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6240" w:rsidRPr="008933E2" w:rsidRDefault="008933E2" w:rsidP="008933E2">
      <w:pPr>
        <w:widowControl w:val="0"/>
        <w:autoSpaceDE w:val="0"/>
        <w:autoSpaceDN w:val="0"/>
        <w:adjustRightInd w:val="0"/>
        <w:spacing w:before="100" w:after="100" w:line="240" w:lineRule="auto"/>
        <w:jc w:val="center"/>
        <w:rPr>
          <w:rFonts w:ascii="Arial" w:hAnsi="Arial" w:cs="Arial"/>
          <w:b/>
          <w:bCs/>
          <w:sz w:val="27"/>
          <w:szCs w:val="27"/>
          <w:u w:val="single"/>
        </w:rPr>
      </w:pPr>
      <w:bookmarkStart w:id="0" w:name="_GoBack"/>
      <w:bookmarkEnd w:id="0"/>
      <w:r w:rsidRPr="008933E2">
        <w:rPr>
          <w:rFonts w:ascii="Arial" w:hAnsi="Arial" w:cs="Arial"/>
          <w:b/>
          <w:bCs/>
          <w:sz w:val="27"/>
          <w:szCs w:val="27"/>
          <w:u w:val="single"/>
        </w:rPr>
        <w:t>Y11 Inheritance MS</w:t>
      </w:r>
    </w:p>
    <w:p w:rsidR="00006240" w:rsidRPr="008933E2" w:rsidRDefault="008933E2" w:rsidP="008933E2">
      <w:pPr>
        <w:widowControl w:val="0"/>
        <w:autoSpaceDE w:val="0"/>
        <w:autoSpaceDN w:val="0"/>
        <w:adjustRightInd w:val="0"/>
        <w:spacing w:after="100" w:line="240" w:lineRule="auto"/>
        <w:rPr>
          <w:rFonts w:ascii="Arial" w:hAnsi="Arial" w:cs="Arial"/>
          <w:b/>
          <w:bCs/>
          <w:sz w:val="27"/>
          <w:szCs w:val="27"/>
          <w:u w:val="single"/>
        </w:rPr>
      </w:pPr>
      <w:r w:rsidRPr="008933E2">
        <w:rPr>
          <w:rFonts w:ascii="Arial" w:hAnsi="Arial" w:cs="Arial"/>
          <w:b/>
          <w:bCs/>
          <w:sz w:val="27"/>
          <w:szCs w:val="27"/>
          <w:u w:val="single"/>
        </w:rPr>
        <w:t>Lesson 1</w:t>
      </w:r>
    </w:p>
    <w:p w:rsidR="00A1146E" w:rsidRPr="00006240" w:rsidRDefault="00A1146E" w:rsidP="008933E2">
      <w:pPr>
        <w:widowControl w:val="0"/>
        <w:autoSpaceDE w:val="0"/>
        <w:autoSpaceDN w:val="0"/>
        <w:adjustRightInd w:val="0"/>
        <w:spacing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 w:rsidR="008933E2">
        <w:rPr>
          <w:rFonts w:ascii="Arial" w:hAnsi="Arial" w:cs="Arial"/>
          <w:b/>
          <w:bCs/>
          <w:color w:val="000000"/>
          <w:sz w:val="27"/>
          <w:szCs w:val="27"/>
        </w:rPr>
        <w:t>1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:rsidR="00A1146E" w:rsidRDefault="00A1146E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chromosome</w:t>
      </w:r>
    </w:p>
    <w:p w:rsidR="00A1146E" w:rsidRDefault="00A1146E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chromosomes</w:t>
      </w:r>
    </w:p>
    <w:p w:rsidR="00A1146E" w:rsidRDefault="00A1146E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A1146E" w:rsidRDefault="00A1146E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</w:t>
      </w:r>
      <w:r>
        <w:rPr>
          <w:rFonts w:ascii="Arial" w:hAnsi="Arial" w:cs="Arial"/>
          <w:u w:val="single"/>
        </w:rPr>
        <w:t>drawing shows</w:t>
      </w:r>
      <w:r>
        <w:rPr>
          <w:rFonts w:ascii="Arial" w:hAnsi="Arial" w:cs="Arial"/>
        </w:rPr>
        <w:t>:</w:t>
      </w:r>
    </w:p>
    <w:p w:rsidR="00A1146E" w:rsidRDefault="00A1146E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A1146E" w:rsidRDefault="00A1146E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          </w:t>
      </w:r>
      <w:r>
        <w:rPr>
          <w:rFonts w:ascii="Arial" w:hAnsi="Arial" w:cs="Arial"/>
          <w:u w:val="single"/>
        </w:rPr>
        <w:t>just</w:t>
      </w:r>
      <w:r>
        <w:rPr>
          <w:rFonts w:ascii="Arial" w:hAnsi="Arial" w:cs="Arial"/>
        </w:rPr>
        <w:t xml:space="preserve"> 2 chromosomes</w:t>
      </w:r>
    </w:p>
    <w:p w:rsidR="00A1146E" w:rsidRDefault="00A1146E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          one long + one short</w:t>
      </w:r>
    </w:p>
    <w:p w:rsidR="00006240" w:rsidRDefault="00A1146E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A03A97" w:rsidRPr="00006240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rPr>
          <w:rFonts w:ascii="Times New Roman" w:hAnsi="Times New Roman"/>
          <w:b/>
          <w:bCs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 w:rsidR="008933E2">
        <w:rPr>
          <w:rFonts w:ascii="Arial" w:hAnsi="Arial" w:cs="Arial"/>
          <w:b/>
          <w:bCs/>
          <w:color w:val="000000"/>
          <w:sz w:val="27"/>
          <w:szCs w:val="27"/>
        </w:rPr>
        <w:t>2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:rsidR="00A03A97" w:rsidRDefault="00006240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03A97">
        <w:rPr>
          <w:rFonts w:ascii="Arial" w:hAnsi="Arial" w:cs="Arial"/>
        </w:rPr>
        <w:t>(c)</w:t>
      </w:r>
      <w:r w:rsidR="00A03A97">
        <w:rPr>
          <w:rFonts w:ascii="Arial" w:hAnsi="Arial" w:cs="Arial"/>
        </w:rPr>
        <w:t> </w:t>
      </w:r>
      <w:r w:rsidR="00A03A97">
        <w:rPr>
          <w:rFonts w:ascii="Arial" w:hAnsi="Arial" w:cs="Arial"/>
        </w:rPr>
        <w:t xml:space="preserve"> sperm </w:t>
      </w:r>
      <w:r w:rsidR="00A03A97">
        <w:rPr>
          <w:rFonts w:ascii="Arial" w:hAnsi="Arial" w:cs="Arial"/>
          <w:b/>
          <w:bCs/>
        </w:rPr>
        <w:t>and</w:t>
      </w:r>
      <w:r w:rsidR="00A03A97">
        <w:rPr>
          <w:rFonts w:ascii="Arial" w:hAnsi="Arial" w:cs="Arial"/>
        </w:rPr>
        <w:t xml:space="preserve"> egg(s) / ova / ovum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2835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in either order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(d)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fertilisation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(e)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the cell divides twice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the new cells have half the number of chromosomes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 any </w:t>
      </w:r>
      <w:r>
        <w:rPr>
          <w:rFonts w:ascii="Arial" w:hAnsi="Arial" w:cs="Arial"/>
          <w:b/>
          <w:bCs/>
        </w:rPr>
        <w:t xml:space="preserve">two </w:t>
      </w:r>
      <w:r>
        <w:rPr>
          <w:rFonts w:ascii="Arial" w:hAnsi="Arial" w:cs="Arial"/>
        </w:rPr>
        <w:t>from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•        copies of </w:t>
      </w:r>
      <w:r>
        <w:rPr>
          <w:rFonts w:ascii="Arial" w:hAnsi="Arial" w:cs="Arial"/>
          <w:u w:val="single"/>
        </w:rPr>
        <w:t>chromosomes</w:t>
      </w:r>
      <w:r>
        <w:rPr>
          <w:rFonts w:ascii="Arial" w:hAnsi="Arial" w:cs="Arial"/>
        </w:rPr>
        <w:t xml:space="preserve"> made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•        </w:t>
      </w:r>
      <w:r>
        <w:rPr>
          <w:rFonts w:ascii="Arial" w:hAnsi="Arial" w:cs="Arial"/>
          <w:u w:val="single"/>
        </w:rPr>
        <w:t>cell</w:t>
      </w:r>
      <w:r>
        <w:rPr>
          <w:rFonts w:ascii="Arial" w:hAnsi="Arial" w:cs="Arial"/>
        </w:rPr>
        <w:t xml:space="preserve"> divides twice </w:t>
      </w:r>
      <w:r>
        <w:rPr>
          <w:rFonts w:ascii="Arial" w:hAnsi="Arial" w:cs="Arial"/>
          <w:b/>
          <w:bCs/>
        </w:rPr>
        <w:t xml:space="preserve">or </w:t>
      </w:r>
      <w:r>
        <w:rPr>
          <w:rFonts w:ascii="Arial" w:hAnsi="Arial" w:cs="Arial"/>
        </w:rPr>
        <w:t>4 cells formed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 each gamete / cell now has single set of chromosomes</w:t>
      </w:r>
    </w:p>
    <w:p w:rsidR="00006240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chromosome number halved /</w:t>
      </w:r>
      <w:r>
        <w:rPr>
          <w:rFonts w:ascii="Arial" w:hAnsi="Arial" w:cs="Arial"/>
          <w:i/>
          <w:iCs/>
        </w:rPr>
        <w:br/>
        <w:t>cells haploid / cells n</w:t>
      </w:r>
    </w:p>
    <w:p w:rsidR="00A03A97" w:rsidRPr="00006240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(i)      meiosis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mieosis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testis / testes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testicle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(b)     (i)      23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 fuses / joins with cell D / with egg cell 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used in fertilisation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fuse with another cell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prevents doubling of chromosome number / restores original no. / 46 / diploid no. / normal no. / full no.</w:t>
      </w:r>
    </w:p>
    <w:p w:rsidR="00A03A97" w:rsidRDefault="00A03A97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23 from each parent / from each gamete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u w:val="single"/>
        </w:rPr>
      </w:pPr>
      <w:r w:rsidRPr="008933E2">
        <w:rPr>
          <w:rFonts w:ascii="Arial" w:hAnsi="Arial" w:cs="Arial"/>
          <w:b/>
          <w:bCs/>
          <w:u w:val="single"/>
        </w:rPr>
        <w:lastRenderedPageBreak/>
        <w:t>Lesson 2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  <w:r>
        <w:rPr>
          <w:rFonts w:ascii="Arial" w:hAnsi="Arial" w:cs="Arial"/>
        </w:rPr>
        <w:t>(a)     (i)</w:t>
      </w:r>
    </w:p>
    <w:tbl>
      <w:tblPr>
        <w:tblW w:w="0" w:type="auto"/>
        <w:tblInd w:w="1608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000"/>
        <w:gridCol w:w="1374"/>
        <w:gridCol w:w="1374"/>
      </w:tblGrid>
      <w:tr w:rsidR="008933E2" w:rsidTr="005608B4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Feature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Mitosis only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Meiosis only</w:t>
            </w:r>
          </w:p>
        </w:tc>
      </w:tr>
      <w:tr w:rsidR="008933E2" w:rsidTr="005608B4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Produces new cells during growth and repair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933E2" w:rsidRDefault="0042407F" w:rsidP="008933E2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" w:hAnsi="Arial" w:cs="Arial"/>
              </w:rPr>
            </w:pPr>
            <w:r w:rsidRPr="00625BA6">
              <w:rPr>
                <w:rFonts w:ascii="Arial" w:hAnsi="Arial" w:cs="Arial"/>
                <w:noProof/>
              </w:rPr>
              <w:drawing>
                <wp:inline distT="0" distB="0" distL="0" distR="0">
                  <wp:extent cx="171450" cy="219075"/>
                  <wp:effectExtent l="0" t="0" r="0" b="0"/>
                  <wp:docPr id="1" name="Picture 343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3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8933E2" w:rsidTr="005608B4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Produces gametes (sex cells)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933E2" w:rsidRDefault="0042407F" w:rsidP="008933E2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" w:hAnsi="Arial" w:cs="Arial"/>
              </w:rPr>
            </w:pPr>
            <w:r w:rsidRPr="00625BA6">
              <w:rPr>
                <w:rFonts w:ascii="Arial" w:hAnsi="Arial" w:cs="Arial"/>
                <w:noProof/>
              </w:rPr>
              <w:drawing>
                <wp:inline distT="0" distB="0" distL="0" distR="0">
                  <wp:extent cx="171450" cy="219075"/>
                  <wp:effectExtent l="0" t="0" r="0" b="0"/>
                  <wp:docPr id="2" name="Picture 343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3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33E2" w:rsidTr="005608B4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Produces genetically identical cells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933E2" w:rsidRDefault="0042407F" w:rsidP="008933E2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" w:hAnsi="Arial" w:cs="Arial"/>
              </w:rPr>
            </w:pPr>
            <w:r w:rsidRPr="00625BA6">
              <w:rPr>
                <w:rFonts w:ascii="Arial" w:hAnsi="Arial" w:cs="Arial"/>
                <w:noProof/>
              </w:rPr>
              <w:drawing>
                <wp:inline distT="0" distB="0" distL="0" distR="0">
                  <wp:extent cx="171450" cy="219075"/>
                  <wp:effectExtent l="0" t="0" r="0" b="0"/>
                  <wp:docPr id="3" name="Picture 343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3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</w:tbl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All 3 correct = </w:t>
      </w:r>
      <w:r>
        <w:rPr>
          <w:rFonts w:ascii="Arial" w:hAnsi="Arial" w:cs="Arial"/>
          <w:b/>
          <w:bCs/>
        </w:rPr>
        <w:t>2</w:t>
      </w:r>
      <w:r>
        <w:rPr>
          <w:rFonts w:ascii="Arial" w:hAnsi="Arial" w:cs="Arial"/>
        </w:rPr>
        <w:t xml:space="preserve"> marks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2 correct = </w:t>
      </w: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</w:rPr>
        <w:t xml:space="preserve"> mark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0 or 1 correct = </w:t>
      </w:r>
      <w:r>
        <w:rPr>
          <w:rFonts w:ascii="Arial" w:hAnsi="Arial" w:cs="Arial"/>
          <w:b/>
          <w:bCs/>
        </w:rPr>
        <w:t>0</w:t>
      </w:r>
      <w:r>
        <w:rPr>
          <w:rFonts w:ascii="Arial" w:hAnsi="Arial" w:cs="Arial"/>
        </w:rPr>
        <w:t xml:space="preserve"> marks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(a man) testis / testes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testicle(s)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(a woman) ovary / ovaries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do </w:t>
      </w:r>
      <w:r>
        <w:rPr>
          <w:rFonts w:ascii="Arial" w:hAnsi="Arial" w:cs="Arial"/>
          <w:b/>
          <w:bCs/>
          <w:i/>
          <w:iCs/>
        </w:rPr>
        <w:t>not</w:t>
      </w:r>
      <w:r>
        <w:rPr>
          <w:rFonts w:ascii="Arial" w:hAnsi="Arial" w:cs="Arial"/>
          <w:i/>
          <w:iCs/>
        </w:rPr>
        <w:t xml:space="preserve"> accept ‘ova’ / ovule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one </w:t>
      </w:r>
      <w:r>
        <w:rPr>
          <w:rFonts w:ascii="Arial" w:hAnsi="Arial" w:cs="Arial"/>
        </w:rPr>
        <w:t>mark for each of the following</w:t>
      </w:r>
      <w:r>
        <w:rPr>
          <w:rFonts w:ascii="Arial" w:hAnsi="Arial" w:cs="Arial"/>
        </w:rPr>
        <w:br/>
        <w:t xml:space="preserve">comparisons to a maximum of </w:t>
      </w:r>
      <w:r>
        <w:rPr>
          <w:rFonts w:ascii="Arial" w:hAnsi="Arial" w:cs="Arial"/>
          <w:b/>
          <w:bCs/>
        </w:rPr>
        <w:t>6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candidates </w:t>
      </w:r>
      <w:r>
        <w:rPr>
          <w:rFonts w:ascii="Arial" w:hAnsi="Arial" w:cs="Arial"/>
          <w:b/>
          <w:bCs/>
          <w:i/>
          <w:iCs/>
        </w:rPr>
        <w:t xml:space="preserve">must </w:t>
      </w:r>
      <w:r>
        <w:rPr>
          <w:rFonts w:ascii="Arial" w:hAnsi="Arial" w:cs="Arial"/>
          <w:i/>
          <w:iCs/>
        </w:rPr>
        <w:t>make a clear comparison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          meiosis                            mitosis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          sexual                               asexual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          gametes                            growth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          ovary 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testes                  all other cells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 xml:space="preserve">or </w:t>
      </w:r>
      <w:r>
        <w:rPr>
          <w:rFonts w:ascii="Arial" w:hAnsi="Arial" w:cs="Arial"/>
        </w:rPr>
        <w:t>gonads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          half number                       same number</w:t>
      </w:r>
      <w:r>
        <w:rPr>
          <w:rFonts w:ascii="Arial" w:hAnsi="Arial" w:cs="Arial"/>
        </w:rPr>
        <w:br/>
        <w:t>of chromsomes                  of chromosomes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          haploid </w:t>
      </w:r>
      <w:r>
        <w:rPr>
          <w:rFonts w:ascii="Arial" w:hAnsi="Arial" w:cs="Arial"/>
          <w:b/>
          <w:bCs/>
        </w:rPr>
        <w:t xml:space="preserve">or                         </w:t>
      </w:r>
      <w:r>
        <w:rPr>
          <w:rFonts w:ascii="Arial" w:hAnsi="Arial" w:cs="Arial"/>
        </w:rPr>
        <w:t xml:space="preserve">diploid 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23 chromosomes               46 chromosomes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          reassortment </w:t>
      </w:r>
      <w:r>
        <w:rPr>
          <w:rFonts w:ascii="Arial" w:hAnsi="Arial" w:cs="Arial"/>
          <w:b/>
          <w:bCs/>
        </w:rPr>
        <w:t xml:space="preserve">or                 </w:t>
      </w:r>
      <w:r>
        <w:rPr>
          <w:rFonts w:ascii="Arial" w:hAnsi="Arial" w:cs="Arial"/>
        </w:rPr>
        <w:t>no reassortment</w:t>
      </w:r>
      <w:r>
        <w:rPr>
          <w:rFonts w:ascii="Arial" w:hAnsi="Arial" w:cs="Arial"/>
        </w:rPr>
        <w:br/>
        <w:t xml:space="preserve">variation possible               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no variation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not identical                  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identical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          4 cells produced                2 cells produced</w:t>
      </w:r>
    </w:p>
    <w:p w:rsidR="008933E2" w:rsidRPr="00625BA6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          2 divisions                         1 division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  <w:bCs/>
          <w:sz w:val="20"/>
          <w:szCs w:val="20"/>
        </w:rPr>
        <w:t>[6]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asexual reproduction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mitosis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     clones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     44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 (b)     fertilisation occurs / fusion (of gametes) 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accept converse for asexual, eg none in asexual / just division in asexual 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so leading to mixing of genetic information / genes / DNA / chromosomes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genes / DNA / chromosomes / genetic information comes from 1 parent in asexual</w:t>
      </w:r>
      <w:r>
        <w:rPr>
          <w:rFonts w:ascii="Arial" w:hAnsi="Arial" w:cs="Arial"/>
          <w:i/>
          <w:iCs/>
        </w:rPr>
        <w:br/>
        <w:t>ignore characteristics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u w:val="single"/>
        </w:rPr>
        <w:lastRenderedPageBreak/>
        <w:t>one</w:t>
      </w:r>
      <w:r>
        <w:rPr>
          <w:rFonts w:ascii="Arial" w:hAnsi="Arial" w:cs="Arial"/>
        </w:rPr>
        <w:t xml:space="preserve"> copy (of each allele / gene / chromosome) from each parent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gametes produced by meiosis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meiosis causes variation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meiosis must be spelt correctly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Q5. </w:t>
      </w:r>
      <w:r>
        <w:rPr>
          <w:rFonts w:ascii="Arial" w:hAnsi="Arial" w:cs="Arial"/>
        </w:rPr>
        <w:t>(a)     sexual / sex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1 mark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</w:t>
      </w:r>
      <w:r>
        <w:rPr>
          <w:rFonts w:ascii="Arial" w:hAnsi="Arial" w:cs="Arial"/>
          <w:i/>
          <w:iCs/>
        </w:rPr>
        <w:t>idea that</w:t>
      </w:r>
      <w:r>
        <w:rPr>
          <w:rFonts w:ascii="Arial" w:hAnsi="Arial" w:cs="Arial"/>
          <w:i/>
          <w:iCs/>
        </w:rPr>
        <w:br/>
      </w:r>
      <w:r>
        <w:rPr>
          <w:rFonts w:ascii="Arial" w:hAnsi="Arial" w:cs="Arial"/>
        </w:rPr>
        <w:t xml:space="preserve">sexual reproduction brings about a mixture of genes </w:t>
      </w:r>
      <w:r>
        <w:rPr>
          <w:rFonts w:ascii="Arial" w:hAnsi="Arial" w:cs="Arial"/>
        </w:rPr>
        <w:br/>
        <w:t xml:space="preserve">or similar / different genes / parents / gametes / DNA / </w:t>
      </w:r>
      <w:r>
        <w:rPr>
          <w:rFonts w:ascii="Arial" w:hAnsi="Arial" w:cs="Arial"/>
        </w:rPr>
        <w:br/>
        <w:t>characteristics / chromosomes (</w:t>
      </w:r>
      <w:r>
        <w:rPr>
          <w:rFonts w:ascii="Arial" w:hAnsi="Arial" w:cs="Arial"/>
          <w:i/>
          <w:iCs/>
        </w:rPr>
        <w:t xml:space="preserve">not </w:t>
      </w:r>
      <w:r>
        <w:rPr>
          <w:rFonts w:ascii="Arial" w:hAnsi="Arial" w:cs="Arial"/>
        </w:rPr>
        <w:t>features)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1 mark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(c)     (i)      asexual / cloning  (</w:t>
      </w:r>
      <w:r>
        <w:rPr>
          <w:rFonts w:ascii="Arial" w:hAnsi="Arial" w:cs="Arial"/>
          <w:i/>
          <w:iCs/>
        </w:rPr>
        <w:t>allow</w:t>
      </w:r>
      <w:r>
        <w:rPr>
          <w:rFonts w:ascii="Arial" w:hAnsi="Arial" w:cs="Arial"/>
        </w:rPr>
        <w:t xml:space="preserve"> vegetative)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1 mark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 (A)    </w:t>
      </w:r>
      <w:r>
        <w:rPr>
          <w:rFonts w:ascii="Arial" w:hAnsi="Arial" w:cs="Arial"/>
          <w:i/>
          <w:iCs/>
        </w:rPr>
        <w:t>idea that</w:t>
      </w:r>
      <w:r>
        <w:rPr>
          <w:rFonts w:ascii="Arial" w:hAnsi="Arial" w:cs="Arial"/>
        </w:rPr>
        <w:t xml:space="preserve"> (they are exactly the same). </w:t>
      </w:r>
      <w:r>
        <w:rPr>
          <w:rFonts w:ascii="Arial" w:hAnsi="Arial" w:cs="Arial"/>
          <w:i/>
          <w:iCs/>
        </w:rPr>
        <w:t>Do not allow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  <w:t xml:space="preserve">          similar or just </w:t>
      </w:r>
      <w:r>
        <w:rPr>
          <w:rFonts w:ascii="Arial" w:hAnsi="Arial" w:cs="Arial"/>
          <w:u w:val="single"/>
        </w:rPr>
        <w:t>one</w:t>
      </w:r>
      <w:r>
        <w:rPr>
          <w:rFonts w:ascii="Arial" w:hAnsi="Arial" w:cs="Arial"/>
        </w:rPr>
        <w:t xml:space="preserve"> named feature.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1 mark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:rsidR="008933E2" w:rsidRPr="00625BA6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different (</w:t>
      </w:r>
      <w:r>
        <w:rPr>
          <w:rFonts w:ascii="Arial" w:hAnsi="Arial" w:cs="Arial"/>
          <w:i/>
          <w:iCs/>
        </w:rPr>
        <w:t>allow</w:t>
      </w:r>
      <w:r>
        <w:rPr>
          <w:rFonts w:ascii="Arial" w:hAnsi="Arial" w:cs="Arial"/>
        </w:rPr>
        <w:t xml:space="preserve"> similar but </w:t>
      </w:r>
      <w:r>
        <w:rPr>
          <w:rFonts w:ascii="Arial" w:hAnsi="Arial" w:cs="Arial"/>
          <w:i/>
          <w:iCs/>
        </w:rPr>
        <w:t>do not allow</w:t>
      </w:r>
      <w:r>
        <w:rPr>
          <w:rFonts w:ascii="Arial" w:hAnsi="Arial" w:cs="Arial"/>
        </w:rPr>
        <w:t xml:space="preserve"> same).</w:t>
      </w:r>
      <w:r>
        <w:rPr>
          <w:rFonts w:ascii="Arial" w:hAnsi="Arial" w:cs="Arial"/>
        </w:rPr>
        <w:br/>
      </w:r>
      <w:r>
        <w:rPr>
          <w:rFonts w:ascii="Arial" w:hAnsi="Arial" w:cs="Arial"/>
          <w:i/>
          <w:iCs/>
        </w:rPr>
        <w:t>Allow</w:t>
      </w:r>
      <w:r>
        <w:rPr>
          <w:rFonts w:ascii="Arial" w:hAnsi="Arial" w:cs="Arial"/>
        </w:rPr>
        <w:t xml:space="preserve"> any one named difference </w:t>
      </w:r>
      <w:r>
        <w:rPr>
          <w:rFonts w:ascii="Arial" w:hAnsi="Arial" w:cs="Arial"/>
          <w:i/>
          <w:iCs/>
        </w:rPr>
        <w:t>for 1 mark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grow from parents,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br/>
      </w:r>
      <w:r>
        <w:rPr>
          <w:rFonts w:ascii="Arial" w:hAnsi="Arial" w:cs="Arial"/>
        </w:rPr>
        <w:t>by vegetative reproduction/asexual reproduction/</w:t>
      </w:r>
      <w:r>
        <w:rPr>
          <w:rFonts w:ascii="Arial" w:hAnsi="Arial" w:cs="Arial"/>
        </w:rPr>
        <w:br/>
        <w:t>no sexual reproduction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1 mark each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:rsidR="008933E2" w:rsidRDefault="008933E2" w:rsidP="008933E2">
      <w:pPr>
        <w:rPr>
          <w:b/>
          <w:bCs/>
        </w:rPr>
      </w:pPr>
    </w:p>
    <w:p w:rsidR="008933E2" w:rsidRDefault="008933E2" w:rsidP="008933E2"/>
    <w:p w:rsidR="008933E2" w:rsidRDefault="008933E2" w:rsidP="008933E2"/>
    <w:p w:rsidR="008933E2" w:rsidRDefault="008933E2" w:rsidP="008933E2"/>
    <w:p w:rsidR="008933E2" w:rsidRDefault="008933E2" w:rsidP="008933E2"/>
    <w:p w:rsidR="008933E2" w:rsidRDefault="008933E2" w:rsidP="008933E2"/>
    <w:p w:rsidR="008933E2" w:rsidRDefault="008933E2" w:rsidP="008933E2"/>
    <w:p w:rsidR="008933E2" w:rsidRDefault="008933E2" w:rsidP="008933E2"/>
    <w:p w:rsidR="008933E2" w:rsidRDefault="008933E2" w:rsidP="008933E2"/>
    <w:p w:rsidR="008933E2" w:rsidRDefault="008933E2" w:rsidP="008933E2"/>
    <w:p w:rsidR="008933E2" w:rsidRDefault="008933E2" w:rsidP="008933E2"/>
    <w:p w:rsidR="008933E2" w:rsidRDefault="008933E2" w:rsidP="008933E2"/>
    <w:p w:rsidR="008933E2" w:rsidRDefault="008933E2" w:rsidP="008933E2"/>
    <w:p w:rsidR="008933E2" w:rsidRDefault="008933E2" w:rsidP="008933E2"/>
    <w:p w:rsidR="008933E2" w:rsidRDefault="008933E2" w:rsidP="008933E2"/>
    <w:p w:rsidR="008933E2" w:rsidRPr="008933E2" w:rsidRDefault="008933E2" w:rsidP="008933E2">
      <w:pPr>
        <w:jc w:val="center"/>
        <w:rPr>
          <w:b/>
          <w:bCs/>
          <w:u w:val="single"/>
        </w:rPr>
      </w:pPr>
      <w:r w:rsidRPr="008933E2">
        <w:rPr>
          <w:b/>
          <w:bCs/>
          <w:u w:val="single"/>
        </w:rPr>
        <w:lastRenderedPageBreak/>
        <w:t>Lesson 3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chromosomes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(i)      nucleus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chromosome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 gene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each for 1 mark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a body cell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1 mark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(i)      in the chromosome(s)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genes / alleles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in the nucleus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nuclei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mitochondria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the DNA / chromosomes / genes are replicated / copied / multiplied / doubled / duplicated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DNA is cloned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same DNA / chromosomes / genes if unqualified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a short section of DNA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a sequence of amino acids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genome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Q5.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A – nucleus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 – chromosome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 – gene</w:t>
      </w:r>
    </w:p>
    <w:p w:rsidR="008933E2" w:rsidRPr="00853959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Q6. </w:t>
      </w:r>
      <w:r>
        <w:rPr>
          <w:rFonts w:ascii="Arial" w:hAnsi="Arial" w:cs="Arial"/>
        </w:rPr>
        <w:t xml:space="preserve"> (c)     any </w:t>
      </w:r>
      <w:r>
        <w:rPr>
          <w:rFonts w:ascii="Arial" w:hAnsi="Arial" w:cs="Arial"/>
          <w:b/>
          <w:bCs/>
        </w:rPr>
        <w:t>two</w:t>
      </w:r>
      <w:r>
        <w:rPr>
          <w:rFonts w:ascii="Arial" w:hAnsi="Arial" w:cs="Arial"/>
        </w:rPr>
        <w:t xml:space="preserve"> from: 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 polymer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 made of two strands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 (twisted) in a double helix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allow: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•   backbone of strands contains sugar and phosphate groups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•   (cross) linked by pairs of bases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•   correct names of four bases or base pairs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(d)     </w:t>
      </w:r>
      <w:bookmarkStart w:id="1" w:name="_Hlk49350554"/>
      <w:r>
        <w:rPr>
          <w:rFonts w:ascii="Arial" w:hAnsi="Arial" w:cs="Arial"/>
        </w:rPr>
        <w:t>contains a code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for a sequence of amino acids which forms a specific protein</w:t>
      </w:r>
    </w:p>
    <w:bookmarkEnd w:id="1"/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/>
    <w:p w:rsidR="008933E2" w:rsidRDefault="008933E2" w:rsidP="008933E2"/>
    <w:p w:rsidR="008933E2" w:rsidRDefault="008933E2" w:rsidP="008933E2"/>
    <w:p w:rsidR="008933E2" w:rsidRDefault="008933E2" w:rsidP="008933E2">
      <w:pPr>
        <w:jc w:val="center"/>
        <w:rPr>
          <w:b/>
          <w:bCs/>
          <w:u w:val="single"/>
        </w:rPr>
      </w:pPr>
      <w:r w:rsidRPr="008933E2">
        <w:rPr>
          <w:b/>
          <w:bCs/>
          <w:u w:val="single"/>
        </w:rPr>
        <w:lastRenderedPageBreak/>
        <w:t>Lesson 4</w:t>
      </w:r>
    </w:p>
    <w:p w:rsidR="008933E2" w:rsidRP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Q1. </w:t>
      </w:r>
      <w:r>
        <w:rPr>
          <w:rFonts w:ascii="Arial" w:hAnsi="Arial" w:cs="Arial"/>
        </w:rPr>
        <w:t>(e)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dominant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Pr="008F13B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  <w:r>
        <w:rPr>
          <w:rFonts w:ascii="Arial" w:hAnsi="Arial" w:cs="Arial"/>
        </w:rPr>
        <w:t>    (i)      an allele is dominant if it is expressed in the heterozygous phenotype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candidates are likely to use a variety of ways of expressing their ideas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         a recessive allele is not expressed in the presence of its</w:t>
      </w:r>
      <w:r>
        <w:rPr>
          <w:rFonts w:ascii="Arial" w:hAnsi="Arial" w:cs="Arial"/>
        </w:rPr>
        <w:br/>
        <w:t>contrasting allele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do </w:t>
      </w:r>
      <w:r>
        <w:rPr>
          <w:rFonts w:ascii="Arial" w:hAnsi="Arial" w:cs="Arial"/>
          <w:b/>
          <w:bCs/>
          <w:i/>
          <w:iCs/>
        </w:rPr>
        <w:t>not</w:t>
      </w:r>
      <w:r>
        <w:rPr>
          <w:rFonts w:ascii="Arial" w:hAnsi="Arial" w:cs="Arial"/>
          <w:i/>
          <w:iCs/>
        </w:rPr>
        <w:t xml:space="preserve"> accept powerful</w:t>
      </w:r>
      <w:r>
        <w:rPr>
          <w:rFonts w:ascii="Arial" w:hAnsi="Arial" w:cs="Arial"/>
          <w:i/>
          <w:iCs/>
        </w:rPr>
        <w:br/>
        <w:t xml:space="preserve">do </w:t>
      </w:r>
      <w:r>
        <w:rPr>
          <w:rFonts w:ascii="Arial" w:hAnsi="Arial" w:cs="Arial"/>
          <w:b/>
          <w:bCs/>
          <w:i/>
          <w:iCs/>
        </w:rPr>
        <w:t>not</w:t>
      </w:r>
      <w:r>
        <w:rPr>
          <w:rFonts w:ascii="Arial" w:hAnsi="Arial" w:cs="Arial"/>
          <w:i/>
          <w:iCs/>
        </w:rPr>
        <w:t xml:space="preserve"> accept stronger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alleles are different forms of a gene controlling a characteristic and</w:t>
      </w:r>
      <w:r>
        <w:rPr>
          <w:rFonts w:ascii="Arial" w:hAnsi="Arial" w:cs="Arial"/>
        </w:rPr>
        <w:br/>
        <w:t>occupying the same site on homologous chromosomes (e.g. B or b)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         genes are the units of DNA/sites on chromosomes carrying the information</w:t>
      </w:r>
      <w:r>
        <w:rPr>
          <w:rFonts w:ascii="Arial" w:hAnsi="Arial" w:cs="Arial"/>
        </w:rPr>
        <w:br/>
        <w:t>that determines characteristics (e.g. bB)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When the dominant allele is not present.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 (i)      Bb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(a)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224"/>
        <w:gridCol w:w="1224"/>
        <w:gridCol w:w="1349"/>
        <w:gridCol w:w="1224"/>
        <w:gridCol w:w="2754"/>
      </w:tblGrid>
      <w:tr w:rsidR="008933E2" w:rsidTr="005608B4">
        <w:tblPrEx>
          <w:tblCellMar>
            <w:top w:w="0" w:type="dxa"/>
            <w:bottom w:w="0" w:type="dxa"/>
          </w:tblCellMar>
        </w:tblPrEx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Genes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Environment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Both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8933E2" w:rsidTr="005608B4">
        <w:tblPrEx>
          <w:tblCellMar>
            <w:top w:w="0" w:type="dxa"/>
            <w:bottom w:w="0" w:type="dxa"/>
          </w:tblCellMar>
        </w:tblPrEx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Brown…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✓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67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8933E2" w:rsidTr="005608B4">
        <w:tblPrEx>
          <w:tblCellMar>
            <w:top w:w="0" w:type="dxa"/>
            <w:bottom w:w="0" w:type="dxa"/>
          </w:tblCellMar>
        </w:tblPrEx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Light…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✓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67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8933E2" w:rsidTr="005608B4">
        <w:tblPrEx>
          <w:tblCellMar>
            <w:top w:w="0" w:type="dxa"/>
            <w:bottom w:w="0" w:type="dxa"/>
          </w:tblCellMar>
        </w:tblPrEx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Short…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✓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33E2" w:rsidRDefault="008933E2" w:rsidP="00893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67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</w:p>
        </w:tc>
      </w:tr>
    </w:tbl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bb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brown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2835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light brown </w:t>
      </w:r>
      <w:r>
        <w:rPr>
          <w:rFonts w:ascii="Arial" w:hAnsi="Arial" w:cs="Arial"/>
          <w:b/>
          <w:bCs/>
          <w:i/>
          <w:iCs/>
        </w:rPr>
        <w:t>or</w:t>
      </w:r>
      <w:r>
        <w:rPr>
          <w:rFonts w:ascii="Arial" w:hAnsi="Arial" w:cs="Arial"/>
          <w:i/>
          <w:iCs/>
        </w:rPr>
        <w:t xml:space="preserve"> dark brown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(f)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 </w:t>
      </w:r>
      <w:r>
        <w:rPr>
          <w:rFonts w:ascii="Arial" w:hAnsi="Arial" w:cs="Arial"/>
        </w:rPr>
        <w:t>phenotype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(g)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almost certainly have no effect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(i)      e.g. B and b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1 mark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e.g. bb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1 mark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no black genes in flock</w:t>
      </w:r>
      <w:r>
        <w:rPr>
          <w:rFonts w:ascii="Arial" w:hAnsi="Arial" w:cs="Arial"/>
        </w:rPr>
        <w:br/>
        <w:t>all double recessive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1 mark each</w:t>
      </w:r>
    </w:p>
    <w:p w:rsidR="008933E2" w:rsidRP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(small section of) DNA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rr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jc w:val="center"/>
        <w:rPr>
          <w:b/>
          <w:bCs/>
          <w:u w:val="single"/>
        </w:rPr>
      </w:pPr>
      <w:r w:rsidRPr="008933E2">
        <w:rPr>
          <w:b/>
          <w:bCs/>
          <w:u w:val="single"/>
        </w:rPr>
        <w:lastRenderedPageBreak/>
        <w:t>Lesson 5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</w:rPr>
      </w:pPr>
      <w:r w:rsidRPr="00982AE2">
        <w:rPr>
          <w:rFonts w:ascii="Arial" w:hAnsi="Arial" w:cs="Arial"/>
          <w:b/>
          <w:bCs/>
          <w:color w:val="000000"/>
        </w:rPr>
        <w:t>Q2.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 w:rsidRPr="00982AE2">
        <w:rPr>
          <w:rFonts w:ascii="Arial" w:hAnsi="Arial" w:cs="Arial"/>
        </w:rPr>
        <w:t xml:space="preserve"> (d)</w:t>
      </w:r>
      <w:r w:rsidRPr="00982AE2">
        <w:rPr>
          <w:rFonts w:ascii="Arial" w:hAnsi="Arial" w:cs="Arial"/>
        </w:rPr>
        <w:t> </w:t>
      </w:r>
      <w:r w:rsidRPr="00982AE2">
        <w:rPr>
          <w:rFonts w:ascii="Arial" w:hAnsi="Arial" w:cs="Arial"/>
        </w:rPr>
        <w:t> (using bb for mother’s gametes)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 w:rsidRPr="00982AE2">
        <w:rPr>
          <w:rFonts w:ascii="Arial" w:hAnsi="Arial" w:cs="Arial"/>
        </w:rPr>
        <w:t>correct combination in all four boxes, e.g.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982AE2"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612"/>
        <w:gridCol w:w="612"/>
        <w:gridCol w:w="612"/>
      </w:tblGrid>
      <w:tr w:rsidR="008933E2" w:rsidRPr="00982AE2" w:rsidTr="005608B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33E2" w:rsidRPr="00982A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982AE2"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Pr="00982A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i/>
                <w:iCs/>
              </w:rPr>
            </w:pPr>
            <w:r w:rsidRPr="00982AE2">
              <w:rPr>
                <w:rFonts w:ascii="Arial" w:hAnsi="Arial" w:cs="Arial"/>
                <w:i/>
                <w:iCs/>
              </w:rPr>
              <w:t>(b)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Pr="00982A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i/>
                <w:iCs/>
              </w:rPr>
            </w:pPr>
            <w:r w:rsidRPr="00982AE2">
              <w:rPr>
                <w:rFonts w:ascii="Arial" w:hAnsi="Arial" w:cs="Arial"/>
                <w:i/>
                <w:iCs/>
              </w:rPr>
              <w:t>(b)</w:t>
            </w:r>
          </w:p>
        </w:tc>
      </w:tr>
      <w:tr w:rsidR="008933E2" w:rsidRPr="00982AE2" w:rsidTr="005608B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Pr="00982A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i/>
                <w:iCs/>
              </w:rPr>
            </w:pPr>
            <w:r w:rsidRPr="00982AE2">
              <w:rPr>
                <w:rFonts w:ascii="Arial" w:hAnsi="Arial" w:cs="Arial"/>
                <w:i/>
                <w:iCs/>
              </w:rPr>
              <w:t>(B)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Pr="00982A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982AE2">
              <w:rPr>
                <w:rFonts w:ascii="Arial" w:hAnsi="Arial" w:cs="Arial"/>
              </w:rPr>
              <w:t>Bb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Pr="00982A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982AE2">
              <w:rPr>
                <w:rFonts w:ascii="Arial" w:hAnsi="Arial" w:cs="Arial"/>
              </w:rPr>
              <w:t>Bb</w:t>
            </w:r>
          </w:p>
        </w:tc>
      </w:tr>
      <w:tr w:rsidR="008933E2" w:rsidRPr="00982AE2" w:rsidTr="005608B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Pr="00982A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i/>
                <w:iCs/>
              </w:rPr>
            </w:pPr>
            <w:r w:rsidRPr="00982AE2">
              <w:rPr>
                <w:rFonts w:ascii="Arial" w:hAnsi="Arial" w:cs="Arial"/>
                <w:i/>
                <w:iCs/>
              </w:rPr>
              <w:t>(b)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Pr="00982A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982AE2">
              <w:rPr>
                <w:rFonts w:ascii="Arial" w:hAnsi="Arial" w:cs="Arial"/>
              </w:rPr>
              <w:t>bb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33E2" w:rsidRPr="00982AE2" w:rsidRDefault="008933E2" w:rsidP="008933E2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982AE2">
              <w:rPr>
                <w:rFonts w:ascii="Arial" w:hAnsi="Arial" w:cs="Arial"/>
              </w:rPr>
              <w:t>bb</w:t>
            </w:r>
          </w:p>
        </w:tc>
      </w:tr>
    </w:tbl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2835"/>
        <w:rPr>
          <w:rFonts w:ascii="Arial" w:hAnsi="Arial" w:cs="Arial"/>
          <w:i/>
          <w:iCs/>
        </w:rPr>
      </w:pPr>
      <w:r w:rsidRPr="00982AE2">
        <w:rPr>
          <w:rFonts w:ascii="Arial" w:hAnsi="Arial" w:cs="Arial"/>
          <w:i/>
          <w:iCs/>
        </w:rPr>
        <w:t>allow any combination of mother’s gametes as mark is for filling in boxes correctly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</w:rPr>
      </w:pPr>
      <w:r w:rsidRPr="00982AE2">
        <w:rPr>
          <w:rFonts w:ascii="Times New Roman" w:hAnsi="Times New Roman"/>
          <w:b/>
          <w:bCs/>
        </w:rPr>
        <w:t>1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 w:rsidRPr="00982AE2">
        <w:rPr>
          <w:rFonts w:ascii="Arial" w:hAnsi="Arial" w:cs="Arial"/>
        </w:rPr>
        <w:t>(e)</w:t>
      </w:r>
      <w:r w:rsidRPr="00982AE2">
        <w:rPr>
          <w:rFonts w:ascii="Arial" w:hAnsi="Arial" w:cs="Arial"/>
        </w:rPr>
        <w:t> </w:t>
      </w:r>
      <w:r w:rsidRPr="00982AE2">
        <w:rPr>
          <w:rFonts w:ascii="Arial" w:hAnsi="Arial" w:cs="Arial"/>
        </w:rPr>
        <w:t> 50%, 0.5, ½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2835"/>
        <w:rPr>
          <w:rFonts w:ascii="Arial" w:hAnsi="Arial" w:cs="Arial"/>
          <w:b/>
          <w:bCs/>
          <w:i/>
          <w:iCs/>
        </w:rPr>
      </w:pPr>
      <w:r w:rsidRPr="00982AE2">
        <w:rPr>
          <w:rFonts w:ascii="Arial" w:hAnsi="Arial" w:cs="Arial"/>
          <w:i/>
          <w:iCs/>
        </w:rPr>
        <w:t xml:space="preserve">the award of this mark is consequential to the answer in part </w:t>
      </w:r>
      <w:r w:rsidRPr="00982AE2">
        <w:rPr>
          <w:rFonts w:ascii="Arial" w:hAnsi="Arial" w:cs="Arial"/>
          <w:b/>
          <w:bCs/>
          <w:i/>
          <w:iCs/>
        </w:rPr>
        <w:t>(d)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2835"/>
        <w:rPr>
          <w:rFonts w:ascii="Arial" w:hAnsi="Arial" w:cs="Arial"/>
          <w:i/>
          <w:iCs/>
        </w:rPr>
      </w:pPr>
      <w:r w:rsidRPr="00982AE2">
        <w:rPr>
          <w:rFonts w:ascii="Arial" w:hAnsi="Arial" w:cs="Arial"/>
          <w:i/>
          <w:iCs/>
        </w:rPr>
        <w:t>ignore ratios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</w:rPr>
      </w:pPr>
      <w:r w:rsidRPr="00982AE2">
        <w:rPr>
          <w:rFonts w:ascii="Times New Roman" w:hAnsi="Times New Roman"/>
          <w:b/>
          <w:bCs/>
        </w:rPr>
        <w:t>1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</w:rPr>
      </w:pPr>
      <w:r w:rsidRPr="00982AE2">
        <w:rPr>
          <w:rFonts w:ascii="Arial" w:hAnsi="Arial" w:cs="Arial"/>
          <w:b/>
          <w:bCs/>
          <w:color w:val="000000"/>
        </w:rPr>
        <w:t>Q3.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 w:rsidRPr="00982AE2">
        <w:rPr>
          <w:rFonts w:ascii="Arial" w:hAnsi="Arial" w:cs="Arial"/>
        </w:rPr>
        <w:t xml:space="preserve"> (f)</w:t>
      </w:r>
      <w:r w:rsidRPr="00982AE2">
        <w:rPr>
          <w:rFonts w:ascii="Arial" w:hAnsi="Arial" w:cs="Arial"/>
        </w:rPr>
        <w:t> </w:t>
      </w:r>
      <w:r w:rsidRPr="00982AE2">
        <w:rPr>
          <w:rFonts w:ascii="Arial" w:hAnsi="Arial" w:cs="Arial"/>
        </w:rPr>
        <w:t> </w:t>
      </w:r>
      <w:r w:rsidRPr="00982AE2">
        <w:rPr>
          <w:rFonts w:ascii="Arial" w:hAnsi="Arial" w:cs="Arial"/>
        </w:rPr>
        <w:t>Bb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b/>
          <w:bCs/>
        </w:rPr>
      </w:pPr>
      <w:r w:rsidRPr="00982AE2">
        <w:rPr>
          <w:rFonts w:ascii="Arial" w:hAnsi="Arial" w:cs="Arial"/>
          <w:b/>
          <w:bCs/>
        </w:rPr>
        <w:t>or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 w:rsidRPr="00982AE2">
        <w:rPr>
          <w:rFonts w:ascii="Arial" w:hAnsi="Arial" w:cs="Arial"/>
        </w:rPr>
        <w:t>bB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</w:rPr>
      </w:pPr>
      <w:r w:rsidRPr="00982AE2">
        <w:rPr>
          <w:rFonts w:ascii="Times New Roman" w:hAnsi="Times New Roman"/>
          <w:b/>
          <w:bCs/>
        </w:rPr>
        <w:t>1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 w:rsidRPr="00982AE2">
        <w:rPr>
          <w:rFonts w:ascii="Arial" w:hAnsi="Arial" w:cs="Arial"/>
        </w:rPr>
        <w:t>(g)</w:t>
      </w:r>
      <w:r w:rsidRPr="00982AE2">
        <w:rPr>
          <w:rFonts w:ascii="Arial" w:hAnsi="Arial" w:cs="Arial"/>
        </w:rPr>
        <w:t> </w:t>
      </w:r>
      <w:r w:rsidRPr="00982AE2">
        <w:rPr>
          <w:rFonts w:ascii="Arial" w:hAnsi="Arial" w:cs="Arial"/>
        </w:rPr>
        <w:t> bb circled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2835"/>
        <w:rPr>
          <w:rFonts w:ascii="Arial" w:hAnsi="Arial" w:cs="Arial"/>
          <w:b/>
          <w:bCs/>
          <w:i/>
          <w:iCs/>
        </w:rPr>
      </w:pPr>
      <w:r w:rsidRPr="00982AE2">
        <w:rPr>
          <w:rFonts w:ascii="Arial" w:hAnsi="Arial" w:cs="Arial"/>
          <w:i/>
          <w:iCs/>
        </w:rPr>
        <w:t xml:space="preserve">allow ecf from part </w:t>
      </w:r>
      <w:r w:rsidRPr="00982AE2">
        <w:rPr>
          <w:rFonts w:ascii="Arial" w:hAnsi="Arial" w:cs="Arial"/>
          <w:b/>
          <w:bCs/>
          <w:i/>
          <w:iCs/>
        </w:rPr>
        <w:t>(f)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</w:rPr>
      </w:pPr>
      <w:r w:rsidRPr="00982AE2">
        <w:rPr>
          <w:rFonts w:ascii="Times New Roman" w:hAnsi="Times New Roman"/>
          <w:b/>
          <w:bCs/>
        </w:rPr>
        <w:t>1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 w:rsidRPr="00982AE2">
        <w:rPr>
          <w:rFonts w:ascii="Arial" w:hAnsi="Arial" w:cs="Arial"/>
        </w:rPr>
        <w:t>(h)</w:t>
      </w:r>
      <w:r w:rsidRPr="00982AE2">
        <w:rPr>
          <w:rFonts w:ascii="Arial" w:hAnsi="Arial" w:cs="Arial"/>
        </w:rPr>
        <w:t> </w:t>
      </w:r>
      <w:r w:rsidRPr="00982AE2">
        <w:rPr>
          <w:rFonts w:ascii="Arial" w:hAnsi="Arial" w:cs="Arial"/>
        </w:rPr>
        <w:t> 1 in 4 / 25% / 1:3 / 0.25 / ¼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2835"/>
        <w:rPr>
          <w:rFonts w:ascii="Arial" w:hAnsi="Arial" w:cs="Arial"/>
          <w:b/>
          <w:bCs/>
          <w:i/>
          <w:iCs/>
        </w:rPr>
      </w:pPr>
      <w:r w:rsidRPr="00982AE2">
        <w:rPr>
          <w:rFonts w:ascii="Arial" w:hAnsi="Arial" w:cs="Arial"/>
          <w:i/>
          <w:iCs/>
        </w:rPr>
        <w:t xml:space="preserve">allow ecf from part </w:t>
      </w:r>
      <w:r w:rsidRPr="00982AE2">
        <w:rPr>
          <w:rFonts w:ascii="Arial" w:hAnsi="Arial" w:cs="Arial"/>
          <w:b/>
          <w:bCs/>
          <w:i/>
          <w:iCs/>
        </w:rPr>
        <w:t>(f)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2835"/>
        <w:rPr>
          <w:rFonts w:ascii="Arial" w:hAnsi="Arial" w:cs="Arial"/>
          <w:i/>
          <w:iCs/>
        </w:rPr>
      </w:pPr>
      <w:r w:rsidRPr="00982AE2">
        <w:rPr>
          <w:rFonts w:ascii="Arial" w:hAnsi="Arial" w:cs="Arial"/>
          <w:i/>
          <w:iCs/>
        </w:rPr>
        <w:t xml:space="preserve">do </w:t>
      </w:r>
      <w:r w:rsidRPr="00982AE2">
        <w:rPr>
          <w:rFonts w:ascii="Arial" w:hAnsi="Arial" w:cs="Arial"/>
          <w:b/>
          <w:bCs/>
          <w:i/>
          <w:iCs/>
        </w:rPr>
        <w:t>not</w:t>
      </w:r>
      <w:r w:rsidRPr="00982AE2">
        <w:rPr>
          <w:rFonts w:ascii="Arial" w:hAnsi="Arial" w:cs="Arial"/>
          <w:i/>
          <w:iCs/>
        </w:rPr>
        <w:t xml:space="preserve"> accept 1:4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</w:rPr>
      </w:pPr>
      <w:r w:rsidRPr="00982AE2">
        <w:rPr>
          <w:rFonts w:ascii="Times New Roman" w:hAnsi="Times New Roman"/>
          <w:b/>
          <w:bCs/>
        </w:rPr>
        <w:t>1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</w:rPr>
      </w:pPr>
      <w:r w:rsidRPr="00982AE2">
        <w:rPr>
          <w:rFonts w:ascii="Arial" w:hAnsi="Arial" w:cs="Arial"/>
          <w:b/>
          <w:bCs/>
        </w:rPr>
        <w:t>[8]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</w:rPr>
      </w:pPr>
      <w:r w:rsidRPr="00982AE2">
        <w:rPr>
          <w:rFonts w:ascii="Arial" w:hAnsi="Arial" w:cs="Arial"/>
          <w:b/>
          <w:bCs/>
          <w:color w:val="000000"/>
        </w:rPr>
        <w:t>Q1.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 w:rsidRPr="00982AE2">
        <w:rPr>
          <w:rFonts w:ascii="Arial" w:hAnsi="Arial" w:cs="Arial"/>
        </w:rPr>
        <w:t xml:space="preserve">(i)      </w:t>
      </w:r>
    </w:p>
    <w:p w:rsidR="008933E2" w:rsidRPr="00982AE2" w:rsidRDefault="0042407F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 w:rsidRPr="00982AE2">
        <w:rPr>
          <w:rFonts w:ascii="Arial" w:hAnsi="Arial" w:cs="Arial"/>
          <w:noProof/>
        </w:rPr>
        <w:drawing>
          <wp:inline distT="0" distB="0" distL="0" distR="0">
            <wp:extent cx="809625" cy="7524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33E2" w:rsidRPr="00982AE2">
        <w:rPr>
          <w:rFonts w:ascii="Arial" w:hAnsi="Arial" w:cs="Arial"/>
        </w:rPr>
        <w:t> 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 w:rsidRPr="00982AE2">
        <w:rPr>
          <w:rFonts w:ascii="Arial" w:hAnsi="Arial" w:cs="Arial"/>
        </w:rPr>
        <w:t> 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567"/>
        <w:rPr>
          <w:rFonts w:ascii="Arial" w:hAnsi="Arial" w:cs="Arial"/>
          <w:i/>
          <w:iCs/>
        </w:rPr>
      </w:pPr>
      <w:r w:rsidRPr="00982AE2">
        <w:rPr>
          <w:rFonts w:ascii="Arial" w:hAnsi="Arial" w:cs="Arial"/>
          <w:i/>
          <w:iCs/>
        </w:rPr>
        <w:t>a cross over diagram is also acceptable 1 mark for the</w:t>
      </w:r>
      <w:r w:rsidRPr="00982AE2">
        <w:rPr>
          <w:rFonts w:ascii="Arial" w:hAnsi="Arial" w:cs="Arial"/>
          <w:i/>
          <w:iCs/>
        </w:rPr>
        <w:br/>
        <w:t>separation of alleles to form the two axes (gametes)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567"/>
        <w:rPr>
          <w:rFonts w:ascii="Arial" w:hAnsi="Arial" w:cs="Arial"/>
          <w:i/>
          <w:iCs/>
        </w:rPr>
      </w:pPr>
      <w:r w:rsidRPr="00982AE2">
        <w:rPr>
          <w:rFonts w:ascii="Arial" w:hAnsi="Arial" w:cs="Arial"/>
          <w:i/>
          <w:iCs/>
        </w:rPr>
        <w:t>1 mark for the four combinations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</w:rPr>
      </w:pPr>
      <w:r w:rsidRPr="00982AE2">
        <w:rPr>
          <w:rFonts w:ascii="Times New Roman" w:hAnsi="Times New Roman"/>
          <w:b/>
          <w:bCs/>
        </w:rPr>
        <w:t>2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 w:rsidRPr="00982AE2">
        <w:rPr>
          <w:rFonts w:ascii="Arial" w:hAnsi="Arial" w:cs="Arial"/>
        </w:rPr>
        <w:t xml:space="preserve">(ii)      25 </w:t>
      </w:r>
      <w:r w:rsidRPr="00982AE2">
        <w:rPr>
          <w:rFonts w:ascii="Arial" w:hAnsi="Arial" w:cs="Arial"/>
          <w:b/>
          <w:bCs/>
        </w:rPr>
        <w:t>or</w:t>
      </w:r>
      <w:r w:rsidRPr="00982AE2">
        <w:rPr>
          <w:rFonts w:ascii="Arial" w:hAnsi="Arial" w:cs="Arial"/>
        </w:rPr>
        <w:t xml:space="preserve"> 1 in 4 </w:t>
      </w:r>
      <w:r w:rsidRPr="00982AE2">
        <w:rPr>
          <w:rFonts w:ascii="Arial" w:hAnsi="Arial" w:cs="Arial"/>
          <w:b/>
          <w:bCs/>
        </w:rPr>
        <w:t xml:space="preserve">or </w:t>
      </w:r>
      <w:r w:rsidRPr="00982AE2">
        <w:rPr>
          <w:rFonts w:ascii="Arial" w:hAnsi="Arial" w:cs="Arial"/>
        </w:rPr>
        <w:t>1:3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 w:rsidRPr="00982AE2">
        <w:rPr>
          <w:rFonts w:ascii="Arial" w:hAnsi="Arial" w:cs="Arial"/>
          <w:i/>
          <w:iCs/>
        </w:rPr>
        <w:t>accept ¼ do not credit 1 to 4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</w:rPr>
      </w:pPr>
      <w:r w:rsidRPr="00982AE2">
        <w:rPr>
          <w:rFonts w:ascii="Times New Roman" w:hAnsi="Times New Roman"/>
          <w:b/>
          <w:bCs/>
        </w:rPr>
        <w:t>1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</w:rPr>
      </w:pPr>
      <w:r w:rsidRPr="00982AE2">
        <w:rPr>
          <w:rFonts w:ascii="Arial" w:hAnsi="Arial" w:cs="Arial"/>
          <w:b/>
          <w:bCs/>
        </w:rPr>
        <w:t>[3]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</w:rPr>
      </w:pPr>
      <w:r w:rsidRPr="00982AE2">
        <w:rPr>
          <w:rFonts w:ascii="Arial" w:hAnsi="Arial" w:cs="Arial"/>
          <w:b/>
          <w:bCs/>
          <w:color w:val="000000"/>
        </w:rPr>
        <w:t>Q4.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 w:rsidRPr="00982AE2">
        <w:rPr>
          <w:rFonts w:ascii="Arial" w:hAnsi="Arial" w:cs="Arial"/>
        </w:rPr>
        <w:t xml:space="preserve">(a)     (i)      </w:t>
      </w:r>
      <w:r w:rsidRPr="00982AE2">
        <w:rPr>
          <w:rFonts w:ascii="Arial" w:hAnsi="Arial" w:cs="Arial"/>
          <w:b/>
          <w:bCs/>
        </w:rPr>
        <w:t xml:space="preserve">Aa </w:t>
      </w:r>
      <w:r w:rsidRPr="00982AE2">
        <w:rPr>
          <w:rFonts w:ascii="Arial" w:hAnsi="Arial" w:cs="Arial"/>
        </w:rPr>
        <w:t>or aA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</w:rPr>
      </w:pPr>
      <w:r w:rsidRPr="00982AE2">
        <w:rPr>
          <w:rFonts w:ascii="Times New Roman" w:hAnsi="Times New Roman"/>
          <w:b/>
          <w:bCs/>
        </w:rPr>
        <w:t>1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 w:rsidRPr="00982AE2">
        <w:rPr>
          <w:rFonts w:ascii="Arial" w:hAnsi="Arial" w:cs="Arial"/>
        </w:rPr>
        <w:t xml:space="preserve">(ii)     allele / gene for vestigial wings / </w:t>
      </w:r>
      <w:r w:rsidRPr="00982AE2">
        <w:rPr>
          <w:rFonts w:ascii="Arial" w:hAnsi="Arial" w:cs="Arial"/>
          <w:b/>
          <w:bCs/>
        </w:rPr>
        <w:t xml:space="preserve">a </w:t>
      </w:r>
      <w:r w:rsidRPr="00982AE2">
        <w:rPr>
          <w:rFonts w:ascii="Arial" w:hAnsi="Arial" w:cs="Arial"/>
        </w:rPr>
        <w:t>is recessive</w:t>
      </w:r>
      <w:r w:rsidRPr="00982AE2">
        <w:rPr>
          <w:rFonts w:ascii="Arial" w:hAnsi="Arial" w:cs="Arial"/>
        </w:rPr>
        <w:br/>
      </w:r>
      <w:r w:rsidRPr="00982AE2">
        <w:rPr>
          <w:rFonts w:ascii="Arial" w:hAnsi="Arial" w:cs="Arial"/>
          <w:b/>
          <w:bCs/>
        </w:rPr>
        <w:t xml:space="preserve">or </w:t>
      </w:r>
      <w:r w:rsidRPr="00982AE2">
        <w:rPr>
          <w:rFonts w:ascii="Arial" w:hAnsi="Arial" w:cs="Arial"/>
        </w:rPr>
        <w:t xml:space="preserve">vestigial is recessive </w:t>
      </w:r>
      <w:r w:rsidRPr="00982AE2">
        <w:rPr>
          <w:rFonts w:ascii="Arial" w:hAnsi="Arial" w:cs="Arial"/>
          <w:b/>
          <w:bCs/>
        </w:rPr>
        <w:t>or A</w:t>
      </w:r>
      <w:r w:rsidRPr="00982AE2">
        <w:rPr>
          <w:rFonts w:ascii="Arial" w:hAnsi="Arial" w:cs="Arial"/>
        </w:rPr>
        <w:t xml:space="preserve"> is dominant </w:t>
      </w:r>
      <w:r w:rsidRPr="00982AE2">
        <w:rPr>
          <w:rFonts w:ascii="Arial" w:hAnsi="Arial" w:cs="Arial"/>
          <w:b/>
          <w:bCs/>
        </w:rPr>
        <w:t xml:space="preserve">or </w:t>
      </w:r>
      <w:r w:rsidRPr="00982AE2">
        <w:rPr>
          <w:rFonts w:ascii="Arial" w:hAnsi="Arial" w:cs="Arial"/>
          <w:b/>
          <w:bCs/>
        </w:rPr>
        <w:br/>
        <w:t>A</w:t>
      </w:r>
      <w:r w:rsidRPr="00982AE2">
        <w:rPr>
          <w:rFonts w:ascii="Arial" w:hAnsi="Arial" w:cs="Arial"/>
        </w:rPr>
        <w:t xml:space="preserve"> would override the effect of </w:t>
      </w:r>
      <w:r w:rsidRPr="00982AE2">
        <w:rPr>
          <w:rFonts w:ascii="Arial" w:hAnsi="Arial" w:cs="Arial"/>
          <w:b/>
          <w:bCs/>
        </w:rPr>
        <w:t>a or A</w:t>
      </w:r>
      <w:r w:rsidRPr="00982AE2">
        <w:rPr>
          <w:rFonts w:ascii="Arial" w:hAnsi="Arial" w:cs="Arial"/>
        </w:rPr>
        <w:t xml:space="preserve"> present gives long wings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</w:rPr>
      </w:pPr>
      <w:r w:rsidRPr="00982AE2">
        <w:rPr>
          <w:rFonts w:ascii="Times New Roman" w:hAnsi="Times New Roman"/>
          <w:b/>
          <w:bCs/>
        </w:rPr>
        <w:t>1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 w:rsidRPr="00982AE2">
        <w:rPr>
          <w:rFonts w:ascii="Arial" w:hAnsi="Arial" w:cs="Arial"/>
        </w:rPr>
        <w:t xml:space="preserve">(b)     parental genotypes correct – both </w:t>
      </w:r>
      <w:r w:rsidRPr="00982AE2">
        <w:rPr>
          <w:rFonts w:ascii="Arial" w:hAnsi="Arial" w:cs="Arial"/>
          <w:b/>
          <w:bCs/>
        </w:rPr>
        <w:t>Aa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 w:rsidRPr="00982AE2">
        <w:rPr>
          <w:rFonts w:ascii="Arial" w:hAnsi="Arial" w:cs="Arial"/>
          <w:i/>
          <w:iCs/>
        </w:rPr>
        <w:t xml:space="preserve">NB can pick up chain of logic at any point correctly </w:t>
      </w:r>
      <w:r w:rsidRPr="00982AE2">
        <w:rPr>
          <w:rFonts w:ascii="Arial" w:hAnsi="Arial" w:cs="Arial"/>
          <w:i/>
          <w:iCs/>
        </w:rPr>
        <w:br/>
        <w:t>derived from candidate’s previous point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</w:rPr>
      </w:pPr>
      <w:r w:rsidRPr="00982AE2">
        <w:rPr>
          <w:rFonts w:ascii="Times New Roman" w:hAnsi="Times New Roman"/>
          <w:b/>
          <w:bCs/>
        </w:rPr>
        <w:lastRenderedPageBreak/>
        <w:t>1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 w:rsidRPr="00982AE2">
        <w:rPr>
          <w:rFonts w:ascii="Arial" w:hAnsi="Arial" w:cs="Arial"/>
        </w:rPr>
        <w:t xml:space="preserve">gametes correctly derived from </w:t>
      </w:r>
      <w:r w:rsidRPr="00982AE2">
        <w:rPr>
          <w:rFonts w:ascii="Arial" w:hAnsi="Arial" w:cs="Arial"/>
          <w:b/>
          <w:bCs/>
        </w:rPr>
        <w:t>P</w:t>
      </w:r>
      <w:r w:rsidRPr="00982AE2">
        <w:rPr>
          <w:rFonts w:ascii="Arial" w:hAnsi="Arial" w:cs="Arial"/>
        </w:rPr>
        <w:t xml:space="preserve"> genotypes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</w:rPr>
      </w:pPr>
      <w:r w:rsidRPr="00982AE2">
        <w:rPr>
          <w:rFonts w:ascii="Times New Roman" w:hAnsi="Times New Roman"/>
          <w:b/>
          <w:bCs/>
        </w:rPr>
        <w:t>1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 w:rsidRPr="00982AE2">
        <w:rPr>
          <w:rFonts w:ascii="Arial" w:hAnsi="Arial" w:cs="Arial"/>
        </w:rPr>
        <w:t>offspring genotypes correctly derived from gametes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</w:rPr>
      </w:pPr>
      <w:r w:rsidRPr="00982AE2">
        <w:rPr>
          <w:rFonts w:ascii="Times New Roman" w:hAnsi="Times New Roman"/>
          <w:b/>
          <w:bCs/>
        </w:rPr>
        <w:t>1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 w:rsidRPr="00982AE2">
        <w:rPr>
          <w:rFonts w:ascii="Arial" w:hAnsi="Arial" w:cs="Arial"/>
          <w:b/>
          <w:bCs/>
        </w:rPr>
        <w:t>3:1</w:t>
      </w:r>
      <w:r w:rsidRPr="00982AE2">
        <w:rPr>
          <w:rFonts w:ascii="Arial" w:hAnsi="Arial" w:cs="Arial"/>
        </w:rPr>
        <w:t xml:space="preserve"> ratio recognised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 w:rsidRPr="00982AE2">
        <w:rPr>
          <w:rFonts w:ascii="Arial" w:hAnsi="Arial" w:cs="Arial"/>
          <w:i/>
          <w:iCs/>
        </w:rPr>
        <w:t>wrong cross and not 3:1 ratio = max 2</w:t>
      </w:r>
    </w:p>
    <w:p w:rsidR="008933E2" w:rsidRPr="00982A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</w:rPr>
      </w:pPr>
      <w:r w:rsidRPr="00982AE2">
        <w:rPr>
          <w:rFonts w:ascii="Times New Roman" w:hAnsi="Times New Roman"/>
          <w:b/>
          <w:bCs/>
        </w:rPr>
        <w:t>1</w:t>
      </w:r>
    </w:p>
    <w:p w:rsidR="008933E2" w:rsidRPr="008933E2" w:rsidRDefault="008933E2" w:rsidP="008933E2">
      <w:pPr>
        <w:jc w:val="center"/>
        <w:rPr>
          <w:b/>
          <w:bCs/>
          <w:u w:val="single"/>
        </w:rPr>
      </w:pPr>
    </w:p>
    <w:p w:rsidR="008933E2" w:rsidRPr="00625BA6" w:rsidRDefault="008933E2" w:rsidP="008933E2"/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lastRenderedPageBreak/>
        <w:t>Lesson 6</w:t>
      </w:r>
    </w:p>
    <w:p w:rsidR="008933E2" w:rsidRPr="00601868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rPr>
          <w:rFonts w:ascii="Arial" w:hAnsi="Arial" w:cs="Arial"/>
        </w:rPr>
      </w:pPr>
      <w:r>
        <w:rPr>
          <w:rFonts w:ascii="Arial" w:hAnsi="Arial" w:cs="Arial"/>
        </w:rPr>
        <w:t xml:space="preserve"> (c)     (i)      (embryos) checked for inherited / genetic disorders / conditions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diseases for disorders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 any </w:t>
      </w:r>
      <w:r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from: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 may harm / kill foetus / embryo / baby / mother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could affect the baby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 immoral / unethical / religion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playing God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references to unnatural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wrong unqualified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expense / prejudice unqualified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lack of permission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results are unreliable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Q2.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  (i)     recessive allele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(ii)     carriers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(i)      6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nn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(ii)     1 in 4 / 0.25 / </w:t>
      </w:r>
      <w:r w:rsidR="0042407F" w:rsidRPr="008933E2">
        <w:rPr>
          <w:rFonts w:ascii="Arial" w:hAnsi="Arial" w:cs="Arial"/>
          <w:noProof/>
          <w:lang w:val="en-US"/>
        </w:rPr>
        <w:drawing>
          <wp:inline distT="0" distB="0" distL="0" distR="0">
            <wp:extent cx="133350" cy="114300"/>
            <wp:effectExtent l="0" t="0" r="0" b="0"/>
            <wp:docPr id="5" name="Picture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 xml:space="preserve"> / 25 % / 1:3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do </w:t>
      </w:r>
      <w:r>
        <w:rPr>
          <w:rFonts w:ascii="Arial" w:hAnsi="Arial" w:cs="Arial"/>
          <w:b/>
          <w:bCs/>
          <w:i/>
          <w:iCs/>
          <w:lang w:val="en-US"/>
        </w:rPr>
        <w:t>not</w:t>
      </w:r>
      <w:r>
        <w:rPr>
          <w:rFonts w:ascii="Arial" w:hAnsi="Arial" w:cs="Arial"/>
          <w:i/>
          <w:iCs/>
          <w:lang w:val="en-US"/>
        </w:rPr>
        <w:t xml:space="preserve"> accept ‘3:1’ / 1:4 / 1 in 3 / 25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lang w:val="en-US"/>
        </w:rPr>
        <w:t xml:space="preserve">(c)     </w:t>
      </w:r>
      <w:r>
        <w:rPr>
          <w:rFonts w:ascii="Arial" w:hAnsi="Arial" w:cs="Arial"/>
          <w:b/>
          <w:bCs/>
          <w:lang w:val="en-US"/>
        </w:rPr>
        <w:t>advantage: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detect CF qualified – eg at early stage / before becoming pregnant </w:t>
      </w:r>
      <w:r>
        <w:rPr>
          <w:rFonts w:ascii="Arial" w:hAnsi="Arial" w:cs="Arial"/>
          <w:b/>
          <w:bCs/>
          <w:lang w:val="en-US"/>
        </w:rPr>
        <w:t>or</w:t>
      </w:r>
      <w:r>
        <w:rPr>
          <w:rFonts w:ascii="Arial" w:hAnsi="Arial" w:cs="Arial"/>
          <w:lang w:val="en-US"/>
        </w:rPr>
        <w:t xml:space="preserve"> (only) healthy </w:t>
      </w:r>
      <w:r>
        <w:rPr>
          <w:rFonts w:ascii="Arial" w:hAnsi="Arial" w:cs="Arial"/>
          <w:u w:val="single"/>
          <w:lang w:val="en-US"/>
        </w:rPr>
        <w:t>children</w:t>
      </w:r>
      <w:r>
        <w:rPr>
          <w:rFonts w:ascii="Arial" w:hAnsi="Arial" w:cs="Arial"/>
          <w:lang w:val="en-US"/>
        </w:rPr>
        <w:t xml:space="preserve"> produced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allow ‘after </w:t>
      </w:r>
      <w:r>
        <w:rPr>
          <w:rFonts w:ascii="Arial" w:hAnsi="Arial" w:cs="Arial"/>
          <w:i/>
          <w:iCs/>
          <w:u w:val="single"/>
          <w:lang w:val="en-US"/>
        </w:rPr>
        <w:t>only</w:t>
      </w:r>
      <w:r>
        <w:rPr>
          <w:rFonts w:ascii="Arial" w:hAnsi="Arial" w:cs="Arial"/>
          <w:i/>
          <w:iCs/>
          <w:lang w:val="en-US"/>
        </w:rPr>
        <w:t xml:space="preserve"> 3 days’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reduces health care costs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disadvantage: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some embryos are destroyed / may damage embryo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increased risk of miscarriage</w:t>
      </w:r>
      <w:r>
        <w:rPr>
          <w:rFonts w:ascii="Arial" w:hAnsi="Arial" w:cs="Arial"/>
          <w:i/>
          <w:iCs/>
          <w:lang w:val="en-US"/>
        </w:rPr>
        <w:br/>
        <w:t>ignore not natural</w:t>
      </w:r>
      <w:r>
        <w:rPr>
          <w:rFonts w:ascii="Arial" w:hAnsi="Arial" w:cs="Arial"/>
          <w:i/>
          <w:iCs/>
          <w:lang w:val="en-US"/>
        </w:rPr>
        <w:br/>
        <w:t>ignore cost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Q3.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 (i)    man has (inherited) polydactyly (PD) allele (from mother)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man has (inherited) other / normal / recessive allele from father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because father does not have PD allele </w:t>
      </w:r>
      <w:r>
        <w:rPr>
          <w:rFonts w:ascii="Arial" w:hAnsi="Arial" w:cs="Arial"/>
          <w:b/>
          <w:bCs/>
          <w:lang w:val="en-US"/>
        </w:rPr>
        <w:t>or</w:t>
      </w:r>
      <w:r>
        <w:rPr>
          <w:rFonts w:ascii="Arial" w:hAnsi="Arial" w:cs="Arial"/>
          <w:lang w:val="en-US"/>
        </w:rPr>
        <w:t xml:space="preserve"> if father had it father would have had PD </w:t>
      </w:r>
      <w:r>
        <w:rPr>
          <w:rFonts w:ascii="Arial" w:hAnsi="Arial" w:cs="Arial"/>
          <w:b/>
          <w:bCs/>
          <w:lang w:val="en-US"/>
        </w:rPr>
        <w:t>or</w:t>
      </w:r>
      <w:r>
        <w:rPr>
          <w:rFonts w:ascii="Arial" w:hAnsi="Arial" w:cs="Arial"/>
          <w:lang w:val="en-US"/>
        </w:rPr>
        <w:t xml:space="preserve"> father only has normal allele </w:t>
      </w:r>
      <w:r>
        <w:rPr>
          <w:rFonts w:ascii="Arial" w:hAnsi="Arial" w:cs="Arial"/>
          <w:b/>
          <w:bCs/>
          <w:lang w:val="en-US"/>
        </w:rPr>
        <w:t>or</w:t>
      </w:r>
      <w:r>
        <w:rPr>
          <w:rFonts w:ascii="Arial" w:hAnsi="Arial" w:cs="Arial"/>
          <w:lang w:val="en-US"/>
        </w:rPr>
        <w:t xml:space="preserve"> father is homozygous recessive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gene for allele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(ii)     0.5 / ½ / 1 in 2 / 1:1 / 50%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do not allow 1:2 or 50/50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50:50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rPr>
          <w:rFonts w:ascii="Arial" w:hAnsi="Arial" w:cs="Arial"/>
          <w:lang w:val="en-US"/>
        </w:rPr>
      </w:pPr>
      <w:r w:rsidRPr="00601868">
        <w:rPr>
          <w:rFonts w:ascii="Arial" w:hAnsi="Arial" w:cs="Arial"/>
          <w:b/>
          <w:bCs/>
          <w:lang w:val="en-US"/>
        </w:rPr>
        <w:t>Q4.</w:t>
      </w:r>
      <w:r>
        <w:rPr>
          <w:rFonts w:ascii="Arial" w:hAnsi="Arial" w:cs="Arial"/>
          <w:lang w:val="en-US"/>
        </w:rPr>
        <w:t xml:space="preserve"> (ii)     any </w:t>
      </w:r>
      <w:r>
        <w:rPr>
          <w:rFonts w:ascii="Arial" w:hAnsi="Arial" w:cs="Arial"/>
          <w:b/>
          <w:bCs/>
          <w:lang w:val="en-US"/>
        </w:rPr>
        <w:t>four</w:t>
      </w:r>
      <w:r>
        <w:rPr>
          <w:rFonts w:ascii="Arial" w:hAnsi="Arial" w:cs="Arial"/>
          <w:lang w:val="en-US"/>
        </w:rPr>
        <w:t xml:space="preserve"> points + conclusion: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pro PGD: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detected at earlier stage / at 3 days c.f. several weeks / before becoming pregnant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no / less chance of miscarriage c.f. CVS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does not involve abortion / less trauma / less pain / ethical comparison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higher chance of having unaffected child – eg ref to use of spare embryos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provides embryos for research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4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pro CVS: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PGD may destroy some embryos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ethical implications of research on embryos (with PGD)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lower incidence of false positives / false results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low(er) financial cost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conclusion: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must relate to candidate’s argument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must have at least one point from each technique for max marks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Lesson 7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701"/>
        <w:rPr>
          <w:rFonts w:ascii="Arial" w:hAnsi="Arial" w:cs="Arial"/>
          <w:b/>
          <w:bCs/>
          <w:sz w:val="20"/>
          <w:szCs w:val="20"/>
          <w:u w:val="single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Foundation 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  (i)      circle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 independently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unshaded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could be in body of script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(Harriet) dd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in first box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DD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if another letter is chosen it must be used throughout and upper or lower case must be clear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Dd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1 in 4 / 1/4 / 1: 3 / 25% / 0.25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do </w:t>
      </w:r>
      <w:r>
        <w:rPr>
          <w:rFonts w:ascii="Arial" w:hAnsi="Arial" w:cs="Arial"/>
          <w:b/>
          <w:bCs/>
          <w:i/>
          <w:iCs/>
        </w:rPr>
        <w:t xml:space="preserve">not </w:t>
      </w:r>
      <w:r>
        <w:rPr>
          <w:rFonts w:ascii="Arial" w:hAnsi="Arial" w:cs="Arial"/>
          <w:i/>
          <w:iCs/>
        </w:rPr>
        <w:t>accept 3:1 / 1:4 / 2:6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Higher 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bookmarkStart w:id="2" w:name="_Hlk49366948"/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1 in 4 / 1/4 / 1: 3 / 25% / 0.25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do </w:t>
      </w:r>
      <w:r>
        <w:rPr>
          <w:rFonts w:ascii="Arial" w:hAnsi="Arial" w:cs="Arial"/>
          <w:b/>
          <w:bCs/>
          <w:i/>
          <w:iCs/>
        </w:rPr>
        <w:t xml:space="preserve">not </w:t>
      </w:r>
      <w:r>
        <w:rPr>
          <w:rFonts w:ascii="Arial" w:hAnsi="Arial" w:cs="Arial"/>
          <w:i/>
          <w:iCs/>
        </w:rPr>
        <w:t>accept 3:1 / 1:4 / 2:6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bookmarkEnd w:id="2"/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</w:t>
      </w:r>
      <w:r>
        <w:rPr>
          <w:rFonts w:ascii="Arial" w:hAnsi="Arial" w:cs="Arial"/>
          <w:b/>
          <w:bCs/>
        </w:rPr>
        <w:t xml:space="preserve">either </w:t>
      </w:r>
      <w:r>
        <w:rPr>
          <w:rFonts w:ascii="Arial" w:hAnsi="Arial" w:cs="Arial"/>
        </w:rPr>
        <w:t xml:space="preserve">from C </w:t>
      </w:r>
      <w:r>
        <w:rPr>
          <w:rFonts w:ascii="Arial" w:hAnsi="Arial" w:cs="Arial"/>
          <w:b/>
          <w:bCs/>
        </w:rPr>
        <w:t xml:space="preserve">and </w:t>
      </w:r>
      <w:r>
        <w:rPr>
          <w:rFonts w:ascii="Arial" w:hAnsi="Arial" w:cs="Arial"/>
        </w:rPr>
        <w:t>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synonyms for dominant / recessive eg</w:t>
      </w:r>
      <w:r>
        <w:rPr>
          <w:rFonts w:ascii="Arial" w:hAnsi="Arial" w:cs="Arial"/>
          <w:i/>
          <w:iCs/>
        </w:rPr>
        <w:br/>
        <w:t>Normal / faulty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genetic diagram if clearly referring to correct individuals or genotypes on family tree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‘gene’ for ‘allele’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          any </w:t>
      </w:r>
      <w:r>
        <w:rPr>
          <w:rFonts w:ascii="Arial" w:hAnsi="Arial" w:cs="Arial"/>
          <w:b/>
          <w:bCs/>
        </w:rPr>
        <w:t xml:space="preserve">three </w:t>
      </w:r>
      <w:r>
        <w:rPr>
          <w:rFonts w:ascii="Arial" w:hAnsi="Arial" w:cs="Arial"/>
        </w:rPr>
        <w:t>from: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•        C </w:t>
      </w:r>
      <w:r>
        <w:rPr>
          <w:rFonts w:ascii="Arial" w:hAnsi="Arial" w:cs="Arial"/>
          <w:b/>
          <w:bCs/>
        </w:rPr>
        <w:t xml:space="preserve">and </w:t>
      </w:r>
      <w:r>
        <w:rPr>
          <w:rFonts w:ascii="Arial" w:hAnsi="Arial" w:cs="Arial"/>
        </w:rPr>
        <w:t>D have disorder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ignore </w:t>
      </w:r>
      <w:r>
        <w:rPr>
          <w:rFonts w:ascii="Arial" w:hAnsi="Arial" w:cs="Arial"/>
          <w:b/>
          <w:bCs/>
          <w:i/>
          <w:iCs/>
        </w:rPr>
        <w:t>‘</w:t>
      </w:r>
      <w:r>
        <w:rPr>
          <w:rFonts w:ascii="Arial" w:hAnsi="Arial" w:cs="Arial"/>
          <w:i/>
          <w:iCs/>
        </w:rPr>
        <w:t>C &amp; D are carriers’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 I/J don’t have disorder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•        C </w:t>
      </w:r>
      <w:r>
        <w:rPr>
          <w:rFonts w:ascii="Arial" w:hAnsi="Arial" w:cs="Arial"/>
          <w:b/>
          <w:bCs/>
        </w:rPr>
        <w:t xml:space="preserve">and </w:t>
      </w:r>
      <w:r>
        <w:rPr>
          <w:rFonts w:ascii="Arial" w:hAnsi="Arial" w:cs="Arial"/>
        </w:rPr>
        <w:t xml:space="preserve">D have dominant </w:t>
      </w:r>
      <w:r>
        <w:rPr>
          <w:rFonts w:ascii="Arial" w:hAnsi="Arial" w:cs="Arial"/>
          <w:b/>
          <w:bCs/>
        </w:rPr>
        <w:t>and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recessive alleles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•        recessive alleles from C </w:t>
      </w:r>
      <w:r>
        <w:rPr>
          <w:rFonts w:ascii="Arial" w:hAnsi="Arial" w:cs="Arial"/>
          <w:b/>
          <w:bCs/>
        </w:rPr>
        <w:t xml:space="preserve">and </w:t>
      </w:r>
      <w:r>
        <w:rPr>
          <w:rFonts w:ascii="Arial" w:hAnsi="Arial" w:cs="Arial"/>
        </w:rPr>
        <w:t>D passed to I/J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 xml:space="preserve">or </w:t>
      </w:r>
      <w:r>
        <w:rPr>
          <w:rFonts w:ascii="Arial" w:hAnsi="Arial" w:cs="Arial"/>
        </w:rPr>
        <w:t>I/J have two recessive alleles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NB if allele was recessive then all offspring of C </w:t>
      </w:r>
      <w:r>
        <w:rPr>
          <w:rFonts w:ascii="Arial" w:hAnsi="Arial" w:cs="Arial"/>
          <w:b/>
          <w:bCs/>
          <w:i/>
          <w:iCs/>
        </w:rPr>
        <w:t xml:space="preserve">and </w:t>
      </w:r>
      <w:r>
        <w:rPr>
          <w:rFonts w:ascii="Arial" w:hAnsi="Arial" w:cs="Arial"/>
          <w:i/>
          <w:iCs/>
        </w:rPr>
        <w:t xml:space="preserve">D would have the disorder = </w:t>
      </w:r>
      <w:r>
        <w:rPr>
          <w:rFonts w:ascii="Arial" w:hAnsi="Arial" w:cs="Arial"/>
          <w:b/>
          <w:bCs/>
          <w:i/>
          <w:iCs/>
        </w:rPr>
        <w:t xml:space="preserve">3 </w:t>
      </w:r>
      <w:r>
        <w:rPr>
          <w:rFonts w:ascii="Arial" w:hAnsi="Arial" w:cs="Arial"/>
          <w:i/>
          <w:iCs/>
        </w:rPr>
        <w:t>marks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or </w:t>
      </w:r>
      <w:r>
        <w:rPr>
          <w:rFonts w:ascii="Arial" w:hAnsi="Arial" w:cs="Arial"/>
        </w:rPr>
        <w:t xml:space="preserve">from A </w:t>
      </w:r>
      <w:r>
        <w:rPr>
          <w:rFonts w:ascii="Arial" w:hAnsi="Arial" w:cs="Arial"/>
          <w:b/>
          <w:bCs/>
        </w:rPr>
        <w:t xml:space="preserve">and </w:t>
      </w:r>
      <w:r>
        <w:rPr>
          <w:rFonts w:ascii="Arial" w:hAnsi="Arial" w:cs="Arial"/>
        </w:rPr>
        <w:t>B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assume response refers to A + B unless contradicted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•        A is homozygous recessive / rr, </w:t>
      </w:r>
      <w:r>
        <w:rPr>
          <w:rFonts w:ascii="Arial" w:hAnsi="Arial" w:cs="Arial"/>
          <w:b/>
          <w:bCs/>
        </w:rPr>
        <w:t xml:space="preserve">and </w:t>
      </w:r>
      <w:r>
        <w:rPr>
          <w:rFonts w:ascii="Arial" w:hAnsi="Arial" w:cs="Arial"/>
        </w:rPr>
        <w:t>B is heterozygous / Rr can be shown</w:t>
      </w:r>
      <w:r>
        <w:rPr>
          <w:rFonts w:ascii="Arial" w:hAnsi="Arial" w:cs="Arial"/>
        </w:rPr>
        <w:br/>
        <w:t>in words or symbols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any symbol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•        offspring can be rr </w:t>
      </w:r>
      <w:r>
        <w:rPr>
          <w:rFonts w:ascii="Arial" w:hAnsi="Arial" w:cs="Arial"/>
          <w:b/>
          <w:bCs/>
        </w:rPr>
        <w:t xml:space="preserve">or </w:t>
      </w:r>
      <w:r>
        <w:rPr>
          <w:rFonts w:ascii="Arial" w:hAnsi="Arial" w:cs="Arial"/>
        </w:rPr>
        <w:t>Rr described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without key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8933E2" w:rsidRDefault="008933E2" w:rsidP="008933E2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>Q2.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(a)     (i)      alternative / different / one form of </w:t>
      </w:r>
      <w:r>
        <w:rPr>
          <w:rFonts w:ascii="Arial" w:hAnsi="Arial" w:cs="Arial"/>
          <w:u w:val="single"/>
          <w:lang w:val="en-US"/>
        </w:rPr>
        <w:t>a</w:t>
      </w:r>
      <w:r>
        <w:rPr>
          <w:rFonts w:ascii="Arial" w:hAnsi="Arial" w:cs="Arial"/>
          <w:lang w:val="en-US"/>
        </w:rPr>
        <w:t xml:space="preserve"> gene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or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mutation of a gene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do not allow a type of gene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(For info: CRAM = Childhood Recurrent Acute Myoglobinuria)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(ii)     not expressed if dominant / other allele is present or it is heterozygous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or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only expressed if dominant allele not present / no other allele present or it is homozygous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need two copies to be expressed / not expressed if only one copy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‘gene’ for allele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(iii)    unaffected parents have an affected child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allow </w:t>
      </w:r>
      <w:r>
        <w:rPr>
          <w:rFonts w:ascii="Arial" w:hAnsi="Arial" w:cs="Arial"/>
          <w:b/>
          <w:bCs/>
          <w:i/>
          <w:iCs/>
          <w:lang w:val="en-US"/>
        </w:rPr>
        <w:t>7</w:t>
      </w:r>
      <w:r>
        <w:rPr>
          <w:rFonts w:ascii="Arial" w:hAnsi="Arial" w:cs="Arial"/>
          <w:i/>
          <w:iCs/>
          <w:lang w:val="en-US"/>
        </w:rPr>
        <w:t xml:space="preserve"> and </w:t>
      </w:r>
      <w:r>
        <w:rPr>
          <w:rFonts w:ascii="Arial" w:hAnsi="Arial" w:cs="Arial"/>
          <w:b/>
          <w:bCs/>
          <w:i/>
          <w:iCs/>
          <w:lang w:val="en-US"/>
        </w:rPr>
        <w:t>8</w:t>
      </w:r>
      <w:r>
        <w:rPr>
          <w:rFonts w:ascii="Arial" w:hAnsi="Arial" w:cs="Arial"/>
          <w:i/>
          <w:iCs/>
          <w:lang w:val="en-US"/>
        </w:rPr>
        <w:t xml:space="preserve"> have </w:t>
      </w:r>
      <w:r>
        <w:rPr>
          <w:rFonts w:ascii="Arial" w:hAnsi="Arial" w:cs="Arial"/>
          <w:b/>
          <w:bCs/>
          <w:i/>
          <w:iCs/>
          <w:lang w:val="en-US"/>
        </w:rPr>
        <w:t>10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skips a generation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(b)     (i)      has two </w:t>
      </w:r>
      <w:r>
        <w:rPr>
          <w:rFonts w:ascii="Arial" w:hAnsi="Arial" w:cs="Arial"/>
          <w:u w:val="single"/>
          <w:lang w:val="en-US"/>
        </w:rPr>
        <w:t>alleles</w:t>
      </w:r>
      <w:r>
        <w:rPr>
          <w:rFonts w:ascii="Arial" w:hAnsi="Arial" w:cs="Arial"/>
          <w:lang w:val="en-US"/>
        </w:rPr>
        <w:t xml:space="preserve"> that are the same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accept (person is) </w:t>
      </w:r>
      <w:r>
        <w:rPr>
          <w:rFonts w:ascii="Arial" w:hAnsi="Arial" w:cs="Arial"/>
          <w:b/>
          <w:bCs/>
          <w:i/>
          <w:iCs/>
          <w:lang w:val="en-US"/>
        </w:rPr>
        <w:t>nn</w:t>
      </w:r>
      <w:r>
        <w:rPr>
          <w:rFonts w:ascii="Arial" w:hAnsi="Arial" w:cs="Arial"/>
          <w:i/>
          <w:iCs/>
          <w:lang w:val="en-US"/>
        </w:rPr>
        <w:t xml:space="preserve"> / </w:t>
      </w:r>
      <w:r>
        <w:rPr>
          <w:rFonts w:ascii="Arial" w:hAnsi="Arial" w:cs="Arial"/>
          <w:b/>
          <w:bCs/>
          <w:i/>
          <w:iCs/>
          <w:lang w:val="en-US"/>
        </w:rPr>
        <w:t>NN</w:t>
      </w:r>
      <w:r>
        <w:rPr>
          <w:rFonts w:ascii="Arial" w:hAnsi="Arial" w:cs="Arial"/>
          <w:i/>
          <w:iCs/>
          <w:lang w:val="en-US"/>
        </w:rPr>
        <w:t xml:space="preserve"> or has two recessive / dominant alleles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lang w:val="en-US"/>
        </w:rPr>
        <w:t xml:space="preserve">(ii)     (all) inherit </w:t>
      </w:r>
      <w:r>
        <w:rPr>
          <w:rFonts w:ascii="Arial" w:hAnsi="Arial" w:cs="Arial"/>
          <w:b/>
          <w:bCs/>
          <w:lang w:val="en-US"/>
        </w:rPr>
        <w:t>N</w:t>
      </w:r>
      <w:r>
        <w:rPr>
          <w:rFonts w:ascii="Arial" w:hAnsi="Arial" w:cs="Arial"/>
          <w:lang w:val="en-US"/>
        </w:rPr>
        <w:t xml:space="preserve"> / normal / dominant allele </w:t>
      </w:r>
      <w:r>
        <w:rPr>
          <w:rFonts w:ascii="Arial" w:hAnsi="Arial" w:cs="Arial"/>
          <w:u w:val="single"/>
          <w:lang w:val="en-US"/>
        </w:rPr>
        <w:t xml:space="preserve">from </w:t>
      </w:r>
      <w:r>
        <w:rPr>
          <w:rFonts w:ascii="Arial" w:hAnsi="Arial" w:cs="Arial"/>
          <w:b/>
          <w:bCs/>
          <w:u w:val="single"/>
          <w:lang w:val="en-US"/>
        </w:rPr>
        <w:t>1</w:t>
      </w:r>
      <w:r>
        <w:rPr>
          <w:rFonts w:ascii="Arial" w:hAnsi="Arial" w:cs="Arial"/>
          <w:lang w:val="en-US"/>
        </w:rPr>
        <w:t xml:space="preserve"> / </w:t>
      </w:r>
      <w:r>
        <w:rPr>
          <w:rFonts w:ascii="Arial" w:hAnsi="Arial" w:cs="Arial"/>
          <w:u w:val="single"/>
          <w:lang w:val="en-US"/>
        </w:rPr>
        <w:t>from father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ignore they are carriers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all are </w:t>
      </w:r>
      <w:r>
        <w:rPr>
          <w:rFonts w:ascii="Arial" w:hAnsi="Arial" w:cs="Arial"/>
          <w:b/>
          <w:bCs/>
          <w:lang w:val="en-US"/>
        </w:rPr>
        <w:t>Nn</w:t>
      </w:r>
      <w:r>
        <w:rPr>
          <w:rFonts w:ascii="Arial" w:hAnsi="Arial" w:cs="Arial"/>
          <w:lang w:val="en-US"/>
        </w:rPr>
        <w:t xml:space="preserve"> / none are </w:t>
      </w:r>
      <w:r>
        <w:rPr>
          <w:rFonts w:ascii="Arial" w:hAnsi="Arial" w:cs="Arial"/>
          <w:b/>
          <w:bCs/>
          <w:lang w:val="en-US"/>
        </w:rPr>
        <w:t>nn</w:t>
      </w:r>
      <w:r>
        <w:rPr>
          <w:rFonts w:ascii="Arial" w:hAnsi="Arial" w:cs="Arial"/>
          <w:lang w:val="en-US"/>
        </w:rPr>
        <w:t xml:space="preserve"> / all are heterozygous</w:t>
      </w:r>
    </w:p>
    <w:p w:rsidR="008933E2" w:rsidRPr="008933E2" w:rsidRDefault="008933E2" w:rsidP="008933E2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sectPr w:rsidR="008933E2" w:rsidRPr="008933E2" w:rsidSect="00006240">
      <w:footerReference w:type="default" r:id="rId9"/>
      <w:pgSz w:w="11907" w:h="16839"/>
      <w:pgMar w:top="720" w:right="720" w:bottom="720" w:left="720" w:header="720" w:footer="85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4231" w:rsidRDefault="00E54231">
      <w:pPr>
        <w:spacing w:after="0" w:line="240" w:lineRule="auto"/>
      </w:pPr>
      <w:r>
        <w:separator/>
      </w:r>
    </w:p>
  </w:endnote>
  <w:endnote w:type="continuationSeparator" w:id="0">
    <w:p w:rsidR="00E54231" w:rsidRDefault="00E54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3A97" w:rsidRDefault="00A03A97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C15E9B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C15E9B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</w:p>
  <w:p w:rsidR="00A03A97" w:rsidRDefault="00A03A97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4231" w:rsidRDefault="00E54231">
      <w:pPr>
        <w:spacing w:after="0" w:line="240" w:lineRule="auto"/>
      </w:pPr>
      <w:r>
        <w:separator/>
      </w:r>
    </w:p>
  </w:footnote>
  <w:footnote w:type="continuationSeparator" w:id="0">
    <w:p w:rsidR="00E54231" w:rsidRDefault="00E542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E9B"/>
    <w:rsid w:val="00006240"/>
    <w:rsid w:val="002D7DA9"/>
    <w:rsid w:val="0042407F"/>
    <w:rsid w:val="00500D68"/>
    <w:rsid w:val="005608B4"/>
    <w:rsid w:val="00601868"/>
    <w:rsid w:val="00625BA6"/>
    <w:rsid w:val="007F0CD1"/>
    <w:rsid w:val="00853959"/>
    <w:rsid w:val="008933E2"/>
    <w:rsid w:val="008F13B2"/>
    <w:rsid w:val="00982AE2"/>
    <w:rsid w:val="00A03A97"/>
    <w:rsid w:val="00A1146E"/>
    <w:rsid w:val="00A4379E"/>
    <w:rsid w:val="00A578EE"/>
    <w:rsid w:val="00C15E9B"/>
    <w:rsid w:val="00E5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77BBE517-43B5-4762-8678-03B3F2934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62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062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1585</Words>
  <Characters>9037</Characters>
  <Application>Microsoft Office Word</Application>
  <DocSecurity>0</DocSecurity>
  <Lines>75</Lines>
  <Paragraphs>21</Paragraphs>
  <ScaleCrop>false</ScaleCrop>
  <Company/>
  <LinksUpToDate>false</LinksUpToDate>
  <CharactersWithSpaces>10601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</dc:creator>
  <cp:keywords/>
  <dc:description>Created by the \'abHTML to RTF .Net\'bb 5.8.2.9</dc:description>
  <cp:lastModifiedBy>Lauren Edwards</cp:lastModifiedBy>
  <cp:revision>2</cp:revision>
  <dcterms:created xsi:type="dcterms:W3CDTF">2020-08-30T13:04:00Z</dcterms:created>
  <dcterms:modified xsi:type="dcterms:W3CDTF">2020-08-30T13:04:00Z</dcterms:modified>
</cp:coreProperties>
</file>