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2B401C" w14:textId="78718F5D" w:rsidR="005E1C6F" w:rsidRPr="005E1C6F" w:rsidRDefault="000D5C94" w:rsidP="002C6F3E">
      <w:pPr>
        <w:jc w:val="center"/>
        <w:rPr>
          <w:sz w:val="96"/>
          <w:szCs w:val="96"/>
        </w:rPr>
      </w:pPr>
      <w:bookmarkStart w:id="0" w:name="_Hlk62989306"/>
      <w:bookmarkEnd w:id="0"/>
      <w:r w:rsidRPr="005E1C6F">
        <w:rPr>
          <w:sz w:val="96"/>
          <w:szCs w:val="96"/>
        </w:rPr>
        <w:t>AQA Biology</w:t>
      </w:r>
    </w:p>
    <w:p w14:paraId="5051B6BB" w14:textId="3C370CA5" w:rsidR="00982E05" w:rsidRDefault="00222F43" w:rsidP="00982E05">
      <w:pPr>
        <w:widowControl w:val="0"/>
        <w:spacing w:line="240" w:lineRule="auto"/>
        <w:jc w:val="center"/>
        <w:rPr>
          <w:sz w:val="48"/>
          <w:szCs w:val="48"/>
        </w:rPr>
      </w:pPr>
      <w:r w:rsidRPr="00222F43">
        <w:rPr>
          <w:noProof/>
          <w:sz w:val="36"/>
          <w:szCs w:val="36"/>
        </w:rPr>
        <w:drawing>
          <wp:inline distT="0" distB="0" distL="0" distR="0" wp14:anchorId="26ECD70E" wp14:editId="65C77582">
            <wp:extent cx="3341292" cy="3249386"/>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351008" cy="3258834"/>
                    </a:xfrm>
                    <a:prstGeom prst="rect">
                      <a:avLst/>
                    </a:prstGeom>
                  </pic:spPr>
                </pic:pic>
              </a:graphicData>
            </a:graphic>
          </wp:inline>
        </w:drawing>
      </w:r>
    </w:p>
    <w:p w14:paraId="3097DC5D" w14:textId="77777777" w:rsidR="00982E05" w:rsidRDefault="00982E05" w:rsidP="00982E05">
      <w:pPr>
        <w:widowControl w:val="0"/>
        <w:spacing w:line="240" w:lineRule="auto"/>
        <w:jc w:val="center"/>
        <w:rPr>
          <w:sz w:val="48"/>
          <w:szCs w:val="48"/>
        </w:rPr>
      </w:pPr>
    </w:p>
    <w:p w14:paraId="4A628DA9" w14:textId="0547DA8C" w:rsidR="00982E05" w:rsidRDefault="00982E05" w:rsidP="00982E05">
      <w:pPr>
        <w:widowControl w:val="0"/>
        <w:spacing w:line="240" w:lineRule="auto"/>
        <w:jc w:val="center"/>
        <w:rPr>
          <w:sz w:val="48"/>
          <w:szCs w:val="48"/>
        </w:rPr>
      </w:pPr>
      <w:r>
        <w:rPr>
          <w:sz w:val="48"/>
          <w:szCs w:val="48"/>
        </w:rPr>
        <w:t>3</w:t>
      </w:r>
      <w:r w:rsidRPr="4F0D016A">
        <w:rPr>
          <w:sz w:val="48"/>
          <w:szCs w:val="48"/>
        </w:rPr>
        <w:t xml:space="preserve">.8.1 </w:t>
      </w:r>
      <w:r>
        <w:rPr>
          <w:sz w:val="48"/>
          <w:szCs w:val="48"/>
        </w:rPr>
        <w:t>Gene Mutation</w:t>
      </w:r>
    </w:p>
    <w:p w14:paraId="41E169C1" w14:textId="77777777" w:rsidR="00982E05" w:rsidRDefault="00982E05" w:rsidP="00982E05">
      <w:pPr>
        <w:widowControl w:val="0"/>
        <w:spacing w:line="240" w:lineRule="auto"/>
        <w:jc w:val="center"/>
        <w:rPr>
          <w:sz w:val="48"/>
          <w:szCs w:val="48"/>
        </w:rPr>
      </w:pPr>
      <w:r w:rsidRPr="4F0D016A">
        <w:rPr>
          <w:sz w:val="48"/>
          <w:szCs w:val="48"/>
        </w:rPr>
        <w:t>3.8.2 Control of Gene Expression</w:t>
      </w:r>
    </w:p>
    <w:p w14:paraId="2A0E17AC" w14:textId="267570B2" w:rsidR="000D168E" w:rsidRPr="00A51579" w:rsidRDefault="000D168E" w:rsidP="002C6F3E">
      <w:pPr>
        <w:rPr>
          <w:sz w:val="72"/>
          <w:szCs w:val="72"/>
        </w:rPr>
      </w:pPr>
    </w:p>
    <w:p w14:paraId="67C6CA7E" w14:textId="3A976B37" w:rsidR="00390A02" w:rsidRPr="00EA5946" w:rsidRDefault="000D5C94" w:rsidP="00A51579">
      <w:pPr>
        <w:jc w:val="center"/>
      </w:pPr>
      <w:r w:rsidRPr="00EA5946">
        <w:t xml:space="preserve"> </w:t>
      </w:r>
    </w:p>
    <w:p w14:paraId="090E0F61" w14:textId="74534FDE" w:rsidR="00390A02" w:rsidRPr="000B540A" w:rsidRDefault="000D5C94" w:rsidP="000D5C94">
      <w:pPr>
        <w:rPr>
          <w:sz w:val="36"/>
          <w:szCs w:val="36"/>
        </w:rPr>
      </w:pPr>
      <w:r w:rsidRPr="000B540A">
        <w:rPr>
          <w:sz w:val="36"/>
          <w:szCs w:val="36"/>
        </w:rPr>
        <w:t>Name:</w:t>
      </w:r>
      <w:r w:rsidR="000B540A">
        <w:rPr>
          <w:sz w:val="36"/>
          <w:szCs w:val="36"/>
        </w:rPr>
        <w:t xml:space="preserve"> </w:t>
      </w:r>
      <w:r w:rsidR="00390A02" w:rsidRPr="000B540A">
        <w:rPr>
          <w:sz w:val="36"/>
          <w:szCs w:val="36"/>
        </w:rPr>
        <w:t>______________________</w:t>
      </w:r>
    </w:p>
    <w:p w14:paraId="7C2B8137" w14:textId="1BECD7DD" w:rsidR="000D5C94" w:rsidRPr="00EA5946" w:rsidRDefault="000D5C94" w:rsidP="000D5C94"/>
    <w:p w14:paraId="68220303" w14:textId="77777777" w:rsidR="00F95A90" w:rsidRPr="00EA5946" w:rsidRDefault="00F95A90" w:rsidP="000D5C94"/>
    <w:p w14:paraId="7147A205" w14:textId="77777777" w:rsidR="000D5C94" w:rsidRPr="00EA5946" w:rsidRDefault="000D5C94" w:rsidP="000D5C94"/>
    <w:tbl>
      <w:tblPr>
        <w:tblStyle w:val="TableGrid"/>
        <w:tblW w:w="0" w:type="auto"/>
        <w:tblInd w:w="0" w:type="dxa"/>
        <w:tblLook w:val="04A0" w:firstRow="1" w:lastRow="0" w:firstColumn="1" w:lastColumn="0" w:noHBand="0" w:noVBand="1"/>
      </w:tblPr>
      <w:tblGrid>
        <w:gridCol w:w="5807"/>
        <w:gridCol w:w="1985"/>
        <w:gridCol w:w="1443"/>
        <w:gridCol w:w="1222"/>
      </w:tblGrid>
      <w:tr w:rsidR="0022308B" w:rsidRPr="00EA5946" w14:paraId="4247DEBD" w14:textId="77777777" w:rsidTr="00D4630B">
        <w:tc>
          <w:tcPr>
            <w:tcW w:w="5807" w:type="dxa"/>
          </w:tcPr>
          <w:p w14:paraId="74126FF1" w14:textId="1C9171FF" w:rsidR="0022308B" w:rsidRPr="005E1C6F" w:rsidRDefault="0022308B" w:rsidP="000D5C94">
            <w:pPr>
              <w:rPr>
                <w:b/>
                <w:bCs/>
              </w:rPr>
            </w:pPr>
            <w:r w:rsidRPr="005E1C6F">
              <w:rPr>
                <w:b/>
                <w:bCs/>
              </w:rPr>
              <w:t xml:space="preserve">Lesson </w:t>
            </w:r>
          </w:p>
        </w:tc>
        <w:tc>
          <w:tcPr>
            <w:tcW w:w="1985" w:type="dxa"/>
          </w:tcPr>
          <w:p w14:paraId="2BA9E339" w14:textId="0CCB74FA" w:rsidR="0022308B" w:rsidRPr="005E1C6F" w:rsidRDefault="0022308B" w:rsidP="000D5C94">
            <w:pPr>
              <w:rPr>
                <w:b/>
                <w:bCs/>
              </w:rPr>
            </w:pPr>
            <w:r w:rsidRPr="005E1C6F">
              <w:rPr>
                <w:b/>
                <w:bCs/>
              </w:rPr>
              <w:t>Exam Question Mark</w:t>
            </w:r>
            <w:r w:rsidR="000B540A">
              <w:rPr>
                <w:b/>
                <w:bCs/>
              </w:rPr>
              <w:t>s</w:t>
            </w:r>
          </w:p>
        </w:tc>
        <w:tc>
          <w:tcPr>
            <w:tcW w:w="1443" w:type="dxa"/>
          </w:tcPr>
          <w:p w14:paraId="025D59D4" w14:textId="672772A6" w:rsidR="0022308B" w:rsidRPr="005E1C6F" w:rsidRDefault="0022308B" w:rsidP="000D5C94">
            <w:pPr>
              <w:rPr>
                <w:b/>
                <w:bCs/>
              </w:rPr>
            </w:pPr>
            <w:r w:rsidRPr="005E1C6F">
              <w:rPr>
                <w:b/>
                <w:bCs/>
              </w:rPr>
              <w:t xml:space="preserve">Homework Checked </w:t>
            </w:r>
          </w:p>
        </w:tc>
        <w:tc>
          <w:tcPr>
            <w:tcW w:w="1222" w:type="dxa"/>
          </w:tcPr>
          <w:p w14:paraId="524BD56F" w14:textId="1BE32A83" w:rsidR="0022308B" w:rsidRPr="005E1C6F" w:rsidRDefault="0022308B" w:rsidP="000D5C94">
            <w:pPr>
              <w:rPr>
                <w:b/>
                <w:bCs/>
              </w:rPr>
            </w:pPr>
            <w:r w:rsidRPr="005E1C6F">
              <w:rPr>
                <w:b/>
                <w:bCs/>
              </w:rPr>
              <w:t>Date</w:t>
            </w:r>
          </w:p>
        </w:tc>
      </w:tr>
      <w:tr w:rsidR="0022308B" w:rsidRPr="00EA5946" w14:paraId="50F19CFC" w14:textId="77777777" w:rsidTr="00D4630B">
        <w:tc>
          <w:tcPr>
            <w:tcW w:w="5807" w:type="dxa"/>
          </w:tcPr>
          <w:p w14:paraId="5A38DA37" w14:textId="1E8597F0" w:rsidR="000B540A" w:rsidRPr="005E1C6F" w:rsidRDefault="00982E05" w:rsidP="0022308B">
            <w:r>
              <w:t>Lesson 1 - Mutation</w:t>
            </w:r>
          </w:p>
        </w:tc>
        <w:tc>
          <w:tcPr>
            <w:tcW w:w="1985" w:type="dxa"/>
          </w:tcPr>
          <w:p w14:paraId="5CF844ED" w14:textId="79C0B015" w:rsidR="0022308B" w:rsidRPr="005E1C6F" w:rsidRDefault="0022308B" w:rsidP="00B840CA">
            <w:pPr>
              <w:jc w:val="right"/>
            </w:pPr>
          </w:p>
        </w:tc>
        <w:tc>
          <w:tcPr>
            <w:tcW w:w="1443" w:type="dxa"/>
          </w:tcPr>
          <w:p w14:paraId="52185CDA" w14:textId="756C7603" w:rsidR="0022308B" w:rsidRPr="005E1C6F" w:rsidRDefault="0022308B" w:rsidP="000D5C94"/>
        </w:tc>
        <w:tc>
          <w:tcPr>
            <w:tcW w:w="1222" w:type="dxa"/>
          </w:tcPr>
          <w:p w14:paraId="0BAEEE1E" w14:textId="77777777" w:rsidR="0022308B" w:rsidRPr="005E1C6F" w:rsidRDefault="0022308B" w:rsidP="000D5C94"/>
        </w:tc>
      </w:tr>
      <w:tr w:rsidR="0022308B" w:rsidRPr="00EA5946" w14:paraId="3CDD84FC" w14:textId="77777777" w:rsidTr="00D4630B">
        <w:tc>
          <w:tcPr>
            <w:tcW w:w="5807" w:type="dxa"/>
          </w:tcPr>
          <w:p w14:paraId="60205034" w14:textId="025A4961" w:rsidR="0022308B" w:rsidRPr="005E1C6F" w:rsidRDefault="00014DA4" w:rsidP="000D5C94">
            <w:r>
              <w:t>Lesson 2 – Stem Cells</w:t>
            </w:r>
          </w:p>
        </w:tc>
        <w:tc>
          <w:tcPr>
            <w:tcW w:w="1985" w:type="dxa"/>
          </w:tcPr>
          <w:p w14:paraId="0791AA74" w14:textId="70302078" w:rsidR="0022308B" w:rsidRPr="005E1C6F" w:rsidRDefault="0022308B" w:rsidP="00B840CA">
            <w:pPr>
              <w:jc w:val="right"/>
            </w:pPr>
          </w:p>
        </w:tc>
        <w:tc>
          <w:tcPr>
            <w:tcW w:w="1443" w:type="dxa"/>
          </w:tcPr>
          <w:p w14:paraId="52B1C0DE" w14:textId="67B78C63" w:rsidR="0022308B" w:rsidRPr="005E1C6F" w:rsidRDefault="0022308B" w:rsidP="000D5C94"/>
        </w:tc>
        <w:tc>
          <w:tcPr>
            <w:tcW w:w="1222" w:type="dxa"/>
          </w:tcPr>
          <w:p w14:paraId="0840E6A9" w14:textId="77777777" w:rsidR="0022308B" w:rsidRPr="005E1C6F" w:rsidRDefault="0022308B" w:rsidP="000D5C94"/>
        </w:tc>
      </w:tr>
      <w:tr w:rsidR="0022308B" w:rsidRPr="00EA5946" w14:paraId="6E4E3787" w14:textId="77777777" w:rsidTr="00D4630B">
        <w:tc>
          <w:tcPr>
            <w:tcW w:w="5807" w:type="dxa"/>
          </w:tcPr>
          <w:p w14:paraId="19439C1A" w14:textId="3DD6AE96" w:rsidR="0063753A" w:rsidRPr="005E1C6F" w:rsidRDefault="00014DA4" w:rsidP="000D5C94">
            <w:r>
              <w:t xml:space="preserve">Lesson 3 – </w:t>
            </w:r>
            <w:r w:rsidR="002C4D1C">
              <w:t xml:space="preserve">Regulation of </w:t>
            </w:r>
            <w:r w:rsidR="00C27992">
              <w:t>Gene Expression</w:t>
            </w:r>
            <w:r w:rsidR="002C4D1C">
              <w:t xml:space="preserve"> I</w:t>
            </w:r>
          </w:p>
        </w:tc>
        <w:tc>
          <w:tcPr>
            <w:tcW w:w="1985" w:type="dxa"/>
          </w:tcPr>
          <w:p w14:paraId="2525298A" w14:textId="015A8BC4" w:rsidR="0022308B" w:rsidRPr="005E1C6F" w:rsidRDefault="0022308B" w:rsidP="008E78A6">
            <w:pPr>
              <w:jc w:val="right"/>
            </w:pPr>
          </w:p>
        </w:tc>
        <w:tc>
          <w:tcPr>
            <w:tcW w:w="1443" w:type="dxa"/>
          </w:tcPr>
          <w:p w14:paraId="51C86224" w14:textId="58F409B4" w:rsidR="0022308B" w:rsidRPr="005E1C6F" w:rsidRDefault="0022308B" w:rsidP="000D5C94"/>
        </w:tc>
        <w:tc>
          <w:tcPr>
            <w:tcW w:w="1222" w:type="dxa"/>
          </w:tcPr>
          <w:p w14:paraId="0F69F0F9" w14:textId="77777777" w:rsidR="0022308B" w:rsidRPr="005E1C6F" w:rsidRDefault="0022308B" w:rsidP="000D5C94"/>
        </w:tc>
      </w:tr>
      <w:tr w:rsidR="002C4D1C" w:rsidRPr="00EA5946" w14:paraId="4FB98C35" w14:textId="77777777" w:rsidTr="00D4630B">
        <w:tc>
          <w:tcPr>
            <w:tcW w:w="5807" w:type="dxa"/>
          </w:tcPr>
          <w:p w14:paraId="7F1CB92D" w14:textId="0F956BB3" w:rsidR="002C4D1C" w:rsidRPr="005E1C6F" w:rsidRDefault="002C4D1C" w:rsidP="002C4D1C">
            <w:r>
              <w:t xml:space="preserve">Lesson </w:t>
            </w:r>
            <w:r w:rsidR="00C27992">
              <w:t>4</w:t>
            </w:r>
            <w:r>
              <w:t xml:space="preserve"> – Gene Expression and Cancer</w:t>
            </w:r>
            <w:r w:rsidR="00C27992">
              <w:t xml:space="preserve"> </w:t>
            </w:r>
          </w:p>
        </w:tc>
        <w:tc>
          <w:tcPr>
            <w:tcW w:w="1985" w:type="dxa"/>
          </w:tcPr>
          <w:p w14:paraId="242724D5" w14:textId="5558D751" w:rsidR="002C4D1C" w:rsidRPr="005E1C6F" w:rsidRDefault="002C4D1C" w:rsidP="002C4D1C">
            <w:pPr>
              <w:jc w:val="right"/>
            </w:pPr>
          </w:p>
        </w:tc>
        <w:tc>
          <w:tcPr>
            <w:tcW w:w="1443" w:type="dxa"/>
          </w:tcPr>
          <w:p w14:paraId="0BF900BE" w14:textId="241A687C" w:rsidR="002C4D1C" w:rsidRPr="005E1C6F" w:rsidRDefault="002C4D1C" w:rsidP="002C4D1C"/>
        </w:tc>
        <w:tc>
          <w:tcPr>
            <w:tcW w:w="1222" w:type="dxa"/>
          </w:tcPr>
          <w:p w14:paraId="6A9E2335" w14:textId="77777777" w:rsidR="002C4D1C" w:rsidRPr="005E1C6F" w:rsidRDefault="002C4D1C" w:rsidP="002C4D1C"/>
        </w:tc>
      </w:tr>
      <w:tr w:rsidR="00C27992" w:rsidRPr="00EA5946" w14:paraId="72C3C184" w14:textId="77777777" w:rsidTr="00D4630B">
        <w:tc>
          <w:tcPr>
            <w:tcW w:w="5807" w:type="dxa"/>
          </w:tcPr>
          <w:p w14:paraId="28DB21F2" w14:textId="36E0E0D9" w:rsidR="00C27992" w:rsidRDefault="00C27992" w:rsidP="00C27992">
            <w:r>
              <w:t>Lesson 5 - Regulation of Gene Expression II</w:t>
            </w:r>
          </w:p>
        </w:tc>
        <w:tc>
          <w:tcPr>
            <w:tcW w:w="1985" w:type="dxa"/>
          </w:tcPr>
          <w:p w14:paraId="79B211FC" w14:textId="77777777" w:rsidR="00C27992" w:rsidRPr="005E1C6F" w:rsidRDefault="00C27992" w:rsidP="00C27992">
            <w:pPr>
              <w:jc w:val="right"/>
            </w:pPr>
          </w:p>
        </w:tc>
        <w:tc>
          <w:tcPr>
            <w:tcW w:w="1443" w:type="dxa"/>
          </w:tcPr>
          <w:p w14:paraId="3F68DEEB" w14:textId="77777777" w:rsidR="00C27992" w:rsidRPr="005E1C6F" w:rsidRDefault="00C27992" w:rsidP="00C27992"/>
        </w:tc>
        <w:tc>
          <w:tcPr>
            <w:tcW w:w="1222" w:type="dxa"/>
          </w:tcPr>
          <w:p w14:paraId="353CA647" w14:textId="77777777" w:rsidR="00C27992" w:rsidRPr="005E1C6F" w:rsidRDefault="00C27992" w:rsidP="00C27992"/>
        </w:tc>
      </w:tr>
      <w:tr w:rsidR="00C27992" w:rsidRPr="00EA5946" w14:paraId="5E5FDFD3" w14:textId="77777777" w:rsidTr="00D4630B">
        <w:tc>
          <w:tcPr>
            <w:tcW w:w="5807" w:type="dxa"/>
          </w:tcPr>
          <w:p w14:paraId="2A9A7DFA" w14:textId="78B5C83B" w:rsidR="00C27992" w:rsidRPr="005E1C6F" w:rsidRDefault="00C27992" w:rsidP="00C27992">
            <w:r>
              <w:t>EOTT</w:t>
            </w:r>
          </w:p>
        </w:tc>
        <w:tc>
          <w:tcPr>
            <w:tcW w:w="1985" w:type="dxa"/>
          </w:tcPr>
          <w:p w14:paraId="03DFB23F" w14:textId="77777777" w:rsidR="00C27992" w:rsidRDefault="00C27992" w:rsidP="00C27992">
            <w:pPr>
              <w:jc w:val="right"/>
            </w:pPr>
          </w:p>
        </w:tc>
        <w:tc>
          <w:tcPr>
            <w:tcW w:w="1443" w:type="dxa"/>
          </w:tcPr>
          <w:p w14:paraId="37C5C6DF" w14:textId="77777777" w:rsidR="00C27992" w:rsidRPr="005E1C6F" w:rsidRDefault="00C27992" w:rsidP="00C27992"/>
        </w:tc>
        <w:tc>
          <w:tcPr>
            <w:tcW w:w="1222" w:type="dxa"/>
          </w:tcPr>
          <w:p w14:paraId="396B2464" w14:textId="77777777" w:rsidR="00C27992" w:rsidRPr="005E1C6F" w:rsidRDefault="00C27992" w:rsidP="00C27992"/>
        </w:tc>
      </w:tr>
    </w:tbl>
    <w:p w14:paraId="5509B191" w14:textId="15411ED3" w:rsidR="000B3312" w:rsidRDefault="000B3312" w:rsidP="000D5C94">
      <w:pPr>
        <w:rPr>
          <w:sz w:val="36"/>
          <w:szCs w:val="36"/>
          <w:u w:val="single"/>
        </w:rPr>
      </w:pPr>
    </w:p>
    <w:p w14:paraId="7E4832F4" w14:textId="32D7C496" w:rsidR="00B74E4E" w:rsidRDefault="00B74E4E" w:rsidP="000D5C94">
      <w:pPr>
        <w:rPr>
          <w:sz w:val="36"/>
          <w:szCs w:val="36"/>
          <w:u w:val="single"/>
        </w:rPr>
      </w:pPr>
    </w:p>
    <w:p w14:paraId="1A9D7168" w14:textId="25145E20" w:rsidR="00B74E4E" w:rsidRDefault="00B74E4E" w:rsidP="000D5C94">
      <w:pPr>
        <w:rPr>
          <w:sz w:val="36"/>
          <w:szCs w:val="36"/>
          <w:u w:val="single"/>
        </w:rPr>
      </w:pPr>
    </w:p>
    <w:p w14:paraId="196BC612" w14:textId="569A6F36" w:rsidR="00B74E4E" w:rsidRDefault="00B74E4E" w:rsidP="000D5C94">
      <w:pPr>
        <w:rPr>
          <w:sz w:val="36"/>
          <w:szCs w:val="36"/>
          <w:u w:val="single"/>
        </w:rPr>
      </w:pPr>
    </w:p>
    <w:p w14:paraId="0D47E9E2" w14:textId="0CB1E379" w:rsidR="000D5C94" w:rsidRPr="00B74E4E" w:rsidRDefault="0063753A" w:rsidP="00B74E4E">
      <w:pPr>
        <w:jc w:val="center"/>
        <w:rPr>
          <w:sz w:val="28"/>
          <w:szCs w:val="28"/>
          <w:u w:val="single"/>
        </w:rPr>
      </w:pPr>
      <w:r w:rsidRPr="00B74E4E">
        <w:rPr>
          <w:sz w:val="28"/>
          <w:szCs w:val="28"/>
          <w:u w:val="single"/>
        </w:rPr>
        <w:lastRenderedPageBreak/>
        <w:t>Sp</w:t>
      </w:r>
      <w:r w:rsidR="000D5C94" w:rsidRPr="00B74E4E">
        <w:rPr>
          <w:sz w:val="28"/>
          <w:szCs w:val="28"/>
          <w:u w:val="single"/>
        </w:rPr>
        <w:t>ecification Section</w:t>
      </w:r>
    </w:p>
    <w:p w14:paraId="40CF34C6" w14:textId="301E0DD6" w:rsidR="000D5C94" w:rsidRDefault="003E7605" w:rsidP="000D5C94">
      <w:pPr>
        <w:rPr>
          <w:u w:val="single"/>
        </w:rPr>
      </w:pPr>
      <w:r>
        <w:rPr>
          <w:noProof/>
        </w:rPr>
        <w:drawing>
          <wp:inline distT="0" distB="0" distL="0" distR="0" wp14:anchorId="662AA093" wp14:editId="37786967">
            <wp:extent cx="5202396" cy="2683042"/>
            <wp:effectExtent l="0" t="0" r="0" b="31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t="46482" b="3208"/>
                    <a:stretch/>
                  </pic:blipFill>
                  <pic:spPr bwMode="auto">
                    <a:xfrm>
                      <a:off x="0" y="0"/>
                      <a:ext cx="5232954" cy="2698802"/>
                    </a:xfrm>
                    <a:prstGeom prst="rect">
                      <a:avLst/>
                    </a:prstGeom>
                    <a:ln>
                      <a:noFill/>
                    </a:ln>
                    <a:extLst>
                      <a:ext uri="{53640926-AAD7-44D8-BBD7-CCE9431645EC}">
                        <a14:shadowObscured xmlns:a14="http://schemas.microsoft.com/office/drawing/2010/main"/>
                      </a:ext>
                    </a:extLst>
                  </pic:spPr>
                </pic:pic>
              </a:graphicData>
            </a:graphic>
          </wp:inline>
        </w:drawing>
      </w:r>
    </w:p>
    <w:p w14:paraId="0C0598AC" w14:textId="46F1B925" w:rsidR="003E7605" w:rsidRPr="00EA5946" w:rsidRDefault="00B74E4E" w:rsidP="000D5C94">
      <w:pPr>
        <w:rPr>
          <w:u w:val="single"/>
        </w:rPr>
      </w:pPr>
      <w:r>
        <w:rPr>
          <w:noProof/>
        </w:rPr>
        <w:drawing>
          <wp:inline distT="0" distB="0" distL="0" distR="0" wp14:anchorId="4258A54C" wp14:editId="61A8F4B4">
            <wp:extent cx="5323840" cy="6815889"/>
            <wp:effectExtent l="0" t="0" r="0" b="444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b="2499"/>
                    <a:stretch/>
                  </pic:blipFill>
                  <pic:spPr bwMode="auto">
                    <a:xfrm>
                      <a:off x="0" y="0"/>
                      <a:ext cx="5351142" cy="6850843"/>
                    </a:xfrm>
                    <a:prstGeom prst="rect">
                      <a:avLst/>
                    </a:prstGeom>
                    <a:ln>
                      <a:noFill/>
                    </a:ln>
                    <a:extLst>
                      <a:ext uri="{53640926-AAD7-44D8-BBD7-CCE9431645EC}">
                        <a14:shadowObscured xmlns:a14="http://schemas.microsoft.com/office/drawing/2010/main"/>
                      </a:ext>
                    </a:extLst>
                  </pic:spPr>
                </pic:pic>
              </a:graphicData>
            </a:graphic>
          </wp:inline>
        </w:drawing>
      </w:r>
    </w:p>
    <w:p w14:paraId="76FDD3E1" w14:textId="411776D8" w:rsidR="000D5C94" w:rsidRPr="005E1C6F" w:rsidRDefault="000D5C94" w:rsidP="001460EB">
      <w:pPr>
        <w:jc w:val="center"/>
        <w:rPr>
          <w:sz w:val="36"/>
          <w:szCs w:val="36"/>
          <w:u w:val="single"/>
        </w:rPr>
      </w:pPr>
      <w:r w:rsidRPr="005E1C6F">
        <w:rPr>
          <w:sz w:val="36"/>
          <w:szCs w:val="36"/>
          <w:u w:val="single"/>
        </w:rPr>
        <w:lastRenderedPageBreak/>
        <w:t>Key word list for 3.</w:t>
      </w:r>
      <w:r w:rsidR="00065A59">
        <w:rPr>
          <w:sz w:val="36"/>
          <w:szCs w:val="36"/>
          <w:u w:val="single"/>
        </w:rPr>
        <w:t>8.1-2</w:t>
      </w:r>
    </w:p>
    <w:tbl>
      <w:tblPr>
        <w:tblW w:w="104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00" w:type="dxa"/>
          <w:left w:w="100" w:type="dxa"/>
          <w:bottom w:w="100" w:type="dxa"/>
          <w:right w:w="100" w:type="dxa"/>
        </w:tblCellMar>
        <w:tblLook w:val="0600" w:firstRow="0" w:lastRow="0" w:firstColumn="0" w:lastColumn="0" w:noHBand="1" w:noVBand="1"/>
      </w:tblPr>
      <w:tblGrid>
        <w:gridCol w:w="1408"/>
        <w:gridCol w:w="3685"/>
        <w:gridCol w:w="1276"/>
        <w:gridCol w:w="4111"/>
      </w:tblGrid>
      <w:tr w:rsidR="00065A59" w:rsidRPr="00287622" w14:paraId="1A6817B0" w14:textId="77777777" w:rsidTr="00065A59">
        <w:tc>
          <w:tcPr>
            <w:tcW w:w="1408" w:type="dxa"/>
            <w:shd w:val="clear" w:color="auto" w:fill="auto"/>
            <w:tcMar>
              <w:top w:w="100" w:type="dxa"/>
              <w:left w:w="100" w:type="dxa"/>
              <w:bottom w:w="100" w:type="dxa"/>
              <w:right w:w="100" w:type="dxa"/>
            </w:tcMar>
          </w:tcPr>
          <w:p w14:paraId="021A346F" w14:textId="77777777" w:rsidR="00065A59" w:rsidRPr="00287622" w:rsidRDefault="00065A59" w:rsidP="00A83AB6">
            <w:pPr>
              <w:widowControl w:val="0"/>
              <w:pBdr>
                <w:top w:val="nil"/>
                <w:left w:val="nil"/>
                <w:bottom w:val="nil"/>
                <w:right w:val="nil"/>
                <w:between w:val="nil"/>
              </w:pBdr>
              <w:spacing w:line="240" w:lineRule="auto"/>
              <w:rPr>
                <w:rFonts w:asciiTheme="minorHAnsi" w:hAnsiTheme="minorHAnsi" w:cstheme="minorHAnsi"/>
                <w:b/>
                <w:sz w:val="20"/>
                <w:szCs w:val="20"/>
              </w:rPr>
            </w:pPr>
            <w:r w:rsidRPr="00287622">
              <w:rPr>
                <w:rFonts w:asciiTheme="minorHAnsi" w:hAnsiTheme="minorHAnsi" w:cstheme="minorHAnsi"/>
                <w:b/>
                <w:sz w:val="20"/>
                <w:szCs w:val="20"/>
              </w:rPr>
              <w:t>Word</w:t>
            </w:r>
          </w:p>
        </w:tc>
        <w:tc>
          <w:tcPr>
            <w:tcW w:w="3685" w:type="dxa"/>
            <w:shd w:val="clear" w:color="auto" w:fill="auto"/>
            <w:tcMar>
              <w:top w:w="100" w:type="dxa"/>
              <w:left w:w="100" w:type="dxa"/>
              <w:bottom w:w="100" w:type="dxa"/>
              <w:right w:w="100" w:type="dxa"/>
            </w:tcMar>
          </w:tcPr>
          <w:p w14:paraId="425A499C" w14:textId="77777777" w:rsidR="00065A59" w:rsidRPr="00287622" w:rsidRDefault="00065A59" w:rsidP="00A83AB6">
            <w:pPr>
              <w:widowControl w:val="0"/>
              <w:pBdr>
                <w:top w:val="nil"/>
                <w:left w:val="nil"/>
                <w:bottom w:val="nil"/>
                <w:right w:val="nil"/>
                <w:between w:val="nil"/>
              </w:pBdr>
              <w:spacing w:line="240" w:lineRule="auto"/>
              <w:rPr>
                <w:rFonts w:asciiTheme="minorHAnsi" w:hAnsiTheme="minorHAnsi" w:cstheme="minorHAnsi"/>
                <w:b/>
                <w:sz w:val="20"/>
                <w:szCs w:val="20"/>
              </w:rPr>
            </w:pPr>
            <w:r w:rsidRPr="00287622">
              <w:rPr>
                <w:rFonts w:asciiTheme="minorHAnsi" w:hAnsiTheme="minorHAnsi" w:cstheme="minorHAnsi"/>
                <w:b/>
                <w:sz w:val="20"/>
                <w:szCs w:val="20"/>
              </w:rPr>
              <w:t>Definition</w:t>
            </w:r>
          </w:p>
        </w:tc>
        <w:tc>
          <w:tcPr>
            <w:tcW w:w="1276" w:type="dxa"/>
            <w:shd w:val="clear" w:color="auto" w:fill="auto"/>
            <w:tcMar>
              <w:top w:w="100" w:type="dxa"/>
              <w:left w:w="100" w:type="dxa"/>
              <w:bottom w:w="100" w:type="dxa"/>
              <w:right w:w="100" w:type="dxa"/>
            </w:tcMar>
          </w:tcPr>
          <w:p w14:paraId="1CC6C3DD" w14:textId="77777777" w:rsidR="00065A59" w:rsidRPr="00287622" w:rsidRDefault="00065A59" w:rsidP="00A83AB6">
            <w:pPr>
              <w:widowControl w:val="0"/>
              <w:pBdr>
                <w:top w:val="nil"/>
                <w:left w:val="nil"/>
                <w:bottom w:val="nil"/>
                <w:right w:val="nil"/>
                <w:between w:val="nil"/>
              </w:pBdr>
              <w:spacing w:line="240" w:lineRule="auto"/>
              <w:rPr>
                <w:rFonts w:asciiTheme="minorHAnsi" w:hAnsiTheme="minorHAnsi" w:cstheme="minorHAnsi"/>
                <w:b/>
                <w:sz w:val="20"/>
                <w:szCs w:val="20"/>
              </w:rPr>
            </w:pPr>
            <w:r w:rsidRPr="00287622">
              <w:rPr>
                <w:rFonts w:asciiTheme="minorHAnsi" w:hAnsiTheme="minorHAnsi" w:cstheme="minorHAnsi"/>
                <w:b/>
                <w:sz w:val="20"/>
                <w:szCs w:val="20"/>
              </w:rPr>
              <w:t xml:space="preserve">Word </w:t>
            </w:r>
          </w:p>
        </w:tc>
        <w:tc>
          <w:tcPr>
            <w:tcW w:w="4111" w:type="dxa"/>
            <w:shd w:val="clear" w:color="auto" w:fill="auto"/>
            <w:tcMar>
              <w:top w:w="100" w:type="dxa"/>
              <w:left w:w="100" w:type="dxa"/>
              <w:bottom w:w="100" w:type="dxa"/>
              <w:right w:w="100" w:type="dxa"/>
            </w:tcMar>
          </w:tcPr>
          <w:p w14:paraId="1054A5C4" w14:textId="77777777" w:rsidR="00065A59" w:rsidRPr="00287622" w:rsidRDefault="00065A59" w:rsidP="00A83AB6">
            <w:pPr>
              <w:widowControl w:val="0"/>
              <w:pBdr>
                <w:top w:val="nil"/>
                <w:left w:val="nil"/>
                <w:bottom w:val="nil"/>
                <w:right w:val="nil"/>
                <w:between w:val="nil"/>
              </w:pBdr>
              <w:spacing w:line="240" w:lineRule="auto"/>
              <w:rPr>
                <w:rFonts w:asciiTheme="minorHAnsi" w:hAnsiTheme="minorHAnsi" w:cstheme="minorHAnsi"/>
                <w:b/>
                <w:sz w:val="20"/>
                <w:szCs w:val="20"/>
              </w:rPr>
            </w:pPr>
            <w:r w:rsidRPr="00287622">
              <w:rPr>
                <w:rFonts w:asciiTheme="minorHAnsi" w:hAnsiTheme="minorHAnsi" w:cstheme="minorHAnsi"/>
                <w:b/>
                <w:sz w:val="20"/>
                <w:szCs w:val="20"/>
              </w:rPr>
              <w:t>Definition</w:t>
            </w:r>
          </w:p>
        </w:tc>
      </w:tr>
      <w:tr w:rsidR="00065A59" w:rsidRPr="00287622" w14:paraId="6346ED1C" w14:textId="77777777" w:rsidTr="00065A59">
        <w:tc>
          <w:tcPr>
            <w:tcW w:w="1408" w:type="dxa"/>
            <w:shd w:val="clear" w:color="auto" w:fill="auto"/>
            <w:tcMar>
              <w:top w:w="100" w:type="dxa"/>
              <w:left w:w="100" w:type="dxa"/>
              <w:bottom w:w="100" w:type="dxa"/>
              <w:right w:w="100" w:type="dxa"/>
            </w:tcMar>
          </w:tcPr>
          <w:p w14:paraId="2661795B" w14:textId="77777777" w:rsidR="00065A59" w:rsidRPr="00287622" w:rsidRDefault="00065A59" w:rsidP="00A83AB6">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Mutation</w:t>
            </w:r>
          </w:p>
        </w:tc>
        <w:tc>
          <w:tcPr>
            <w:tcW w:w="3685" w:type="dxa"/>
            <w:shd w:val="clear" w:color="auto" w:fill="auto"/>
            <w:tcMar>
              <w:top w:w="100" w:type="dxa"/>
              <w:left w:w="100" w:type="dxa"/>
              <w:bottom w:w="100" w:type="dxa"/>
              <w:right w:w="100" w:type="dxa"/>
            </w:tcMar>
          </w:tcPr>
          <w:p w14:paraId="0479574D" w14:textId="77777777" w:rsidR="00065A59" w:rsidRPr="00287622" w:rsidRDefault="00065A59" w:rsidP="00A83AB6">
            <w:pPr>
              <w:widowControl w:val="0"/>
              <w:pBdr>
                <w:top w:val="nil"/>
                <w:left w:val="nil"/>
                <w:bottom w:val="nil"/>
                <w:right w:val="nil"/>
                <w:between w:val="nil"/>
              </w:pBdr>
              <w:tabs>
                <w:tab w:val="left" w:pos="1920"/>
              </w:tabs>
              <w:spacing w:line="240" w:lineRule="auto"/>
              <w:rPr>
                <w:rFonts w:asciiTheme="minorHAnsi" w:hAnsiTheme="minorHAnsi" w:cstheme="minorHAnsi"/>
                <w:sz w:val="20"/>
                <w:szCs w:val="20"/>
                <w:highlight w:val="white"/>
              </w:rPr>
            </w:pPr>
            <w:r w:rsidRPr="00287622">
              <w:rPr>
                <w:rFonts w:asciiTheme="minorHAnsi" w:hAnsiTheme="minorHAnsi" w:cstheme="minorHAnsi"/>
                <w:sz w:val="20"/>
                <w:szCs w:val="20"/>
                <w:shd w:val="clear" w:color="auto" w:fill="FFFFFF"/>
              </w:rPr>
              <w:t>the changing of the structure of a gene, resulting in a variant form that may be transmitted to subsequent generations, caused by the alteration of single base units in DNA, or the deletion, insertion, or rearrangement of larger sections of genes or chromosomes.</w:t>
            </w:r>
          </w:p>
        </w:tc>
        <w:tc>
          <w:tcPr>
            <w:tcW w:w="1276" w:type="dxa"/>
            <w:shd w:val="clear" w:color="auto" w:fill="auto"/>
            <w:tcMar>
              <w:top w:w="100" w:type="dxa"/>
              <w:left w:w="100" w:type="dxa"/>
              <w:bottom w:w="100" w:type="dxa"/>
              <w:right w:w="100" w:type="dxa"/>
            </w:tcMar>
          </w:tcPr>
          <w:p w14:paraId="3E16E423" w14:textId="77777777" w:rsidR="00065A59" w:rsidRPr="00287622" w:rsidRDefault="00065A59" w:rsidP="00A83AB6">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Stem cells</w:t>
            </w:r>
          </w:p>
        </w:tc>
        <w:tc>
          <w:tcPr>
            <w:tcW w:w="4111" w:type="dxa"/>
            <w:shd w:val="clear" w:color="auto" w:fill="auto"/>
            <w:tcMar>
              <w:top w:w="100" w:type="dxa"/>
              <w:left w:w="100" w:type="dxa"/>
              <w:bottom w:w="100" w:type="dxa"/>
              <w:right w:w="100" w:type="dxa"/>
            </w:tcMar>
          </w:tcPr>
          <w:p w14:paraId="0F3AF147" w14:textId="77777777" w:rsidR="00065A59" w:rsidRPr="00287622" w:rsidRDefault="00065A59" w:rsidP="00A83AB6">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 xml:space="preserve">Stem cells are special human cells that </w:t>
            </w:r>
            <w:proofErr w:type="gramStart"/>
            <w:r w:rsidRPr="00287622">
              <w:rPr>
                <w:rFonts w:asciiTheme="minorHAnsi" w:hAnsiTheme="minorHAnsi" w:cstheme="minorHAnsi"/>
                <w:sz w:val="20"/>
                <w:szCs w:val="20"/>
              </w:rPr>
              <w:t>have the ability to</w:t>
            </w:r>
            <w:proofErr w:type="gramEnd"/>
            <w:r w:rsidRPr="00287622">
              <w:rPr>
                <w:rFonts w:asciiTheme="minorHAnsi" w:hAnsiTheme="minorHAnsi" w:cstheme="minorHAnsi"/>
                <w:sz w:val="20"/>
                <w:szCs w:val="20"/>
              </w:rPr>
              <w:t xml:space="preserve"> develop into many different cell types, from muscle cells to brain cells. In some cases, they also </w:t>
            </w:r>
            <w:proofErr w:type="gramStart"/>
            <w:r w:rsidRPr="00287622">
              <w:rPr>
                <w:rFonts w:asciiTheme="minorHAnsi" w:hAnsiTheme="minorHAnsi" w:cstheme="minorHAnsi"/>
                <w:sz w:val="20"/>
                <w:szCs w:val="20"/>
              </w:rPr>
              <w:t>have the ability to</w:t>
            </w:r>
            <w:proofErr w:type="gramEnd"/>
            <w:r w:rsidRPr="00287622">
              <w:rPr>
                <w:rFonts w:asciiTheme="minorHAnsi" w:hAnsiTheme="minorHAnsi" w:cstheme="minorHAnsi"/>
                <w:sz w:val="20"/>
                <w:szCs w:val="20"/>
              </w:rPr>
              <w:t xml:space="preserve"> repair damaged tissues.</w:t>
            </w:r>
          </w:p>
        </w:tc>
      </w:tr>
      <w:tr w:rsidR="00065A59" w:rsidRPr="00287622" w14:paraId="60A8CBD8" w14:textId="77777777" w:rsidTr="00065A59">
        <w:tc>
          <w:tcPr>
            <w:tcW w:w="1408" w:type="dxa"/>
            <w:shd w:val="clear" w:color="auto" w:fill="auto"/>
            <w:tcMar>
              <w:top w:w="100" w:type="dxa"/>
              <w:left w:w="100" w:type="dxa"/>
              <w:bottom w:w="100" w:type="dxa"/>
              <w:right w:w="100" w:type="dxa"/>
            </w:tcMar>
          </w:tcPr>
          <w:p w14:paraId="33032D7B" w14:textId="77777777" w:rsidR="00065A59" w:rsidRPr="00287622" w:rsidRDefault="00065A59" w:rsidP="00A83AB6">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Addition mutation</w:t>
            </w:r>
          </w:p>
        </w:tc>
        <w:tc>
          <w:tcPr>
            <w:tcW w:w="3685" w:type="dxa"/>
            <w:shd w:val="clear" w:color="auto" w:fill="auto"/>
            <w:tcMar>
              <w:top w:w="100" w:type="dxa"/>
              <w:left w:w="100" w:type="dxa"/>
              <w:bottom w:w="100" w:type="dxa"/>
              <w:right w:w="100" w:type="dxa"/>
            </w:tcMar>
          </w:tcPr>
          <w:p w14:paraId="1BF48726" w14:textId="77777777" w:rsidR="00065A59" w:rsidRPr="00287622" w:rsidRDefault="00065A59" w:rsidP="00A83AB6">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shd w:val="clear" w:color="auto" w:fill="FFFFFF"/>
              </w:rPr>
              <w:t>In genetics, an </w:t>
            </w:r>
            <w:r w:rsidRPr="00287622">
              <w:rPr>
                <w:rStyle w:val="Emphasis"/>
                <w:rFonts w:asciiTheme="minorHAnsi" w:hAnsiTheme="minorHAnsi" w:cstheme="minorHAnsi"/>
                <w:b/>
                <w:bCs/>
                <w:sz w:val="20"/>
                <w:szCs w:val="20"/>
                <w:shd w:val="clear" w:color="auto" w:fill="FFFFFF"/>
              </w:rPr>
              <w:t>insertion</w:t>
            </w:r>
            <w:r w:rsidRPr="00287622">
              <w:rPr>
                <w:rFonts w:asciiTheme="minorHAnsi" w:hAnsiTheme="minorHAnsi" w:cstheme="minorHAnsi"/>
                <w:sz w:val="20"/>
                <w:szCs w:val="20"/>
                <w:shd w:val="clear" w:color="auto" w:fill="FFFFFF"/>
              </w:rPr>
              <w:t> (also called an </w:t>
            </w:r>
            <w:r w:rsidRPr="00287622">
              <w:rPr>
                <w:rStyle w:val="Emphasis"/>
                <w:rFonts w:asciiTheme="minorHAnsi" w:hAnsiTheme="minorHAnsi" w:cstheme="minorHAnsi"/>
                <w:b/>
                <w:bCs/>
                <w:sz w:val="20"/>
                <w:szCs w:val="20"/>
                <w:shd w:val="clear" w:color="auto" w:fill="FFFFFF"/>
              </w:rPr>
              <w:t>insertion mutation</w:t>
            </w:r>
            <w:r w:rsidRPr="00287622">
              <w:rPr>
                <w:rFonts w:asciiTheme="minorHAnsi" w:hAnsiTheme="minorHAnsi" w:cstheme="minorHAnsi"/>
                <w:sz w:val="20"/>
                <w:szCs w:val="20"/>
                <w:shd w:val="clear" w:color="auto" w:fill="FFFFFF"/>
              </w:rPr>
              <w:t>) is the </w:t>
            </w:r>
            <w:r w:rsidRPr="00287622">
              <w:rPr>
                <w:rStyle w:val="Emphasis"/>
                <w:rFonts w:asciiTheme="minorHAnsi" w:hAnsiTheme="minorHAnsi" w:cstheme="minorHAnsi"/>
                <w:b/>
                <w:bCs/>
                <w:sz w:val="20"/>
                <w:szCs w:val="20"/>
                <w:shd w:val="clear" w:color="auto" w:fill="FFFFFF"/>
              </w:rPr>
              <w:t>addition</w:t>
            </w:r>
            <w:r w:rsidRPr="00287622">
              <w:rPr>
                <w:rFonts w:asciiTheme="minorHAnsi" w:hAnsiTheme="minorHAnsi" w:cstheme="minorHAnsi"/>
                <w:sz w:val="20"/>
                <w:szCs w:val="20"/>
                <w:shd w:val="clear" w:color="auto" w:fill="FFFFFF"/>
              </w:rPr>
              <w:t> of one or more nucleotide base pairs into a DNA sequence</w:t>
            </w:r>
          </w:p>
        </w:tc>
        <w:tc>
          <w:tcPr>
            <w:tcW w:w="1276" w:type="dxa"/>
            <w:shd w:val="clear" w:color="auto" w:fill="auto"/>
            <w:tcMar>
              <w:top w:w="100" w:type="dxa"/>
              <w:left w:w="100" w:type="dxa"/>
              <w:bottom w:w="100" w:type="dxa"/>
              <w:right w:w="100" w:type="dxa"/>
            </w:tcMar>
          </w:tcPr>
          <w:p w14:paraId="0EF190E1" w14:textId="77777777" w:rsidR="00065A59" w:rsidRPr="00287622" w:rsidRDefault="00065A59" w:rsidP="00A83AB6">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Transcriptional factors</w:t>
            </w:r>
          </w:p>
        </w:tc>
        <w:tc>
          <w:tcPr>
            <w:tcW w:w="4111" w:type="dxa"/>
            <w:shd w:val="clear" w:color="auto" w:fill="auto"/>
            <w:tcMar>
              <w:top w:w="100" w:type="dxa"/>
              <w:left w:w="100" w:type="dxa"/>
              <w:bottom w:w="100" w:type="dxa"/>
              <w:right w:w="100" w:type="dxa"/>
            </w:tcMar>
          </w:tcPr>
          <w:p w14:paraId="644FB392" w14:textId="77777777" w:rsidR="00065A59" w:rsidRPr="00287622" w:rsidRDefault="00065A59" w:rsidP="00A83AB6">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Transcription factors are proteins possessing domains that bind to the DNA of promoter or enhancer regions of specific genes. They also possess a domain that interacts with RNA polymerase II or other transcription factors and consequently regulates the amount of messenger RNA (mRNA) produced by the gene</w:t>
            </w:r>
          </w:p>
        </w:tc>
      </w:tr>
      <w:tr w:rsidR="00065A59" w:rsidRPr="00287622" w14:paraId="0428A0F1" w14:textId="77777777" w:rsidTr="00065A59">
        <w:trPr>
          <w:trHeight w:val="1700"/>
        </w:trPr>
        <w:tc>
          <w:tcPr>
            <w:tcW w:w="1408" w:type="dxa"/>
            <w:shd w:val="clear" w:color="auto" w:fill="auto"/>
            <w:tcMar>
              <w:top w:w="100" w:type="dxa"/>
              <w:left w:w="100" w:type="dxa"/>
              <w:bottom w:w="100" w:type="dxa"/>
              <w:right w:w="100" w:type="dxa"/>
            </w:tcMar>
          </w:tcPr>
          <w:p w14:paraId="46A0F536" w14:textId="77777777" w:rsidR="00065A59" w:rsidRPr="00287622" w:rsidRDefault="00065A59" w:rsidP="00A83AB6">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Deletion mutation</w:t>
            </w:r>
          </w:p>
        </w:tc>
        <w:tc>
          <w:tcPr>
            <w:tcW w:w="3685" w:type="dxa"/>
            <w:shd w:val="clear" w:color="auto" w:fill="auto"/>
            <w:tcMar>
              <w:top w:w="100" w:type="dxa"/>
              <w:left w:w="100" w:type="dxa"/>
              <w:bottom w:w="100" w:type="dxa"/>
              <w:right w:w="100" w:type="dxa"/>
            </w:tcMar>
          </w:tcPr>
          <w:p w14:paraId="27EBE6FE" w14:textId="77777777" w:rsidR="00065A59" w:rsidRPr="00287622" w:rsidRDefault="00065A59" w:rsidP="00A83AB6">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A deletion mutation is a mistake in the DNA replication process which removes nucleotides from the genome. A deletion mutation can remove a single nucleotide, or entire sequences of nucleotides.</w:t>
            </w:r>
          </w:p>
        </w:tc>
        <w:tc>
          <w:tcPr>
            <w:tcW w:w="1276" w:type="dxa"/>
            <w:shd w:val="clear" w:color="auto" w:fill="auto"/>
            <w:tcMar>
              <w:top w:w="100" w:type="dxa"/>
              <w:left w:w="100" w:type="dxa"/>
              <w:bottom w:w="100" w:type="dxa"/>
              <w:right w:w="100" w:type="dxa"/>
            </w:tcMar>
          </w:tcPr>
          <w:p w14:paraId="200977F7" w14:textId="77777777" w:rsidR="00065A59" w:rsidRPr="00287622" w:rsidRDefault="00065A59" w:rsidP="00A83AB6">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Target genes</w:t>
            </w:r>
          </w:p>
        </w:tc>
        <w:tc>
          <w:tcPr>
            <w:tcW w:w="4111" w:type="dxa"/>
            <w:shd w:val="clear" w:color="auto" w:fill="auto"/>
            <w:tcMar>
              <w:top w:w="100" w:type="dxa"/>
              <w:left w:w="100" w:type="dxa"/>
              <w:bottom w:w="100" w:type="dxa"/>
              <w:right w:w="100" w:type="dxa"/>
            </w:tcMar>
          </w:tcPr>
          <w:p w14:paraId="0B3ED2C6" w14:textId="71BA81FB" w:rsidR="00065A59" w:rsidRPr="00287622" w:rsidRDefault="00065A59" w:rsidP="00A83AB6">
            <w:pPr>
              <w:widowControl w:val="0"/>
              <w:spacing w:line="240" w:lineRule="auto"/>
              <w:rPr>
                <w:rFonts w:asciiTheme="minorHAnsi" w:hAnsiTheme="minorHAnsi" w:cstheme="minorHAnsi"/>
                <w:sz w:val="20"/>
                <w:szCs w:val="20"/>
              </w:rPr>
            </w:pPr>
            <w:r w:rsidRPr="00287622">
              <w:rPr>
                <w:rFonts w:asciiTheme="minorHAnsi" w:hAnsiTheme="minorHAnsi" w:cstheme="minorHAnsi"/>
                <w:sz w:val="20"/>
                <w:szCs w:val="20"/>
              </w:rPr>
              <w:t xml:space="preserve">"Target Gene" often just means "Gene </w:t>
            </w:r>
            <w:proofErr w:type="gramStart"/>
            <w:r w:rsidRPr="00287622">
              <w:rPr>
                <w:rFonts w:asciiTheme="minorHAnsi" w:hAnsiTheme="minorHAnsi" w:cstheme="minorHAnsi"/>
                <w:sz w:val="20"/>
                <w:szCs w:val="20"/>
              </w:rPr>
              <w:t>Of</w:t>
            </w:r>
            <w:proofErr w:type="gramEnd"/>
            <w:r w:rsidRPr="00287622">
              <w:rPr>
                <w:rFonts w:asciiTheme="minorHAnsi" w:hAnsiTheme="minorHAnsi" w:cstheme="minorHAnsi"/>
                <w:sz w:val="20"/>
                <w:szCs w:val="20"/>
              </w:rPr>
              <w:t xml:space="preserve"> Interest", or the particular gene being studied or manipulated in an experiment. In the context of a "gene knockout", a "target gene" may be the gene that a "targeting vector" is designed to knock out (make non-functional, non-stable, or non-</w:t>
            </w:r>
            <w:proofErr w:type="spellStart"/>
            <w:r w:rsidRPr="00287622">
              <w:rPr>
                <w:rFonts w:asciiTheme="minorHAnsi" w:hAnsiTheme="minorHAnsi" w:cstheme="minorHAnsi"/>
                <w:sz w:val="20"/>
                <w:szCs w:val="20"/>
              </w:rPr>
              <w:t>expressable</w:t>
            </w:r>
            <w:proofErr w:type="spellEnd"/>
            <w:r w:rsidRPr="00287622">
              <w:rPr>
                <w:rFonts w:asciiTheme="minorHAnsi" w:hAnsiTheme="minorHAnsi" w:cstheme="minorHAnsi"/>
                <w:sz w:val="20"/>
                <w:szCs w:val="20"/>
              </w:rPr>
              <w:t>)</w:t>
            </w:r>
          </w:p>
        </w:tc>
      </w:tr>
      <w:tr w:rsidR="00065A59" w:rsidRPr="00287622" w14:paraId="2AF5A1DC" w14:textId="77777777" w:rsidTr="00065A59">
        <w:tc>
          <w:tcPr>
            <w:tcW w:w="1408" w:type="dxa"/>
            <w:shd w:val="clear" w:color="auto" w:fill="auto"/>
            <w:tcMar>
              <w:top w:w="100" w:type="dxa"/>
              <w:left w:w="100" w:type="dxa"/>
              <w:bottom w:w="100" w:type="dxa"/>
              <w:right w:w="100" w:type="dxa"/>
            </w:tcMar>
          </w:tcPr>
          <w:p w14:paraId="25B2FB12" w14:textId="77777777" w:rsidR="00065A59" w:rsidRPr="00287622" w:rsidRDefault="00065A59" w:rsidP="00A83AB6">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Substitution mutation</w:t>
            </w:r>
          </w:p>
        </w:tc>
        <w:tc>
          <w:tcPr>
            <w:tcW w:w="3685" w:type="dxa"/>
            <w:shd w:val="clear" w:color="auto" w:fill="auto"/>
            <w:tcMar>
              <w:top w:w="100" w:type="dxa"/>
              <w:left w:w="100" w:type="dxa"/>
              <w:bottom w:w="100" w:type="dxa"/>
              <w:right w:w="100" w:type="dxa"/>
            </w:tcMar>
          </w:tcPr>
          <w:p w14:paraId="5E5699E2" w14:textId="77777777" w:rsidR="00065A59" w:rsidRPr="00287622" w:rsidRDefault="00065A59" w:rsidP="00A83AB6">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A substitution is a mutation that exchanges one base for another (i.e., a change in a single "chemical letter" such as switching an A to a G). Such a substitution could: change a codon to one that encodes a different amino acid and cause a small change in the protein produced</w:t>
            </w:r>
          </w:p>
        </w:tc>
        <w:tc>
          <w:tcPr>
            <w:tcW w:w="1276" w:type="dxa"/>
            <w:shd w:val="clear" w:color="auto" w:fill="auto"/>
            <w:tcMar>
              <w:top w:w="100" w:type="dxa"/>
              <w:left w:w="100" w:type="dxa"/>
              <w:bottom w:w="100" w:type="dxa"/>
              <w:right w:w="100" w:type="dxa"/>
            </w:tcMar>
          </w:tcPr>
          <w:p w14:paraId="3B5A63B8" w14:textId="77777777" w:rsidR="00065A59" w:rsidRPr="00287622" w:rsidRDefault="00065A59" w:rsidP="00A83AB6">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Oestrogen</w:t>
            </w:r>
          </w:p>
        </w:tc>
        <w:tc>
          <w:tcPr>
            <w:tcW w:w="4111" w:type="dxa"/>
            <w:shd w:val="clear" w:color="auto" w:fill="auto"/>
            <w:tcMar>
              <w:top w:w="100" w:type="dxa"/>
              <w:left w:w="100" w:type="dxa"/>
              <w:bottom w:w="100" w:type="dxa"/>
              <w:right w:w="100" w:type="dxa"/>
            </w:tcMar>
          </w:tcPr>
          <w:p w14:paraId="15B063E9" w14:textId="77777777" w:rsidR="00065A59" w:rsidRPr="00287622" w:rsidRDefault="00065A59" w:rsidP="00A83AB6">
            <w:pPr>
              <w:widowControl w:val="0"/>
              <w:pBdr>
                <w:top w:val="nil"/>
                <w:left w:val="nil"/>
                <w:bottom w:val="nil"/>
                <w:right w:val="nil"/>
                <w:between w:val="nil"/>
              </w:pBdr>
              <w:spacing w:line="240" w:lineRule="auto"/>
              <w:rPr>
                <w:rFonts w:asciiTheme="minorHAnsi" w:hAnsiTheme="minorHAnsi" w:cstheme="minorHAnsi"/>
                <w:sz w:val="20"/>
                <w:szCs w:val="20"/>
              </w:rPr>
            </w:pPr>
            <w:proofErr w:type="spellStart"/>
            <w:r w:rsidRPr="00287622">
              <w:rPr>
                <w:rFonts w:asciiTheme="minorHAnsi" w:hAnsiTheme="minorHAnsi" w:cstheme="minorHAnsi"/>
                <w:sz w:val="20"/>
                <w:szCs w:val="20"/>
              </w:rPr>
              <w:t>Estrogen</w:t>
            </w:r>
            <w:proofErr w:type="spellEnd"/>
            <w:r w:rsidRPr="00287622">
              <w:rPr>
                <w:rFonts w:asciiTheme="minorHAnsi" w:hAnsiTheme="minorHAnsi" w:cstheme="minorHAnsi"/>
                <w:sz w:val="20"/>
                <w:szCs w:val="20"/>
              </w:rPr>
              <w:t>, or oestrogen, is the primary female sex hormone. It is responsible for the development and regulation of the female reproductive system and secondary sex characteristics.</w:t>
            </w:r>
          </w:p>
        </w:tc>
      </w:tr>
      <w:tr w:rsidR="00065A59" w:rsidRPr="00287622" w14:paraId="4A39F48A" w14:textId="77777777" w:rsidTr="00065A59">
        <w:tc>
          <w:tcPr>
            <w:tcW w:w="1408" w:type="dxa"/>
            <w:shd w:val="clear" w:color="auto" w:fill="auto"/>
            <w:tcMar>
              <w:top w:w="100" w:type="dxa"/>
              <w:left w:w="100" w:type="dxa"/>
              <w:bottom w:w="100" w:type="dxa"/>
              <w:right w:w="100" w:type="dxa"/>
            </w:tcMar>
          </w:tcPr>
          <w:p w14:paraId="2C4F41F3" w14:textId="77777777" w:rsidR="00065A59" w:rsidRPr="00287622" w:rsidRDefault="00065A59" w:rsidP="00A83AB6">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Inversion mutation</w:t>
            </w:r>
          </w:p>
        </w:tc>
        <w:tc>
          <w:tcPr>
            <w:tcW w:w="3685" w:type="dxa"/>
            <w:shd w:val="clear" w:color="auto" w:fill="auto"/>
            <w:tcMar>
              <w:top w:w="100" w:type="dxa"/>
              <w:left w:w="100" w:type="dxa"/>
              <w:bottom w:w="100" w:type="dxa"/>
              <w:right w:w="100" w:type="dxa"/>
            </w:tcMar>
          </w:tcPr>
          <w:p w14:paraId="77A1D6A0" w14:textId="77777777" w:rsidR="00065A59" w:rsidRPr="00287622" w:rsidRDefault="00065A59" w:rsidP="00A83AB6">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Inversion mutations occur when a section of DNA (or nucleotides) breaks away from a chromosome during the reproductive process and then reattaches to the chromosome in reversed order.</w:t>
            </w:r>
          </w:p>
        </w:tc>
        <w:tc>
          <w:tcPr>
            <w:tcW w:w="1276" w:type="dxa"/>
            <w:shd w:val="clear" w:color="auto" w:fill="auto"/>
            <w:tcMar>
              <w:top w:w="100" w:type="dxa"/>
              <w:left w:w="100" w:type="dxa"/>
              <w:bottom w:w="100" w:type="dxa"/>
              <w:right w:w="100" w:type="dxa"/>
            </w:tcMar>
          </w:tcPr>
          <w:p w14:paraId="16B39FAE" w14:textId="77777777" w:rsidR="00065A59" w:rsidRPr="00287622" w:rsidRDefault="00065A59" w:rsidP="00A83AB6">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Epigenetic</w:t>
            </w:r>
          </w:p>
        </w:tc>
        <w:tc>
          <w:tcPr>
            <w:tcW w:w="4111" w:type="dxa"/>
            <w:shd w:val="clear" w:color="auto" w:fill="auto"/>
            <w:tcMar>
              <w:top w:w="100" w:type="dxa"/>
              <w:left w:w="100" w:type="dxa"/>
              <w:bottom w:w="100" w:type="dxa"/>
              <w:right w:w="100" w:type="dxa"/>
            </w:tcMar>
          </w:tcPr>
          <w:p w14:paraId="04018AE4" w14:textId="77777777" w:rsidR="00065A59" w:rsidRPr="00287622" w:rsidRDefault="00065A59" w:rsidP="00A83AB6">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 xml:space="preserve">The </w:t>
            </w:r>
            <w:proofErr w:type="spellStart"/>
            <w:r w:rsidRPr="00287622">
              <w:rPr>
                <w:rFonts w:asciiTheme="minorHAnsi" w:hAnsiTheme="minorHAnsi" w:cstheme="minorHAnsi"/>
                <w:sz w:val="20"/>
                <w:szCs w:val="20"/>
              </w:rPr>
              <w:t>behavior</w:t>
            </w:r>
            <w:proofErr w:type="spellEnd"/>
            <w:r w:rsidRPr="00287622">
              <w:rPr>
                <w:rFonts w:asciiTheme="minorHAnsi" w:hAnsiTheme="minorHAnsi" w:cstheme="minorHAnsi"/>
                <w:sz w:val="20"/>
                <w:szCs w:val="20"/>
              </w:rPr>
              <w:t xml:space="preserve"> of a person's genes doesn't just depend on the genes' DNA sequence - it's also affected by so-called epigenetic factors. Changes in these factors can play a critical role in disease.</w:t>
            </w:r>
          </w:p>
        </w:tc>
      </w:tr>
      <w:tr w:rsidR="00065A59" w:rsidRPr="00287622" w14:paraId="49947D0E" w14:textId="77777777" w:rsidTr="00065A59">
        <w:tc>
          <w:tcPr>
            <w:tcW w:w="1408" w:type="dxa"/>
            <w:shd w:val="clear" w:color="auto" w:fill="auto"/>
            <w:tcMar>
              <w:top w:w="100" w:type="dxa"/>
              <w:left w:w="100" w:type="dxa"/>
              <w:bottom w:w="100" w:type="dxa"/>
              <w:right w:w="100" w:type="dxa"/>
            </w:tcMar>
          </w:tcPr>
          <w:p w14:paraId="2C673650" w14:textId="77777777" w:rsidR="00065A59" w:rsidRPr="00287622" w:rsidRDefault="00065A59" w:rsidP="00A83AB6">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Duplication mutation</w:t>
            </w:r>
          </w:p>
        </w:tc>
        <w:tc>
          <w:tcPr>
            <w:tcW w:w="3685" w:type="dxa"/>
            <w:shd w:val="clear" w:color="auto" w:fill="auto"/>
            <w:tcMar>
              <w:top w:w="100" w:type="dxa"/>
              <w:left w:w="100" w:type="dxa"/>
              <w:bottom w:w="100" w:type="dxa"/>
              <w:right w:w="100" w:type="dxa"/>
            </w:tcMar>
          </w:tcPr>
          <w:p w14:paraId="0E9B6F49" w14:textId="77777777" w:rsidR="00065A59" w:rsidRPr="00287622" w:rsidRDefault="00065A59" w:rsidP="00A83AB6">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Duplication is a type of mutation that involves the production of one or more copies of a gene, sequence of bases or region of a chromosome.</w:t>
            </w:r>
          </w:p>
        </w:tc>
        <w:tc>
          <w:tcPr>
            <w:tcW w:w="1276" w:type="dxa"/>
            <w:shd w:val="clear" w:color="auto" w:fill="auto"/>
            <w:tcMar>
              <w:top w:w="100" w:type="dxa"/>
              <w:left w:w="100" w:type="dxa"/>
              <w:bottom w:w="100" w:type="dxa"/>
              <w:right w:w="100" w:type="dxa"/>
            </w:tcMar>
          </w:tcPr>
          <w:p w14:paraId="7C08FD49" w14:textId="77777777" w:rsidR="00065A59" w:rsidRPr="00287622" w:rsidRDefault="00065A59" w:rsidP="00A83AB6">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Methylation of DNA</w:t>
            </w:r>
          </w:p>
        </w:tc>
        <w:tc>
          <w:tcPr>
            <w:tcW w:w="4111" w:type="dxa"/>
            <w:shd w:val="clear" w:color="auto" w:fill="auto"/>
            <w:tcMar>
              <w:top w:w="100" w:type="dxa"/>
              <w:left w:w="100" w:type="dxa"/>
              <w:bottom w:w="100" w:type="dxa"/>
              <w:right w:w="100" w:type="dxa"/>
            </w:tcMar>
          </w:tcPr>
          <w:p w14:paraId="7FE9DB71" w14:textId="77777777" w:rsidR="00065A59" w:rsidRPr="00287622" w:rsidRDefault="00065A59" w:rsidP="00A83AB6">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DNA methylation is a biological process by which methyl groups are added to the DNA molecule. Methylation can change the activity of a DNA segment without changing the sequence. When located in a gene promoter, DNA methylation typically acts to repress gene transcription.</w:t>
            </w:r>
          </w:p>
        </w:tc>
      </w:tr>
      <w:tr w:rsidR="008411C8" w:rsidRPr="00287622" w14:paraId="59F73C0C" w14:textId="77777777" w:rsidTr="00065A59">
        <w:tc>
          <w:tcPr>
            <w:tcW w:w="1408" w:type="dxa"/>
            <w:shd w:val="clear" w:color="auto" w:fill="auto"/>
            <w:tcMar>
              <w:top w:w="100" w:type="dxa"/>
              <w:left w:w="100" w:type="dxa"/>
              <w:bottom w:w="100" w:type="dxa"/>
              <w:right w:w="100" w:type="dxa"/>
            </w:tcMar>
          </w:tcPr>
          <w:p w14:paraId="608E576D" w14:textId="230CCC9F" w:rsidR="008411C8" w:rsidRPr="00287622" w:rsidRDefault="008411C8" w:rsidP="008411C8">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Frame shift</w:t>
            </w:r>
          </w:p>
        </w:tc>
        <w:tc>
          <w:tcPr>
            <w:tcW w:w="3685" w:type="dxa"/>
            <w:shd w:val="clear" w:color="auto" w:fill="auto"/>
            <w:tcMar>
              <w:top w:w="100" w:type="dxa"/>
              <w:left w:w="100" w:type="dxa"/>
              <w:bottom w:w="100" w:type="dxa"/>
              <w:right w:w="100" w:type="dxa"/>
            </w:tcMar>
          </w:tcPr>
          <w:p w14:paraId="4FBCEC87" w14:textId="3D12A603" w:rsidR="008411C8" w:rsidRPr="00287622" w:rsidRDefault="008411C8" w:rsidP="008411C8">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the addition or deletion of one or more nucleotides in a strand of DNA, which shifts the codon triplets of the genetic code of messenger RNA and causes a misreading during translation, resulting in an aberrant protein and therefore a mutation.</w:t>
            </w:r>
          </w:p>
        </w:tc>
        <w:tc>
          <w:tcPr>
            <w:tcW w:w="1276" w:type="dxa"/>
            <w:shd w:val="clear" w:color="auto" w:fill="auto"/>
            <w:tcMar>
              <w:top w:w="100" w:type="dxa"/>
              <w:left w:w="100" w:type="dxa"/>
              <w:bottom w:w="100" w:type="dxa"/>
              <w:right w:w="100" w:type="dxa"/>
            </w:tcMar>
          </w:tcPr>
          <w:p w14:paraId="1DCAE185" w14:textId="77777777" w:rsidR="008411C8" w:rsidRPr="00287622" w:rsidRDefault="008411C8" w:rsidP="008411C8">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Acetylation of histones</w:t>
            </w:r>
          </w:p>
        </w:tc>
        <w:tc>
          <w:tcPr>
            <w:tcW w:w="4111" w:type="dxa"/>
            <w:shd w:val="clear" w:color="auto" w:fill="auto"/>
            <w:tcMar>
              <w:top w:w="100" w:type="dxa"/>
              <w:left w:w="100" w:type="dxa"/>
              <w:bottom w:w="100" w:type="dxa"/>
              <w:right w:w="100" w:type="dxa"/>
            </w:tcMar>
          </w:tcPr>
          <w:p w14:paraId="3B311D05" w14:textId="77777777" w:rsidR="008411C8" w:rsidRPr="00287622" w:rsidRDefault="008411C8" w:rsidP="008411C8">
            <w:pPr>
              <w:widowControl w:val="0"/>
              <w:pBdr>
                <w:top w:val="nil"/>
                <w:left w:val="nil"/>
                <w:bottom w:val="nil"/>
                <w:right w:val="nil"/>
                <w:between w:val="nil"/>
              </w:pBdr>
              <w:spacing w:line="240" w:lineRule="auto"/>
              <w:rPr>
                <w:rFonts w:asciiTheme="minorHAnsi" w:hAnsiTheme="minorHAnsi" w:cstheme="minorHAnsi"/>
                <w:sz w:val="20"/>
                <w:szCs w:val="20"/>
                <w:shd w:val="clear" w:color="auto" w:fill="FFFFFF"/>
              </w:rPr>
            </w:pPr>
            <w:r w:rsidRPr="00287622">
              <w:rPr>
                <w:rFonts w:asciiTheme="minorHAnsi" w:hAnsiTheme="minorHAnsi" w:cstheme="minorHAnsi"/>
                <w:sz w:val="20"/>
                <w:szCs w:val="20"/>
                <w:shd w:val="clear" w:color="auto" w:fill="FFFFFF"/>
              </w:rPr>
              <w:t>Histone </w:t>
            </w:r>
            <w:r w:rsidRPr="00287622">
              <w:rPr>
                <w:rFonts w:asciiTheme="minorHAnsi" w:hAnsiTheme="minorHAnsi" w:cstheme="minorHAnsi"/>
                <w:b/>
                <w:bCs/>
                <w:sz w:val="20"/>
                <w:szCs w:val="20"/>
                <w:shd w:val="clear" w:color="auto" w:fill="FFFFFF"/>
              </w:rPr>
              <w:t>acetylation</w:t>
            </w:r>
            <w:r w:rsidRPr="00287622">
              <w:rPr>
                <w:rFonts w:asciiTheme="minorHAnsi" w:hAnsiTheme="minorHAnsi" w:cstheme="minorHAnsi"/>
                <w:sz w:val="20"/>
                <w:szCs w:val="20"/>
                <w:shd w:val="clear" w:color="auto" w:fill="FFFFFF"/>
              </w:rPr>
              <w:t> is a dynamic epigenetic modification that functions in the regulation of </w:t>
            </w:r>
            <w:r w:rsidRPr="00287622">
              <w:rPr>
                <w:rFonts w:asciiTheme="minorHAnsi" w:hAnsiTheme="minorHAnsi" w:cstheme="minorHAnsi"/>
                <w:b/>
                <w:bCs/>
                <w:sz w:val="20"/>
                <w:szCs w:val="20"/>
                <w:shd w:val="clear" w:color="auto" w:fill="FFFFFF"/>
              </w:rPr>
              <w:t>DNA</w:t>
            </w:r>
            <w:r w:rsidRPr="00287622">
              <w:rPr>
                <w:rFonts w:asciiTheme="minorHAnsi" w:hAnsiTheme="minorHAnsi" w:cstheme="minorHAnsi"/>
                <w:sz w:val="20"/>
                <w:szCs w:val="20"/>
                <w:shd w:val="clear" w:color="auto" w:fill="FFFFFF"/>
              </w:rPr>
              <w:t xml:space="preserve">-templated reactions, such as transcription. This lysine modification is reversibly controlled by histone (lysine) acetyltransferases and deacetylases. </w:t>
            </w:r>
            <w:r w:rsidRPr="00287622">
              <w:rPr>
                <w:rStyle w:val="Emphasis"/>
                <w:rFonts w:asciiTheme="minorHAnsi" w:hAnsiTheme="minorHAnsi" w:cstheme="minorHAnsi"/>
                <w:b/>
                <w:bCs/>
                <w:sz w:val="20"/>
                <w:szCs w:val="20"/>
                <w:shd w:val="clear" w:color="auto" w:fill="FFFFFF"/>
              </w:rPr>
              <w:t>Acetylation</w:t>
            </w:r>
            <w:r w:rsidRPr="00287622">
              <w:rPr>
                <w:rFonts w:asciiTheme="minorHAnsi" w:hAnsiTheme="minorHAnsi" w:cstheme="minorHAnsi"/>
                <w:sz w:val="20"/>
                <w:szCs w:val="20"/>
                <w:shd w:val="clear" w:color="auto" w:fill="FFFFFF"/>
              </w:rPr>
              <w:t> of histones alters accessibility of chromatin and allows </w:t>
            </w:r>
            <w:r w:rsidRPr="00287622">
              <w:rPr>
                <w:rStyle w:val="Emphasis"/>
                <w:rFonts w:asciiTheme="minorHAnsi" w:hAnsiTheme="minorHAnsi" w:cstheme="minorHAnsi"/>
                <w:b/>
                <w:bCs/>
                <w:sz w:val="20"/>
                <w:szCs w:val="20"/>
                <w:shd w:val="clear" w:color="auto" w:fill="FFFFFF"/>
              </w:rPr>
              <w:t>DNA</w:t>
            </w:r>
            <w:r w:rsidRPr="00287622">
              <w:rPr>
                <w:rFonts w:asciiTheme="minorHAnsi" w:hAnsiTheme="minorHAnsi" w:cstheme="minorHAnsi"/>
                <w:sz w:val="20"/>
                <w:szCs w:val="20"/>
                <w:shd w:val="clear" w:color="auto" w:fill="FFFFFF"/>
              </w:rPr>
              <w:t> binding proteins to interact with exposed sites to activate gene</w:t>
            </w:r>
          </w:p>
          <w:p w14:paraId="0B3A6311" w14:textId="1B197884" w:rsidR="008411C8" w:rsidRPr="00287622" w:rsidRDefault="008411C8" w:rsidP="008411C8">
            <w:pPr>
              <w:widowControl w:val="0"/>
              <w:pBdr>
                <w:top w:val="nil"/>
                <w:left w:val="nil"/>
                <w:bottom w:val="nil"/>
                <w:right w:val="nil"/>
                <w:between w:val="nil"/>
              </w:pBdr>
              <w:spacing w:line="240" w:lineRule="auto"/>
              <w:rPr>
                <w:rFonts w:asciiTheme="minorHAnsi" w:hAnsiTheme="minorHAnsi" w:cstheme="minorHAnsi"/>
                <w:sz w:val="20"/>
                <w:szCs w:val="20"/>
              </w:rPr>
            </w:pPr>
          </w:p>
        </w:tc>
      </w:tr>
      <w:tr w:rsidR="008411C8" w:rsidRPr="00287622" w14:paraId="0AE76CC5" w14:textId="77777777" w:rsidTr="00065A59">
        <w:tc>
          <w:tcPr>
            <w:tcW w:w="1408" w:type="dxa"/>
            <w:shd w:val="clear" w:color="auto" w:fill="auto"/>
            <w:tcMar>
              <w:top w:w="100" w:type="dxa"/>
              <w:left w:w="100" w:type="dxa"/>
              <w:bottom w:w="100" w:type="dxa"/>
              <w:right w:w="100" w:type="dxa"/>
            </w:tcMar>
          </w:tcPr>
          <w:p w14:paraId="7CC76D06" w14:textId="77777777" w:rsidR="008411C8" w:rsidRPr="00287622" w:rsidRDefault="008411C8" w:rsidP="008411C8">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lastRenderedPageBreak/>
              <w:t>Mutagenic agent</w:t>
            </w:r>
          </w:p>
        </w:tc>
        <w:tc>
          <w:tcPr>
            <w:tcW w:w="3685" w:type="dxa"/>
            <w:shd w:val="clear" w:color="auto" w:fill="auto"/>
            <w:tcMar>
              <w:top w:w="100" w:type="dxa"/>
              <w:left w:w="100" w:type="dxa"/>
              <w:bottom w:w="100" w:type="dxa"/>
              <w:right w:w="100" w:type="dxa"/>
            </w:tcMar>
          </w:tcPr>
          <w:p w14:paraId="09AE8920" w14:textId="77777777" w:rsidR="008411C8" w:rsidRPr="00287622" w:rsidRDefault="008411C8" w:rsidP="008411C8">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a mutagen is a physical or chemical agent that changes the genetic material, usually DNA, of an organism and thus increases the frequency of mutations above the natural background level.</w:t>
            </w:r>
          </w:p>
        </w:tc>
        <w:tc>
          <w:tcPr>
            <w:tcW w:w="1276" w:type="dxa"/>
            <w:shd w:val="clear" w:color="auto" w:fill="auto"/>
            <w:tcMar>
              <w:top w:w="100" w:type="dxa"/>
              <w:left w:w="100" w:type="dxa"/>
              <w:bottom w:w="100" w:type="dxa"/>
              <w:right w:w="100" w:type="dxa"/>
            </w:tcMar>
          </w:tcPr>
          <w:p w14:paraId="07CF538A" w14:textId="77777777" w:rsidR="008411C8" w:rsidRPr="00287622" w:rsidRDefault="008411C8" w:rsidP="008411C8">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RNAi (Interference RNA)</w:t>
            </w:r>
          </w:p>
        </w:tc>
        <w:tc>
          <w:tcPr>
            <w:tcW w:w="4111" w:type="dxa"/>
            <w:shd w:val="clear" w:color="auto" w:fill="auto"/>
            <w:tcMar>
              <w:top w:w="100" w:type="dxa"/>
              <w:left w:w="100" w:type="dxa"/>
              <w:bottom w:w="100" w:type="dxa"/>
              <w:right w:w="100" w:type="dxa"/>
            </w:tcMar>
          </w:tcPr>
          <w:p w14:paraId="37C4907A" w14:textId="77777777" w:rsidR="008411C8" w:rsidRPr="00287622" w:rsidRDefault="008411C8" w:rsidP="008411C8">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RNA interference (RNAi) is a biological process in which RNA molecules inhibit gene expression or translation, by neutralizing targeted mRNA molecules.</w:t>
            </w:r>
          </w:p>
        </w:tc>
      </w:tr>
      <w:tr w:rsidR="008411C8" w:rsidRPr="00287622" w14:paraId="7FD85996" w14:textId="77777777" w:rsidTr="00065A59">
        <w:tc>
          <w:tcPr>
            <w:tcW w:w="1408" w:type="dxa"/>
            <w:shd w:val="clear" w:color="auto" w:fill="auto"/>
            <w:tcMar>
              <w:top w:w="100" w:type="dxa"/>
              <w:left w:w="100" w:type="dxa"/>
              <w:bottom w:w="100" w:type="dxa"/>
              <w:right w:w="100" w:type="dxa"/>
            </w:tcMar>
          </w:tcPr>
          <w:p w14:paraId="6B4469E0" w14:textId="77777777" w:rsidR="008411C8" w:rsidRPr="00287622" w:rsidRDefault="008411C8" w:rsidP="008411C8">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Triplet code</w:t>
            </w:r>
          </w:p>
        </w:tc>
        <w:tc>
          <w:tcPr>
            <w:tcW w:w="3685" w:type="dxa"/>
            <w:shd w:val="clear" w:color="auto" w:fill="auto"/>
            <w:tcMar>
              <w:top w:w="100" w:type="dxa"/>
              <w:left w:w="100" w:type="dxa"/>
              <w:bottom w:w="100" w:type="dxa"/>
              <w:right w:w="100" w:type="dxa"/>
            </w:tcMar>
          </w:tcPr>
          <w:p w14:paraId="3A9EABF0" w14:textId="77777777" w:rsidR="008411C8" w:rsidRPr="00287622" w:rsidRDefault="008411C8" w:rsidP="008411C8">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the standard version of the genetic code, in which a sequence of three nucleotides on a DNA or RNA molecule codes for a specific amino acid in protein synthesis.</w:t>
            </w:r>
          </w:p>
        </w:tc>
        <w:tc>
          <w:tcPr>
            <w:tcW w:w="1276" w:type="dxa"/>
            <w:shd w:val="clear" w:color="auto" w:fill="auto"/>
            <w:tcMar>
              <w:top w:w="100" w:type="dxa"/>
              <w:left w:w="100" w:type="dxa"/>
              <w:bottom w:w="100" w:type="dxa"/>
              <w:right w:w="100" w:type="dxa"/>
            </w:tcMar>
          </w:tcPr>
          <w:p w14:paraId="7436EFE0" w14:textId="77777777" w:rsidR="008411C8" w:rsidRPr="00287622" w:rsidRDefault="008411C8" w:rsidP="008411C8">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Gene expression</w:t>
            </w:r>
          </w:p>
        </w:tc>
        <w:tc>
          <w:tcPr>
            <w:tcW w:w="4111" w:type="dxa"/>
            <w:shd w:val="clear" w:color="auto" w:fill="auto"/>
            <w:tcMar>
              <w:top w:w="100" w:type="dxa"/>
              <w:left w:w="100" w:type="dxa"/>
              <w:bottom w:w="100" w:type="dxa"/>
              <w:right w:w="100" w:type="dxa"/>
            </w:tcMar>
          </w:tcPr>
          <w:p w14:paraId="7A9D4E78" w14:textId="77777777" w:rsidR="008411C8" w:rsidRPr="00287622" w:rsidRDefault="008411C8" w:rsidP="008411C8">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Gene expression is the process by which information from a gene is used in the synthesis of a functional gene product. These products are often proteins, but in non-protein coding genes such as transfer RNA (tRNA) or small nuclear RNA (snRNA) genes, the product is a functional RNA.</w:t>
            </w:r>
          </w:p>
        </w:tc>
      </w:tr>
      <w:tr w:rsidR="008411C8" w:rsidRPr="00287622" w14:paraId="6CD1D4B4" w14:textId="77777777" w:rsidTr="00065A59">
        <w:tc>
          <w:tcPr>
            <w:tcW w:w="1408" w:type="dxa"/>
            <w:shd w:val="clear" w:color="auto" w:fill="auto"/>
            <w:tcMar>
              <w:top w:w="100" w:type="dxa"/>
              <w:left w:w="100" w:type="dxa"/>
              <w:bottom w:w="100" w:type="dxa"/>
              <w:right w:w="100" w:type="dxa"/>
            </w:tcMar>
          </w:tcPr>
          <w:p w14:paraId="29F1C368" w14:textId="77777777" w:rsidR="008411C8" w:rsidRPr="00287622" w:rsidRDefault="008411C8" w:rsidP="008411C8">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 xml:space="preserve">Degenerate </w:t>
            </w:r>
          </w:p>
        </w:tc>
        <w:tc>
          <w:tcPr>
            <w:tcW w:w="3685" w:type="dxa"/>
            <w:shd w:val="clear" w:color="auto" w:fill="auto"/>
            <w:tcMar>
              <w:top w:w="100" w:type="dxa"/>
              <w:left w:w="100" w:type="dxa"/>
              <w:bottom w:w="100" w:type="dxa"/>
              <w:right w:w="100" w:type="dxa"/>
            </w:tcMar>
          </w:tcPr>
          <w:p w14:paraId="3AE2469F" w14:textId="77777777" w:rsidR="008411C8" w:rsidRPr="00287622" w:rsidRDefault="008411C8" w:rsidP="008411C8">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"Degenerate" refers to redundancy in the genetic code. Amino acids, the building blocks of proteins, are encoded by codons of three nucleotide bases. Some amino acids are encoded by more than one codon, for example glutamic acid (GAA and GAG)</w:t>
            </w:r>
          </w:p>
        </w:tc>
        <w:tc>
          <w:tcPr>
            <w:tcW w:w="1276" w:type="dxa"/>
            <w:shd w:val="clear" w:color="auto" w:fill="auto"/>
            <w:tcMar>
              <w:top w:w="100" w:type="dxa"/>
              <w:left w:w="100" w:type="dxa"/>
              <w:bottom w:w="100" w:type="dxa"/>
              <w:right w:w="100" w:type="dxa"/>
            </w:tcMar>
          </w:tcPr>
          <w:p w14:paraId="15BC1370" w14:textId="77777777" w:rsidR="008411C8" w:rsidRPr="00287622" w:rsidRDefault="008411C8" w:rsidP="008411C8">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 xml:space="preserve">Benign </w:t>
            </w:r>
          </w:p>
        </w:tc>
        <w:tc>
          <w:tcPr>
            <w:tcW w:w="4111" w:type="dxa"/>
            <w:shd w:val="clear" w:color="auto" w:fill="auto"/>
            <w:tcMar>
              <w:top w:w="100" w:type="dxa"/>
              <w:left w:w="100" w:type="dxa"/>
              <w:bottom w:w="100" w:type="dxa"/>
              <w:right w:w="100" w:type="dxa"/>
            </w:tcMar>
          </w:tcPr>
          <w:p w14:paraId="6B4262B6" w14:textId="77777777" w:rsidR="008411C8" w:rsidRPr="00287622" w:rsidRDefault="008411C8" w:rsidP="008411C8">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 xml:space="preserve">A benign </w:t>
            </w:r>
            <w:proofErr w:type="spellStart"/>
            <w:r w:rsidRPr="00287622">
              <w:rPr>
                <w:rFonts w:asciiTheme="minorHAnsi" w:hAnsiTheme="minorHAnsi" w:cstheme="minorHAnsi"/>
                <w:sz w:val="20"/>
                <w:szCs w:val="20"/>
              </w:rPr>
              <w:t>tumor</w:t>
            </w:r>
            <w:proofErr w:type="spellEnd"/>
            <w:r w:rsidRPr="00287622">
              <w:rPr>
                <w:rFonts w:asciiTheme="minorHAnsi" w:hAnsiTheme="minorHAnsi" w:cstheme="minorHAnsi"/>
                <w:sz w:val="20"/>
                <w:szCs w:val="20"/>
              </w:rPr>
              <w:t xml:space="preserve"> is </w:t>
            </w:r>
            <w:r w:rsidRPr="00287622">
              <w:rPr>
                <w:rFonts w:asciiTheme="minorHAnsi" w:hAnsiTheme="minorHAnsi" w:cstheme="minorHAnsi"/>
                <w:sz w:val="20"/>
                <w:szCs w:val="20"/>
                <w:u w:val="single"/>
              </w:rPr>
              <w:t>not</w:t>
            </w:r>
            <w:r w:rsidRPr="00287622">
              <w:rPr>
                <w:rFonts w:asciiTheme="minorHAnsi" w:hAnsiTheme="minorHAnsi" w:cstheme="minorHAnsi"/>
                <w:sz w:val="20"/>
                <w:szCs w:val="20"/>
              </w:rPr>
              <w:t xml:space="preserve"> a malignant </w:t>
            </w:r>
            <w:proofErr w:type="spellStart"/>
            <w:r w:rsidRPr="00287622">
              <w:rPr>
                <w:rFonts w:asciiTheme="minorHAnsi" w:hAnsiTheme="minorHAnsi" w:cstheme="minorHAnsi"/>
                <w:sz w:val="20"/>
                <w:szCs w:val="20"/>
              </w:rPr>
              <w:t>tumor</w:t>
            </w:r>
            <w:proofErr w:type="spellEnd"/>
            <w:r w:rsidRPr="00287622">
              <w:rPr>
                <w:rFonts w:asciiTheme="minorHAnsi" w:hAnsiTheme="minorHAnsi" w:cstheme="minorHAnsi"/>
                <w:sz w:val="20"/>
                <w:szCs w:val="20"/>
              </w:rPr>
              <w:t xml:space="preserve">, which is cancer. It does not invade nearby tissue or spread to other parts of the body the way cancer is. </w:t>
            </w:r>
          </w:p>
        </w:tc>
      </w:tr>
      <w:tr w:rsidR="008411C8" w:rsidRPr="00287622" w14:paraId="3388665E" w14:textId="77777777" w:rsidTr="00065A59">
        <w:tc>
          <w:tcPr>
            <w:tcW w:w="1408" w:type="dxa"/>
            <w:shd w:val="clear" w:color="auto" w:fill="auto"/>
            <w:tcMar>
              <w:top w:w="100" w:type="dxa"/>
              <w:left w:w="100" w:type="dxa"/>
              <w:bottom w:w="100" w:type="dxa"/>
              <w:right w:w="100" w:type="dxa"/>
            </w:tcMar>
          </w:tcPr>
          <w:p w14:paraId="48D9EF82" w14:textId="77777777" w:rsidR="008411C8" w:rsidRPr="00287622" w:rsidRDefault="008411C8" w:rsidP="008411C8">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Downstream</w:t>
            </w:r>
          </w:p>
        </w:tc>
        <w:tc>
          <w:tcPr>
            <w:tcW w:w="3685" w:type="dxa"/>
            <w:shd w:val="clear" w:color="auto" w:fill="auto"/>
            <w:tcMar>
              <w:top w:w="100" w:type="dxa"/>
              <w:left w:w="100" w:type="dxa"/>
              <w:bottom w:w="100" w:type="dxa"/>
              <w:right w:w="100" w:type="dxa"/>
            </w:tcMar>
          </w:tcPr>
          <w:p w14:paraId="6BC61A47" w14:textId="77777777" w:rsidR="008411C8" w:rsidRPr="00287622" w:rsidRDefault="008411C8" w:rsidP="008411C8">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color w:val="222222"/>
                <w:sz w:val="20"/>
                <w:szCs w:val="20"/>
                <w:shd w:val="clear" w:color="auto" w:fill="FFFFFF"/>
              </w:rPr>
              <w:t>When considering double-stranded </w:t>
            </w:r>
            <w:r w:rsidRPr="00287622">
              <w:rPr>
                <w:rFonts w:asciiTheme="minorHAnsi" w:hAnsiTheme="minorHAnsi" w:cstheme="minorHAnsi"/>
                <w:b/>
                <w:bCs/>
                <w:color w:val="222222"/>
                <w:sz w:val="20"/>
                <w:szCs w:val="20"/>
                <w:shd w:val="clear" w:color="auto" w:fill="FFFFFF"/>
              </w:rPr>
              <w:t>DNA</w:t>
            </w:r>
            <w:r w:rsidRPr="00287622">
              <w:rPr>
                <w:rFonts w:asciiTheme="minorHAnsi" w:hAnsiTheme="minorHAnsi" w:cstheme="minorHAnsi"/>
                <w:color w:val="222222"/>
                <w:sz w:val="20"/>
                <w:szCs w:val="20"/>
                <w:shd w:val="clear" w:color="auto" w:fill="FFFFFF"/>
              </w:rPr>
              <w:t>, upstream is toward the 5' end of the coding strand for the gene in question and </w:t>
            </w:r>
            <w:r w:rsidRPr="00287622">
              <w:rPr>
                <w:rFonts w:asciiTheme="minorHAnsi" w:hAnsiTheme="minorHAnsi" w:cstheme="minorHAnsi"/>
                <w:b/>
                <w:bCs/>
                <w:color w:val="222222"/>
                <w:sz w:val="20"/>
                <w:szCs w:val="20"/>
                <w:shd w:val="clear" w:color="auto" w:fill="FFFFFF"/>
              </w:rPr>
              <w:t>downstream</w:t>
            </w:r>
            <w:r w:rsidRPr="00287622">
              <w:rPr>
                <w:rFonts w:asciiTheme="minorHAnsi" w:hAnsiTheme="minorHAnsi" w:cstheme="minorHAnsi"/>
                <w:color w:val="222222"/>
                <w:sz w:val="20"/>
                <w:szCs w:val="20"/>
                <w:shd w:val="clear" w:color="auto" w:fill="FFFFFF"/>
              </w:rPr>
              <w:t> is toward the 3' end.</w:t>
            </w:r>
          </w:p>
        </w:tc>
        <w:tc>
          <w:tcPr>
            <w:tcW w:w="1276" w:type="dxa"/>
            <w:shd w:val="clear" w:color="auto" w:fill="auto"/>
            <w:tcMar>
              <w:top w:w="100" w:type="dxa"/>
              <w:left w:w="100" w:type="dxa"/>
              <w:bottom w:w="100" w:type="dxa"/>
              <w:right w:w="100" w:type="dxa"/>
            </w:tcMar>
          </w:tcPr>
          <w:p w14:paraId="29EAFDA5" w14:textId="77777777" w:rsidR="008411C8" w:rsidRPr="00287622" w:rsidRDefault="008411C8" w:rsidP="008411C8">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Malignant</w:t>
            </w:r>
          </w:p>
        </w:tc>
        <w:tc>
          <w:tcPr>
            <w:tcW w:w="4111" w:type="dxa"/>
            <w:shd w:val="clear" w:color="auto" w:fill="auto"/>
            <w:tcMar>
              <w:top w:w="100" w:type="dxa"/>
              <w:left w:w="100" w:type="dxa"/>
              <w:bottom w:w="100" w:type="dxa"/>
              <w:right w:w="100" w:type="dxa"/>
            </w:tcMar>
          </w:tcPr>
          <w:p w14:paraId="3711737D" w14:textId="77777777" w:rsidR="008411C8" w:rsidRPr="00287622" w:rsidRDefault="008411C8" w:rsidP="008411C8">
            <w:pPr>
              <w:rPr>
                <w:rFonts w:asciiTheme="minorHAnsi" w:hAnsiTheme="minorHAnsi" w:cstheme="minorHAnsi"/>
                <w:sz w:val="20"/>
                <w:szCs w:val="20"/>
              </w:rPr>
            </w:pPr>
            <w:r w:rsidRPr="00287622">
              <w:rPr>
                <w:rFonts w:asciiTheme="minorHAnsi" w:hAnsiTheme="minorHAnsi" w:cstheme="minorHAnsi"/>
                <w:sz w:val="20"/>
                <w:szCs w:val="20"/>
              </w:rPr>
              <w:t>A term for diseases in which abnormal cells divide without control and can invade nearby tissues. Malignant cells can also spread to other parts of the body, often cancer.</w:t>
            </w:r>
          </w:p>
        </w:tc>
      </w:tr>
      <w:tr w:rsidR="008411C8" w:rsidRPr="00287622" w14:paraId="2135D0EB" w14:textId="77777777" w:rsidTr="00065A59">
        <w:tc>
          <w:tcPr>
            <w:tcW w:w="1408" w:type="dxa"/>
            <w:shd w:val="clear" w:color="auto" w:fill="auto"/>
            <w:tcMar>
              <w:top w:w="100" w:type="dxa"/>
              <w:left w:w="100" w:type="dxa"/>
              <w:bottom w:w="100" w:type="dxa"/>
              <w:right w:w="100" w:type="dxa"/>
            </w:tcMar>
          </w:tcPr>
          <w:p w14:paraId="54495F59" w14:textId="77777777" w:rsidR="008411C8" w:rsidRPr="00287622" w:rsidRDefault="008411C8" w:rsidP="008411C8">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Totipotent cells</w:t>
            </w:r>
          </w:p>
        </w:tc>
        <w:tc>
          <w:tcPr>
            <w:tcW w:w="3685" w:type="dxa"/>
            <w:shd w:val="clear" w:color="auto" w:fill="auto"/>
            <w:tcMar>
              <w:top w:w="100" w:type="dxa"/>
              <w:left w:w="100" w:type="dxa"/>
              <w:bottom w:w="100" w:type="dxa"/>
              <w:right w:w="100" w:type="dxa"/>
            </w:tcMar>
          </w:tcPr>
          <w:p w14:paraId="1DDBAF47" w14:textId="77777777" w:rsidR="008411C8" w:rsidRPr="00287622" w:rsidRDefault="008411C8" w:rsidP="008411C8">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 xml:space="preserve">Totipotency (Lat. </w:t>
            </w:r>
            <w:proofErr w:type="spellStart"/>
            <w:r w:rsidRPr="00287622">
              <w:rPr>
                <w:rFonts w:asciiTheme="minorHAnsi" w:hAnsiTheme="minorHAnsi" w:cstheme="minorHAnsi"/>
                <w:sz w:val="20"/>
                <w:szCs w:val="20"/>
              </w:rPr>
              <w:t>totipotentia</w:t>
            </w:r>
            <w:proofErr w:type="spellEnd"/>
            <w:r w:rsidRPr="00287622">
              <w:rPr>
                <w:rFonts w:asciiTheme="minorHAnsi" w:hAnsiTheme="minorHAnsi" w:cstheme="minorHAnsi"/>
                <w:sz w:val="20"/>
                <w:szCs w:val="20"/>
              </w:rPr>
              <w:t xml:space="preserve">, "ability for all [things]") is the ability of a single cell to divide and produce </w:t>
            </w:r>
            <w:proofErr w:type="gramStart"/>
            <w:r w:rsidRPr="00287622">
              <w:rPr>
                <w:rFonts w:asciiTheme="minorHAnsi" w:hAnsiTheme="minorHAnsi" w:cstheme="minorHAnsi"/>
                <w:sz w:val="20"/>
                <w:szCs w:val="20"/>
              </w:rPr>
              <w:t>all of</w:t>
            </w:r>
            <w:proofErr w:type="gramEnd"/>
            <w:r w:rsidRPr="00287622">
              <w:rPr>
                <w:rFonts w:asciiTheme="minorHAnsi" w:hAnsiTheme="minorHAnsi" w:cstheme="minorHAnsi"/>
                <w:sz w:val="20"/>
                <w:szCs w:val="20"/>
              </w:rPr>
              <w:t xml:space="preserve"> the differentiated cells in an organism. Spores and zygotes are examples of totipotent cells.</w:t>
            </w:r>
          </w:p>
        </w:tc>
        <w:tc>
          <w:tcPr>
            <w:tcW w:w="1276" w:type="dxa"/>
            <w:shd w:val="clear" w:color="auto" w:fill="auto"/>
            <w:tcMar>
              <w:top w:w="100" w:type="dxa"/>
              <w:left w:w="100" w:type="dxa"/>
              <w:bottom w:w="100" w:type="dxa"/>
              <w:right w:w="100" w:type="dxa"/>
            </w:tcMar>
          </w:tcPr>
          <w:p w14:paraId="0FDFF762" w14:textId="77777777" w:rsidR="008411C8" w:rsidRPr="00287622" w:rsidRDefault="008411C8" w:rsidP="008411C8">
            <w:pPr>
              <w:widowControl w:val="0"/>
              <w:pBdr>
                <w:top w:val="nil"/>
                <w:left w:val="nil"/>
                <w:bottom w:val="nil"/>
                <w:right w:val="nil"/>
                <w:between w:val="nil"/>
              </w:pBdr>
              <w:spacing w:line="240" w:lineRule="auto"/>
              <w:rPr>
                <w:rFonts w:asciiTheme="minorHAnsi" w:hAnsiTheme="minorHAnsi" w:cstheme="minorHAnsi"/>
                <w:sz w:val="20"/>
                <w:szCs w:val="20"/>
              </w:rPr>
            </w:pPr>
            <w:proofErr w:type="spellStart"/>
            <w:r w:rsidRPr="00287622">
              <w:rPr>
                <w:rFonts w:asciiTheme="minorHAnsi" w:hAnsiTheme="minorHAnsi" w:cstheme="minorHAnsi"/>
                <w:sz w:val="20"/>
                <w:szCs w:val="20"/>
              </w:rPr>
              <w:t>Tumor</w:t>
            </w:r>
            <w:proofErr w:type="spellEnd"/>
            <w:r w:rsidRPr="00287622">
              <w:rPr>
                <w:rFonts w:asciiTheme="minorHAnsi" w:hAnsiTheme="minorHAnsi" w:cstheme="minorHAnsi"/>
                <w:sz w:val="20"/>
                <w:szCs w:val="20"/>
              </w:rPr>
              <w:t xml:space="preserve"> </w:t>
            </w:r>
            <w:proofErr w:type="spellStart"/>
            <w:r w:rsidRPr="00287622">
              <w:rPr>
                <w:rFonts w:asciiTheme="minorHAnsi" w:hAnsiTheme="minorHAnsi" w:cstheme="minorHAnsi"/>
                <w:sz w:val="20"/>
                <w:szCs w:val="20"/>
              </w:rPr>
              <w:t>Suppresor</w:t>
            </w:r>
            <w:proofErr w:type="spellEnd"/>
            <w:r w:rsidRPr="00287622">
              <w:rPr>
                <w:rFonts w:asciiTheme="minorHAnsi" w:hAnsiTheme="minorHAnsi" w:cstheme="minorHAnsi"/>
                <w:sz w:val="20"/>
                <w:szCs w:val="20"/>
              </w:rPr>
              <w:t xml:space="preserve"> gene</w:t>
            </w:r>
          </w:p>
        </w:tc>
        <w:tc>
          <w:tcPr>
            <w:tcW w:w="4111" w:type="dxa"/>
            <w:shd w:val="clear" w:color="auto" w:fill="auto"/>
            <w:tcMar>
              <w:top w:w="100" w:type="dxa"/>
              <w:left w:w="100" w:type="dxa"/>
              <w:bottom w:w="100" w:type="dxa"/>
              <w:right w:w="100" w:type="dxa"/>
            </w:tcMar>
          </w:tcPr>
          <w:p w14:paraId="1E22341C" w14:textId="77777777" w:rsidR="008411C8" w:rsidRPr="00287622" w:rsidRDefault="008411C8" w:rsidP="008411C8">
            <w:pPr>
              <w:widowControl w:val="0"/>
              <w:pBdr>
                <w:top w:val="nil"/>
                <w:left w:val="nil"/>
                <w:bottom w:val="nil"/>
                <w:right w:val="nil"/>
                <w:between w:val="nil"/>
              </w:pBdr>
              <w:spacing w:line="240" w:lineRule="auto"/>
              <w:rPr>
                <w:rFonts w:asciiTheme="minorHAnsi" w:hAnsiTheme="minorHAnsi" w:cstheme="minorHAnsi"/>
                <w:sz w:val="20"/>
                <w:szCs w:val="20"/>
              </w:rPr>
            </w:pPr>
            <w:proofErr w:type="spellStart"/>
            <w:r w:rsidRPr="00287622">
              <w:rPr>
                <w:rFonts w:asciiTheme="minorHAnsi" w:hAnsiTheme="minorHAnsi" w:cstheme="minorHAnsi"/>
                <w:sz w:val="20"/>
                <w:szCs w:val="20"/>
              </w:rPr>
              <w:t>Tumor</w:t>
            </w:r>
            <w:proofErr w:type="spellEnd"/>
            <w:r w:rsidRPr="00287622">
              <w:rPr>
                <w:rFonts w:asciiTheme="minorHAnsi" w:hAnsiTheme="minorHAnsi" w:cstheme="minorHAnsi"/>
                <w:sz w:val="20"/>
                <w:szCs w:val="20"/>
              </w:rPr>
              <w:t xml:space="preserve"> suppressor genes are normal genes that slow down cell division, repair DNA mistakes, or tell cells when to die (a process known as apoptosis or programmed cell death). When </w:t>
            </w:r>
            <w:proofErr w:type="spellStart"/>
            <w:r w:rsidRPr="00287622">
              <w:rPr>
                <w:rFonts w:asciiTheme="minorHAnsi" w:hAnsiTheme="minorHAnsi" w:cstheme="minorHAnsi"/>
                <w:sz w:val="20"/>
                <w:szCs w:val="20"/>
              </w:rPr>
              <w:t>tumor</w:t>
            </w:r>
            <w:proofErr w:type="spellEnd"/>
            <w:r w:rsidRPr="00287622">
              <w:rPr>
                <w:rFonts w:asciiTheme="minorHAnsi" w:hAnsiTheme="minorHAnsi" w:cstheme="minorHAnsi"/>
                <w:sz w:val="20"/>
                <w:szCs w:val="20"/>
              </w:rPr>
              <w:t xml:space="preserve"> suppressor genes don't work properly, cells can grow out of control, which can lead to cancer.</w:t>
            </w:r>
          </w:p>
        </w:tc>
      </w:tr>
      <w:tr w:rsidR="001460EB" w:rsidRPr="00287622" w14:paraId="3FD0E59C" w14:textId="77777777" w:rsidTr="00065A59">
        <w:tc>
          <w:tcPr>
            <w:tcW w:w="1408" w:type="dxa"/>
            <w:shd w:val="clear" w:color="auto" w:fill="auto"/>
            <w:tcMar>
              <w:top w:w="100" w:type="dxa"/>
              <w:left w:w="100" w:type="dxa"/>
              <w:bottom w:w="100" w:type="dxa"/>
              <w:right w:w="100" w:type="dxa"/>
            </w:tcMar>
          </w:tcPr>
          <w:p w14:paraId="289C8A6F" w14:textId="77777777" w:rsidR="001460EB" w:rsidRPr="00287622" w:rsidRDefault="001460EB" w:rsidP="001460EB">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Tissue culture</w:t>
            </w:r>
          </w:p>
        </w:tc>
        <w:tc>
          <w:tcPr>
            <w:tcW w:w="3685" w:type="dxa"/>
            <w:shd w:val="clear" w:color="auto" w:fill="auto"/>
            <w:tcMar>
              <w:top w:w="100" w:type="dxa"/>
              <w:left w:w="100" w:type="dxa"/>
              <w:bottom w:w="100" w:type="dxa"/>
              <w:right w:w="100" w:type="dxa"/>
            </w:tcMar>
          </w:tcPr>
          <w:p w14:paraId="18778D9B" w14:textId="77777777" w:rsidR="001460EB" w:rsidRPr="00287622" w:rsidRDefault="001460EB" w:rsidP="001460EB">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Tissue culture is the growth of tissues or cells in an artificial medium separate from the organism. This is typically facilitated via use of a liquid, semi-solid, or solid growth medium, such as broth or agar.</w:t>
            </w:r>
          </w:p>
        </w:tc>
        <w:tc>
          <w:tcPr>
            <w:tcW w:w="1276" w:type="dxa"/>
            <w:shd w:val="clear" w:color="auto" w:fill="auto"/>
            <w:tcMar>
              <w:top w:w="100" w:type="dxa"/>
              <w:left w:w="100" w:type="dxa"/>
              <w:bottom w:w="100" w:type="dxa"/>
              <w:right w:w="100" w:type="dxa"/>
            </w:tcMar>
          </w:tcPr>
          <w:p w14:paraId="3D803F83" w14:textId="32A2EA9D" w:rsidR="001460EB" w:rsidRPr="00287622" w:rsidRDefault="001460EB" w:rsidP="001460EB">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Oncogene</w:t>
            </w:r>
          </w:p>
        </w:tc>
        <w:tc>
          <w:tcPr>
            <w:tcW w:w="4111" w:type="dxa"/>
            <w:shd w:val="clear" w:color="auto" w:fill="auto"/>
            <w:tcMar>
              <w:top w:w="100" w:type="dxa"/>
              <w:left w:w="100" w:type="dxa"/>
              <w:bottom w:w="100" w:type="dxa"/>
              <w:right w:w="100" w:type="dxa"/>
            </w:tcMar>
          </w:tcPr>
          <w:p w14:paraId="7C115403" w14:textId="2F0F4B33" w:rsidR="001460EB" w:rsidRPr="00287622" w:rsidRDefault="001460EB" w:rsidP="001460EB">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 xml:space="preserve">An oncogene is a gene that has the potential to cause cancer. In </w:t>
            </w:r>
            <w:proofErr w:type="spellStart"/>
            <w:r w:rsidRPr="00287622">
              <w:rPr>
                <w:rFonts w:asciiTheme="minorHAnsi" w:hAnsiTheme="minorHAnsi" w:cstheme="minorHAnsi"/>
                <w:sz w:val="20"/>
                <w:szCs w:val="20"/>
              </w:rPr>
              <w:t>tumor</w:t>
            </w:r>
            <w:proofErr w:type="spellEnd"/>
            <w:r w:rsidRPr="00287622">
              <w:rPr>
                <w:rFonts w:asciiTheme="minorHAnsi" w:hAnsiTheme="minorHAnsi" w:cstheme="minorHAnsi"/>
                <w:sz w:val="20"/>
                <w:szCs w:val="20"/>
              </w:rPr>
              <w:t xml:space="preserve"> cells, these genes are often mutated, or expressed at high levels. Most normal cells will undergo a programmed form of rapid cell death (apoptosis) when critical functions are altered and malfunctioning.</w:t>
            </w:r>
          </w:p>
        </w:tc>
      </w:tr>
      <w:tr w:rsidR="001460EB" w:rsidRPr="00287622" w14:paraId="4FC122E3" w14:textId="77777777" w:rsidTr="00065A59">
        <w:tc>
          <w:tcPr>
            <w:tcW w:w="1408" w:type="dxa"/>
            <w:shd w:val="clear" w:color="auto" w:fill="auto"/>
            <w:tcMar>
              <w:top w:w="100" w:type="dxa"/>
              <w:left w:w="100" w:type="dxa"/>
              <w:bottom w:w="100" w:type="dxa"/>
              <w:right w:w="100" w:type="dxa"/>
            </w:tcMar>
          </w:tcPr>
          <w:p w14:paraId="4C056883" w14:textId="77777777" w:rsidR="001460EB" w:rsidRPr="00287622" w:rsidRDefault="001460EB" w:rsidP="001460EB">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Pluripotent cells</w:t>
            </w:r>
          </w:p>
        </w:tc>
        <w:tc>
          <w:tcPr>
            <w:tcW w:w="3685" w:type="dxa"/>
            <w:shd w:val="clear" w:color="auto" w:fill="auto"/>
            <w:tcMar>
              <w:top w:w="100" w:type="dxa"/>
              <w:left w:w="100" w:type="dxa"/>
              <w:bottom w:w="100" w:type="dxa"/>
              <w:right w:w="100" w:type="dxa"/>
            </w:tcMar>
          </w:tcPr>
          <w:p w14:paraId="06875770" w14:textId="77777777" w:rsidR="001460EB" w:rsidRPr="00287622" w:rsidRDefault="001460EB" w:rsidP="001460EB">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Pluripotent stem cells are master cells. They’re able to make cells from all three basic body layers, so they can potentially produce any cell or tissue the body needs to repair itself.</w:t>
            </w:r>
          </w:p>
        </w:tc>
        <w:tc>
          <w:tcPr>
            <w:tcW w:w="1276" w:type="dxa"/>
            <w:shd w:val="clear" w:color="auto" w:fill="auto"/>
            <w:tcMar>
              <w:top w:w="100" w:type="dxa"/>
              <w:left w:w="100" w:type="dxa"/>
              <w:bottom w:w="100" w:type="dxa"/>
              <w:right w:w="100" w:type="dxa"/>
            </w:tcMar>
          </w:tcPr>
          <w:p w14:paraId="1132221B" w14:textId="77777777" w:rsidR="001460EB" w:rsidRPr="00287622" w:rsidRDefault="001460EB" w:rsidP="001460EB">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Cardiomyocytes</w:t>
            </w:r>
          </w:p>
        </w:tc>
        <w:tc>
          <w:tcPr>
            <w:tcW w:w="4111" w:type="dxa"/>
            <w:shd w:val="clear" w:color="auto" w:fill="auto"/>
            <w:tcMar>
              <w:top w:w="100" w:type="dxa"/>
              <w:left w:w="100" w:type="dxa"/>
              <w:bottom w:w="100" w:type="dxa"/>
              <w:right w:w="100" w:type="dxa"/>
            </w:tcMar>
          </w:tcPr>
          <w:p w14:paraId="4B53250C" w14:textId="77777777" w:rsidR="001460EB" w:rsidRPr="00287622" w:rsidRDefault="001460EB" w:rsidP="001460EB">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 xml:space="preserve">Cardiac muscle cells or cardiomyocytes (also known as </w:t>
            </w:r>
            <w:proofErr w:type="spellStart"/>
            <w:r w:rsidRPr="00287622">
              <w:rPr>
                <w:rFonts w:asciiTheme="minorHAnsi" w:hAnsiTheme="minorHAnsi" w:cstheme="minorHAnsi"/>
                <w:sz w:val="20"/>
                <w:szCs w:val="20"/>
              </w:rPr>
              <w:t>myocardiocytes</w:t>
            </w:r>
            <w:proofErr w:type="spellEnd"/>
            <w:r w:rsidRPr="00287622">
              <w:rPr>
                <w:rFonts w:asciiTheme="minorHAnsi" w:hAnsiTheme="minorHAnsi" w:cstheme="minorHAnsi"/>
                <w:sz w:val="20"/>
                <w:szCs w:val="20"/>
              </w:rPr>
              <w:t xml:space="preserve"> or cardiac myocytes) are the muscle cells (myocytes) that make up the cardiac muscle (heart muscle).</w:t>
            </w:r>
          </w:p>
        </w:tc>
      </w:tr>
      <w:tr w:rsidR="001460EB" w:rsidRPr="00287622" w14:paraId="5622A8A0" w14:textId="77777777" w:rsidTr="00065A59">
        <w:tc>
          <w:tcPr>
            <w:tcW w:w="1408" w:type="dxa"/>
            <w:shd w:val="clear" w:color="auto" w:fill="auto"/>
            <w:tcMar>
              <w:top w:w="100" w:type="dxa"/>
              <w:left w:w="100" w:type="dxa"/>
              <w:bottom w:w="100" w:type="dxa"/>
              <w:right w:w="100" w:type="dxa"/>
            </w:tcMar>
          </w:tcPr>
          <w:p w14:paraId="3F643D06" w14:textId="77777777" w:rsidR="001460EB" w:rsidRPr="00287622" w:rsidRDefault="001460EB" w:rsidP="001460EB">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Multipotent</w:t>
            </w:r>
          </w:p>
        </w:tc>
        <w:tc>
          <w:tcPr>
            <w:tcW w:w="3685" w:type="dxa"/>
            <w:shd w:val="clear" w:color="auto" w:fill="auto"/>
            <w:tcMar>
              <w:top w:w="100" w:type="dxa"/>
              <w:left w:w="100" w:type="dxa"/>
              <w:bottom w:w="100" w:type="dxa"/>
              <w:right w:w="100" w:type="dxa"/>
            </w:tcMar>
          </w:tcPr>
          <w:p w14:paraId="0385F1DD" w14:textId="77777777" w:rsidR="001460EB" w:rsidRPr="00287622" w:rsidRDefault="001460EB" w:rsidP="001460EB">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Multipotent stem cells are cells that have the capacity to self-renew by dividing and to develop into multiple specialised cell types present in a specific tissue or organ. Most adult stem cells are multipotent stem cells.</w:t>
            </w:r>
          </w:p>
        </w:tc>
        <w:tc>
          <w:tcPr>
            <w:tcW w:w="1276" w:type="dxa"/>
            <w:shd w:val="clear" w:color="auto" w:fill="auto"/>
            <w:tcMar>
              <w:top w:w="100" w:type="dxa"/>
              <w:left w:w="100" w:type="dxa"/>
              <w:bottom w:w="100" w:type="dxa"/>
              <w:right w:w="100" w:type="dxa"/>
            </w:tcMar>
          </w:tcPr>
          <w:p w14:paraId="449C673A" w14:textId="77777777" w:rsidR="001460EB" w:rsidRPr="00287622" w:rsidRDefault="001460EB" w:rsidP="001460EB">
            <w:pPr>
              <w:widowControl w:val="0"/>
              <w:pBdr>
                <w:top w:val="nil"/>
                <w:left w:val="nil"/>
                <w:bottom w:val="nil"/>
                <w:right w:val="nil"/>
                <w:between w:val="nil"/>
              </w:pBdr>
              <w:spacing w:line="240" w:lineRule="auto"/>
              <w:rPr>
                <w:rFonts w:asciiTheme="minorHAnsi" w:hAnsiTheme="minorHAnsi" w:cstheme="minorHAnsi"/>
                <w:sz w:val="20"/>
                <w:szCs w:val="20"/>
              </w:rPr>
            </w:pPr>
            <w:proofErr w:type="spellStart"/>
            <w:r w:rsidRPr="00287622">
              <w:rPr>
                <w:rFonts w:asciiTheme="minorHAnsi" w:hAnsiTheme="minorHAnsi" w:cstheme="minorHAnsi"/>
                <w:sz w:val="20"/>
                <w:szCs w:val="20"/>
              </w:rPr>
              <w:t>iPS</w:t>
            </w:r>
            <w:proofErr w:type="spellEnd"/>
            <w:r w:rsidRPr="00287622">
              <w:rPr>
                <w:rFonts w:asciiTheme="minorHAnsi" w:hAnsiTheme="minorHAnsi" w:cstheme="minorHAnsi"/>
                <w:sz w:val="20"/>
                <w:szCs w:val="20"/>
              </w:rPr>
              <w:t xml:space="preserve"> cells (Induced Multipotent Cells)</w:t>
            </w:r>
          </w:p>
        </w:tc>
        <w:tc>
          <w:tcPr>
            <w:tcW w:w="4111" w:type="dxa"/>
            <w:shd w:val="clear" w:color="auto" w:fill="auto"/>
            <w:tcMar>
              <w:top w:w="100" w:type="dxa"/>
              <w:left w:w="100" w:type="dxa"/>
              <w:bottom w:w="100" w:type="dxa"/>
              <w:right w:w="100" w:type="dxa"/>
            </w:tcMar>
          </w:tcPr>
          <w:p w14:paraId="3F3101E6" w14:textId="77777777" w:rsidR="001460EB" w:rsidRPr="00287622" w:rsidRDefault="001460EB" w:rsidP="001460EB">
            <w:pPr>
              <w:widowControl w:val="0"/>
              <w:spacing w:line="240" w:lineRule="auto"/>
              <w:rPr>
                <w:rFonts w:asciiTheme="minorHAnsi" w:hAnsiTheme="minorHAnsi" w:cstheme="minorHAnsi"/>
                <w:sz w:val="20"/>
                <w:szCs w:val="20"/>
              </w:rPr>
            </w:pPr>
            <w:r w:rsidRPr="00287622">
              <w:rPr>
                <w:rFonts w:asciiTheme="minorHAnsi" w:hAnsiTheme="minorHAnsi" w:cstheme="minorHAnsi"/>
                <w:sz w:val="20"/>
                <w:szCs w:val="20"/>
              </w:rPr>
              <w:t>Induced Pluripotent Stem Cells (</w:t>
            </w:r>
            <w:proofErr w:type="spellStart"/>
            <w:r w:rsidRPr="00287622">
              <w:rPr>
                <w:rFonts w:asciiTheme="minorHAnsi" w:hAnsiTheme="minorHAnsi" w:cstheme="minorHAnsi"/>
                <w:sz w:val="20"/>
                <w:szCs w:val="20"/>
              </w:rPr>
              <w:t>iPS</w:t>
            </w:r>
            <w:proofErr w:type="spellEnd"/>
            <w:r w:rsidRPr="00287622">
              <w:rPr>
                <w:rFonts w:asciiTheme="minorHAnsi" w:hAnsiTheme="minorHAnsi" w:cstheme="minorHAnsi"/>
                <w:sz w:val="20"/>
                <w:szCs w:val="20"/>
              </w:rPr>
              <w:t>) iPSC are derived from skin or blood cells that have been reprogrammed back into an embryonic-like pluripotent state that enables the development of an unlimited source of any type of human cell needed for therapeutic purposes.</w:t>
            </w:r>
          </w:p>
        </w:tc>
      </w:tr>
      <w:tr w:rsidR="001460EB" w:rsidRPr="00287622" w14:paraId="7A705494" w14:textId="77777777" w:rsidTr="00065A59">
        <w:tc>
          <w:tcPr>
            <w:tcW w:w="1408" w:type="dxa"/>
            <w:shd w:val="clear" w:color="auto" w:fill="auto"/>
            <w:tcMar>
              <w:top w:w="100" w:type="dxa"/>
              <w:left w:w="100" w:type="dxa"/>
              <w:bottom w:w="100" w:type="dxa"/>
              <w:right w:w="100" w:type="dxa"/>
            </w:tcMar>
          </w:tcPr>
          <w:p w14:paraId="0AABD453" w14:textId="77777777" w:rsidR="001460EB" w:rsidRPr="00287622" w:rsidRDefault="001460EB" w:rsidP="001460EB">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Unipotent</w:t>
            </w:r>
          </w:p>
        </w:tc>
        <w:tc>
          <w:tcPr>
            <w:tcW w:w="3685" w:type="dxa"/>
            <w:shd w:val="clear" w:color="auto" w:fill="auto"/>
            <w:tcMar>
              <w:top w:w="100" w:type="dxa"/>
              <w:left w:w="100" w:type="dxa"/>
              <w:bottom w:w="100" w:type="dxa"/>
              <w:right w:w="100" w:type="dxa"/>
            </w:tcMar>
          </w:tcPr>
          <w:p w14:paraId="7CFD3197" w14:textId="77777777" w:rsidR="001460EB" w:rsidRPr="00287622" w:rsidRDefault="001460EB" w:rsidP="001460EB">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A unipotent stem cell refers to a cell that can differentiate along only one lineage. The word '</w:t>
            </w:r>
            <w:proofErr w:type="spellStart"/>
            <w:r w:rsidRPr="00287622">
              <w:rPr>
                <w:rFonts w:asciiTheme="minorHAnsi" w:hAnsiTheme="minorHAnsi" w:cstheme="minorHAnsi"/>
                <w:sz w:val="20"/>
                <w:szCs w:val="20"/>
              </w:rPr>
              <w:t>uni</w:t>
            </w:r>
            <w:proofErr w:type="spellEnd"/>
            <w:r w:rsidRPr="00287622">
              <w:rPr>
                <w:rFonts w:asciiTheme="minorHAnsi" w:hAnsiTheme="minorHAnsi" w:cstheme="minorHAnsi"/>
                <w:sz w:val="20"/>
                <w:szCs w:val="20"/>
              </w:rPr>
              <w:t>' itself is derived from the Latin word '</w:t>
            </w:r>
            <w:proofErr w:type="spellStart"/>
            <w:r w:rsidRPr="00287622">
              <w:rPr>
                <w:rFonts w:asciiTheme="minorHAnsi" w:hAnsiTheme="minorHAnsi" w:cstheme="minorHAnsi"/>
                <w:sz w:val="20"/>
                <w:szCs w:val="20"/>
              </w:rPr>
              <w:t>unus</w:t>
            </w:r>
            <w:proofErr w:type="spellEnd"/>
            <w:r w:rsidRPr="00287622">
              <w:rPr>
                <w:rFonts w:asciiTheme="minorHAnsi" w:hAnsiTheme="minorHAnsi" w:cstheme="minorHAnsi"/>
                <w:sz w:val="20"/>
                <w:szCs w:val="20"/>
              </w:rPr>
              <w:t>,' meaning one</w:t>
            </w:r>
          </w:p>
        </w:tc>
        <w:tc>
          <w:tcPr>
            <w:tcW w:w="1276" w:type="dxa"/>
            <w:shd w:val="clear" w:color="auto" w:fill="auto"/>
            <w:tcMar>
              <w:top w:w="100" w:type="dxa"/>
              <w:left w:w="100" w:type="dxa"/>
              <w:bottom w:w="100" w:type="dxa"/>
              <w:right w:w="100" w:type="dxa"/>
            </w:tcMar>
          </w:tcPr>
          <w:p w14:paraId="18646BF6" w14:textId="54EBF606" w:rsidR="001460EB" w:rsidRPr="00287622" w:rsidRDefault="001460EB" w:rsidP="001460EB">
            <w:pPr>
              <w:widowControl w:val="0"/>
              <w:pBdr>
                <w:top w:val="nil"/>
                <w:left w:val="nil"/>
                <w:bottom w:val="nil"/>
                <w:right w:val="nil"/>
                <w:between w:val="nil"/>
              </w:pBdr>
              <w:spacing w:line="240" w:lineRule="auto"/>
              <w:rPr>
                <w:rFonts w:asciiTheme="minorHAnsi" w:hAnsiTheme="minorHAnsi" w:cstheme="minorHAnsi"/>
                <w:sz w:val="20"/>
                <w:szCs w:val="20"/>
              </w:rPr>
            </w:pPr>
            <w:r w:rsidRPr="00287622">
              <w:rPr>
                <w:rFonts w:asciiTheme="minorHAnsi" w:hAnsiTheme="minorHAnsi" w:cstheme="minorHAnsi"/>
                <w:sz w:val="20"/>
                <w:szCs w:val="20"/>
              </w:rPr>
              <w:t>Stem cells</w:t>
            </w:r>
          </w:p>
        </w:tc>
        <w:tc>
          <w:tcPr>
            <w:tcW w:w="4111" w:type="dxa"/>
            <w:shd w:val="clear" w:color="auto" w:fill="auto"/>
            <w:tcMar>
              <w:top w:w="100" w:type="dxa"/>
              <w:left w:w="100" w:type="dxa"/>
              <w:bottom w:w="100" w:type="dxa"/>
              <w:right w:w="100" w:type="dxa"/>
            </w:tcMar>
          </w:tcPr>
          <w:p w14:paraId="5F8E8AD1" w14:textId="7B4A1E77" w:rsidR="001460EB" w:rsidRPr="00287622" w:rsidRDefault="001460EB" w:rsidP="001460EB">
            <w:pPr>
              <w:widowControl w:val="0"/>
              <w:spacing w:line="240" w:lineRule="auto"/>
              <w:rPr>
                <w:rFonts w:asciiTheme="minorHAnsi" w:hAnsiTheme="minorHAnsi" w:cstheme="minorHAnsi"/>
                <w:sz w:val="20"/>
                <w:szCs w:val="20"/>
              </w:rPr>
            </w:pPr>
            <w:r w:rsidRPr="00287622">
              <w:rPr>
                <w:rFonts w:asciiTheme="minorHAnsi" w:hAnsiTheme="minorHAnsi" w:cstheme="minorHAnsi"/>
                <w:sz w:val="20"/>
                <w:szCs w:val="20"/>
              </w:rPr>
              <w:t xml:space="preserve">Stem cells are special human cells that </w:t>
            </w:r>
            <w:proofErr w:type="gramStart"/>
            <w:r w:rsidRPr="00287622">
              <w:rPr>
                <w:rFonts w:asciiTheme="minorHAnsi" w:hAnsiTheme="minorHAnsi" w:cstheme="minorHAnsi"/>
                <w:sz w:val="20"/>
                <w:szCs w:val="20"/>
              </w:rPr>
              <w:t>have the ability to</w:t>
            </w:r>
            <w:proofErr w:type="gramEnd"/>
            <w:r w:rsidRPr="00287622">
              <w:rPr>
                <w:rFonts w:asciiTheme="minorHAnsi" w:hAnsiTheme="minorHAnsi" w:cstheme="minorHAnsi"/>
                <w:sz w:val="20"/>
                <w:szCs w:val="20"/>
              </w:rPr>
              <w:t xml:space="preserve"> develop into many different cell types, from muscle cells to brain cells. In some cases, they also </w:t>
            </w:r>
            <w:proofErr w:type="gramStart"/>
            <w:r w:rsidRPr="00287622">
              <w:rPr>
                <w:rFonts w:asciiTheme="minorHAnsi" w:hAnsiTheme="minorHAnsi" w:cstheme="minorHAnsi"/>
                <w:sz w:val="20"/>
                <w:szCs w:val="20"/>
              </w:rPr>
              <w:t>have the ability to</w:t>
            </w:r>
            <w:proofErr w:type="gramEnd"/>
            <w:r w:rsidRPr="00287622">
              <w:rPr>
                <w:rFonts w:asciiTheme="minorHAnsi" w:hAnsiTheme="minorHAnsi" w:cstheme="minorHAnsi"/>
                <w:sz w:val="20"/>
                <w:szCs w:val="20"/>
              </w:rPr>
              <w:t xml:space="preserve"> repair damaged tissues.</w:t>
            </w:r>
          </w:p>
        </w:tc>
      </w:tr>
    </w:tbl>
    <w:p w14:paraId="4917D969" w14:textId="32FC746D" w:rsidR="000D5C94" w:rsidRPr="00EA5946" w:rsidRDefault="000D5C94" w:rsidP="000D5C94"/>
    <w:p w14:paraId="3BEA3AAB" w14:textId="1E559E78" w:rsidR="001A2E7B" w:rsidRDefault="00466626" w:rsidP="00F43D08">
      <w:pPr>
        <w:jc w:val="center"/>
        <w:rPr>
          <w:b/>
          <w:bCs/>
        </w:rPr>
      </w:pPr>
      <w:r>
        <w:rPr>
          <w:b/>
          <w:bCs/>
        </w:rPr>
        <w:lastRenderedPageBreak/>
        <w:t>L</w:t>
      </w:r>
      <w:r w:rsidR="001A2E7B" w:rsidRPr="00F43D08">
        <w:rPr>
          <w:b/>
          <w:bCs/>
        </w:rPr>
        <w:t xml:space="preserve">esson 1 – </w:t>
      </w:r>
      <w:r w:rsidR="000E6A82">
        <w:rPr>
          <w:b/>
          <w:bCs/>
        </w:rPr>
        <w:t>Mutation</w:t>
      </w:r>
    </w:p>
    <w:p w14:paraId="33FACC7B" w14:textId="5D9E447F" w:rsidR="00473035" w:rsidRDefault="00F43D08" w:rsidP="00F43D08">
      <w:pPr>
        <w:rPr>
          <w:rFonts w:asciiTheme="minorHAnsi" w:hAnsiTheme="minorHAnsi" w:cstheme="minorHAnsi"/>
          <w:b/>
          <w:bCs/>
        </w:rPr>
      </w:pPr>
      <w:r w:rsidRPr="000E6A82">
        <w:rPr>
          <w:rFonts w:asciiTheme="minorHAnsi" w:hAnsiTheme="minorHAnsi" w:cstheme="minorHAnsi"/>
          <w:b/>
          <w:bCs/>
        </w:rPr>
        <w:t>Notes:</w:t>
      </w:r>
    </w:p>
    <w:p w14:paraId="7C86FAFA" w14:textId="1BB6B4A0" w:rsidR="00473035" w:rsidRDefault="00E20B71" w:rsidP="00473035">
      <w:pPr>
        <w:rPr>
          <w:rFonts w:asciiTheme="minorHAnsi" w:hAnsiTheme="minorHAnsi" w:cstheme="minorHAnsi"/>
        </w:rPr>
      </w:pPr>
      <w:r>
        <w:rPr>
          <w:noProof/>
        </w:rPr>
        <w:drawing>
          <wp:anchor distT="0" distB="0" distL="114300" distR="114300" simplePos="0" relativeHeight="251656192" behindDoc="0" locked="0" layoutInCell="1" allowOverlap="1" wp14:anchorId="278EACE8" wp14:editId="23F32500">
            <wp:simplePos x="0" y="0"/>
            <wp:positionH relativeFrom="column">
              <wp:posOffset>4229100</wp:posOffset>
            </wp:positionH>
            <wp:positionV relativeFrom="paragraph">
              <wp:posOffset>76200</wp:posOffset>
            </wp:positionV>
            <wp:extent cx="2381250" cy="2910840"/>
            <wp:effectExtent l="0" t="0" r="0" b="3810"/>
            <wp:wrapSquare wrapText="bothSides"/>
            <wp:docPr id="2" name="Picture 2" descr="Image result for central dogma of geneti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central dogma of genetics"/>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81250" cy="29108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73035" w:rsidRPr="00473035">
        <w:rPr>
          <w:rFonts w:asciiTheme="minorHAnsi" w:hAnsiTheme="minorHAnsi" w:cstheme="minorHAnsi"/>
        </w:rPr>
        <w:t xml:space="preserve">DNA stores the genetic information in a cell. This gets transcribed into the RNA and translated via the genetic code into proteins. All life on earth uses the same code, even the few viruses that have RNA as their genetic material. </w:t>
      </w:r>
    </w:p>
    <w:p w14:paraId="6723C41E" w14:textId="77777777" w:rsidR="0010741C" w:rsidRPr="00473035" w:rsidRDefault="0010741C" w:rsidP="00473035">
      <w:pPr>
        <w:rPr>
          <w:rFonts w:asciiTheme="minorHAnsi" w:hAnsiTheme="minorHAnsi" w:cstheme="minorHAnsi"/>
        </w:rPr>
      </w:pPr>
    </w:p>
    <w:p w14:paraId="61575010" w14:textId="133266B0" w:rsidR="00473035" w:rsidRPr="00473035" w:rsidRDefault="00473035" w:rsidP="00473035">
      <w:pPr>
        <w:rPr>
          <w:rFonts w:asciiTheme="minorHAnsi" w:hAnsiTheme="minorHAnsi" w:cstheme="minorHAnsi"/>
        </w:rPr>
      </w:pPr>
      <w:r w:rsidRPr="00473035">
        <w:rPr>
          <w:rFonts w:asciiTheme="minorHAnsi" w:hAnsiTheme="minorHAnsi" w:cstheme="minorHAnsi"/>
        </w:rPr>
        <w:t xml:space="preserve">Changes to </w:t>
      </w:r>
      <w:r w:rsidR="00042225">
        <w:rPr>
          <w:rFonts w:asciiTheme="minorHAnsi" w:hAnsiTheme="minorHAnsi" w:cstheme="minorHAnsi"/>
        </w:rPr>
        <w:t>exons in the</w:t>
      </w:r>
      <w:r w:rsidRPr="00473035">
        <w:rPr>
          <w:rFonts w:asciiTheme="minorHAnsi" w:hAnsiTheme="minorHAnsi" w:cstheme="minorHAnsi"/>
        </w:rPr>
        <w:t xml:space="preserve"> DNA code result in changes to the protein if </w:t>
      </w:r>
      <w:r w:rsidR="000D586A">
        <w:rPr>
          <w:rFonts w:asciiTheme="minorHAnsi" w:hAnsiTheme="minorHAnsi" w:cstheme="minorHAnsi"/>
        </w:rPr>
        <w:t xml:space="preserve">they </w:t>
      </w:r>
      <w:r w:rsidRPr="00473035">
        <w:rPr>
          <w:rFonts w:asciiTheme="minorHAnsi" w:hAnsiTheme="minorHAnsi" w:cstheme="minorHAnsi"/>
        </w:rPr>
        <w:t>change</w:t>
      </w:r>
      <w:r w:rsidR="000D586A">
        <w:rPr>
          <w:rFonts w:asciiTheme="minorHAnsi" w:hAnsiTheme="minorHAnsi" w:cstheme="minorHAnsi"/>
        </w:rPr>
        <w:t xml:space="preserve"> </w:t>
      </w:r>
      <w:r w:rsidRPr="00473035">
        <w:rPr>
          <w:rFonts w:asciiTheme="minorHAnsi" w:hAnsiTheme="minorHAnsi" w:cstheme="minorHAnsi"/>
        </w:rPr>
        <w:t>the amino acid that is coded for. The DNA code is degenerate</w:t>
      </w:r>
      <w:r w:rsidR="000D586A">
        <w:rPr>
          <w:rFonts w:asciiTheme="minorHAnsi" w:hAnsiTheme="minorHAnsi" w:cstheme="minorHAnsi"/>
        </w:rPr>
        <w:t>,</w:t>
      </w:r>
      <w:r w:rsidRPr="00473035">
        <w:rPr>
          <w:rFonts w:asciiTheme="minorHAnsi" w:hAnsiTheme="minorHAnsi" w:cstheme="minorHAnsi"/>
        </w:rPr>
        <w:t xml:space="preserve"> as more than one codon (triplet of bases) can code for the same amino </w:t>
      </w:r>
      <w:r w:rsidR="000D586A" w:rsidRPr="00473035">
        <w:rPr>
          <w:rFonts w:asciiTheme="minorHAnsi" w:hAnsiTheme="minorHAnsi" w:cstheme="minorHAnsi"/>
        </w:rPr>
        <w:t>acid</w:t>
      </w:r>
      <w:r w:rsidR="000D586A">
        <w:rPr>
          <w:rFonts w:asciiTheme="minorHAnsi" w:hAnsiTheme="minorHAnsi" w:cstheme="minorHAnsi"/>
        </w:rPr>
        <w:t>,</w:t>
      </w:r>
      <w:r w:rsidRPr="00473035">
        <w:rPr>
          <w:rFonts w:asciiTheme="minorHAnsi" w:hAnsiTheme="minorHAnsi" w:cstheme="minorHAnsi"/>
        </w:rPr>
        <w:t xml:space="preserve"> which means that if you change on</w:t>
      </w:r>
      <w:r w:rsidR="00052B18">
        <w:rPr>
          <w:rFonts w:asciiTheme="minorHAnsi" w:hAnsiTheme="minorHAnsi" w:cstheme="minorHAnsi"/>
        </w:rPr>
        <w:t>e</w:t>
      </w:r>
      <w:r w:rsidRPr="00473035">
        <w:rPr>
          <w:rFonts w:asciiTheme="minorHAnsi" w:hAnsiTheme="minorHAnsi" w:cstheme="minorHAnsi"/>
        </w:rPr>
        <w:t xml:space="preserve"> base it may result in the SAME amino acid</w:t>
      </w:r>
      <w:r w:rsidR="00052B18">
        <w:rPr>
          <w:rFonts w:asciiTheme="minorHAnsi" w:hAnsiTheme="minorHAnsi" w:cstheme="minorHAnsi"/>
        </w:rPr>
        <w:t xml:space="preserve"> being coded for</w:t>
      </w:r>
      <w:r w:rsidRPr="00473035">
        <w:rPr>
          <w:rFonts w:asciiTheme="minorHAnsi" w:hAnsiTheme="minorHAnsi" w:cstheme="minorHAnsi"/>
        </w:rPr>
        <w:t>.</w:t>
      </w:r>
    </w:p>
    <w:p w14:paraId="6DA770C4" w14:textId="77777777" w:rsidR="00473035" w:rsidRPr="00473035" w:rsidRDefault="00473035" w:rsidP="00473035">
      <w:pPr>
        <w:rPr>
          <w:rFonts w:asciiTheme="minorHAnsi" w:hAnsiTheme="minorHAnsi" w:cstheme="minorHAnsi"/>
          <w:b/>
          <w:bCs/>
        </w:rPr>
      </w:pPr>
    </w:p>
    <w:p w14:paraId="0A2C35AC" w14:textId="126996EC" w:rsidR="00473035" w:rsidRPr="00473035" w:rsidRDefault="00473035" w:rsidP="00473035">
      <w:pPr>
        <w:rPr>
          <w:rFonts w:asciiTheme="minorHAnsi" w:hAnsiTheme="minorHAnsi" w:cstheme="minorHAnsi"/>
          <w:b/>
          <w:bCs/>
        </w:rPr>
      </w:pPr>
      <w:r w:rsidRPr="00817CCA">
        <w:rPr>
          <w:rFonts w:asciiTheme="minorHAnsi" w:hAnsiTheme="minorHAnsi" w:cstheme="minorHAnsi"/>
        </w:rPr>
        <w:t>DNA is proofread by specialist proteins to stop mistakes being made</w:t>
      </w:r>
      <w:r w:rsidR="00AA3587" w:rsidRPr="00817CCA">
        <w:rPr>
          <w:rFonts w:asciiTheme="minorHAnsi" w:hAnsiTheme="minorHAnsi" w:cstheme="minorHAnsi"/>
        </w:rPr>
        <w:t xml:space="preserve"> during the cell cycle when the DNA is replicated</w:t>
      </w:r>
      <w:r w:rsidR="0028406C">
        <w:rPr>
          <w:rFonts w:asciiTheme="minorHAnsi" w:hAnsiTheme="minorHAnsi" w:cstheme="minorHAnsi"/>
        </w:rPr>
        <w:t xml:space="preserve"> (S phase)</w:t>
      </w:r>
      <w:r w:rsidRPr="00817CCA">
        <w:rPr>
          <w:rFonts w:asciiTheme="minorHAnsi" w:hAnsiTheme="minorHAnsi" w:cstheme="minorHAnsi"/>
        </w:rPr>
        <w:t>. If this does not work and a change happens then we call this a mutation. Mutations happen randomly but the likelihood of one occurring can be increased by physical or chemical factors that affect DNA (</w:t>
      </w:r>
      <w:proofErr w:type="spellStart"/>
      <w:r w:rsidR="00A9292C" w:rsidRPr="00817CCA">
        <w:rPr>
          <w:rFonts w:asciiTheme="minorHAnsi" w:hAnsiTheme="minorHAnsi" w:cstheme="minorHAnsi"/>
        </w:rPr>
        <w:t>e.g</w:t>
      </w:r>
      <w:proofErr w:type="spellEnd"/>
      <w:r w:rsidR="00A9292C" w:rsidRPr="00817CCA">
        <w:rPr>
          <w:rFonts w:asciiTheme="minorHAnsi" w:hAnsiTheme="minorHAnsi" w:cstheme="minorHAnsi"/>
        </w:rPr>
        <w:t xml:space="preserve"> exposure to s</w:t>
      </w:r>
      <w:r w:rsidRPr="00817CCA">
        <w:rPr>
          <w:rFonts w:asciiTheme="minorHAnsi" w:hAnsiTheme="minorHAnsi" w:cstheme="minorHAnsi"/>
        </w:rPr>
        <w:t xml:space="preserve">ome type of </w:t>
      </w:r>
      <w:r w:rsidR="00A9292C" w:rsidRPr="00817CCA">
        <w:rPr>
          <w:rFonts w:asciiTheme="minorHAnsi" w:hAnsiTheme="minorHAnsi" w:cstheme="minorHAnsi"/>
        </w:rPr>
        <w:t xml:space="preserve">ionising </w:t>
      </w:r>
      <w:r w:rsidRPr="00817CCA">
        <w:rPr>
          <w:rFonts w:asciiTheme="minorHAnsi" w:hAnsiTheme="minorHAnsi" w:cstheme="minorHAnsi"/>
        </w:rPr>
        <w:t>radiation</w:t>
      </w:r>
      <w:r w:rsidR="00A9292C" w:rsidRPr="00817CCA">
        <w:rPr>
          <w:rFonts w:asciiTheme="minorHAnsi" w:hAnsiTheme="minorHAnsi" w:cstheme="minorHAnsi"/>
        </w:rPr>
        <w:t xml:space="preserve"> or carcinogenic chemical </w:t>
      </w:r>
      <w:proofErr w:type="spellStart"/>
      <w:r w:rsidR="00A9292C" w:rsidRPr="00817CCA">
        <w:rPr>
          <w:rFonts w:asciiTheme="minorHAnsi" w:hAnsiTheme="minorHAnsi" w:cstheme="minorHAnsi"/>
        </w:rPr>
        <w:t>e.g</w:t>
      </w:r>
      <w:proofErr w:type="spellEnd"/>
      <w:r w:rsidR="00A9292C" w:rsidRPr="00817CCA">
        <w:rPr>
          <w:rFonts w:asciiTheme="minorHAnsi" w:hAnsiTheme="minorHAnsi" w:cstheme="minorHAnsi"/>
        </w:rPr>
        <w:t xml:space="preserve"> asbe</w:t>
      </w:r>
      <w:r w:rsidRPr="00817CCA">
        <w:rPr>
          <w:rFonts w:asciiTheme="minorHAnsi" w:hAnsiTheme="minorHAnsi" w:cstheme="minorHAnsi"/>
        </w:rPr>
        <w:t>stos</w:t>
      </w:r>
      <w:r w:rsidR="00603583">
        <w:rPr>
          <w:rFonts w:asciiTheme="minorHAnsi" w:hAnsiTheme="minorHAnsi" w:cstheme="minorHAnsi"/>
        </w:rPr>
        <w:t>,</w:t>
      </w:r>
      <w:r w:rsidR="00237042">
        <w:rPr>
          <w:rFonts w:asciiTheme="minorHAnsi" w:hAnsiTheme="minorHAnsi" w:cstheme="minorHAnsi"/>
        </w:rPr>
        <w:t xml:space="preserve"> alcohol</w:t>
      </w:r>
      <w:r w:rsidR="00D77874">
        <w:rPr>
          <w:rFonts w:asciiTheme="minorHAnsi" w:hAnsiTheme="minorHAnsi" w:cstheme="minorHAnsi"/>
        </w:rPr>
        <w:t>, tobacco smoke</w:t>
      </w:r>
      <w:r w:rsidRPr="00817CCA">
        <w:rPr>
          <w:rFonts w:asciiTheme="minorHAnsi" w:hAnsiTheme="minorHAnsi" w:cstheme="minorHAnsi"/>
        </w:rPr>
        <w:t>)</w:t>
      </w:r>
      <w:r w:rsidR="00DD2DAA">
        <w:rPr>
          <w:rFonts w:asciiTheme="minorHAnsi" w:hAnsiTheme="minorHAnsi" w:cstheme="minorHAnsi"/>
        </w:rPr>
        <w:t xml:space="preserve"> we call these mutagens</w:t>
      </w:r>
      <w:r w:rsidR="00E20B71">
        <w:rPr>
          <w:rFonts w:asciiTheme="minorHAnsi" w:hAnsiTheme="minorHAnsi" w:cstheme="minorHAnsi"/>
        </w:rPr>
        <w:t xml:space="preserve"> or mutagenic agents</w:t>
      </w:r>
      <w:r w:rsidRPr="00817CCA">
        <w:rPr>
          <w:rFonts w:asciiTheme="minorHAnsi" w:hAnsiTheme="minorHAnsi" w:cstheme="minorHAnsi"/>
        </w:rPr>
        <w:t>.</w:t>
      </w:r>
      <w:r w:rsidRPr="00473035">
        <w:rPr>
          <w:rFonts w:asciiTheme="minorHAnsi" w:hAnsiTheme="minorHAnsi" w:cstheme="minorHAnsi"/>
          <w:b/>
          <w:bCs/>
        </w:rPr>
        <w:t xml:space="preserve"> </w:t>
      </w:r>
    </w:p>
    <w:p w14:paraId="5095F69F" w14:textId="77777777" w:rsidR="00817CCA" w:rsidRPr="00792E94" w:rsidRDefault="00817CCA" w:rsidP="00473035">
      <w:pPr>
        <w:rPr>
          <w:rFonts w:asciiTheme="minorHAnsi" w:hAnsiTheme="minorHAnsi" w:cstheme="minorHAnsi"/>
        </w:rPr>
      </w:pPr>
    </w:p>
    <w:p w14:paraId="235C2AB0" w14:textId="08DB166F" w:rsidR="00473035" w:rsidRDefault="00473035" w:rsidP="00473035">
      <w:pPr>
        <w:rPr>
          <w:rFonts w:asciiTheme="minorHAnsi" w:hAnsiTheme="minorHAnsi" w:cstheme="minorHAnsi"/>
        </w:rPr>
      </w:pPr>
      <w:r w:rsidRPr="00792E94">
        <w:rPr>
          <w:rFonts w:asciiTheme="minorHAnsi" w:hAnsiTheme="minorHAnsi" w:cstheme="minorHAnsi"/>
        </w:rPr>
        <w:t xml:space="preserve">The consequences of a mutation are that the DNA is passed on to the next generation of cells and there may be a change to the </w:t>
      </w:r>
      <w:r w:rsidR="00817CCA" w:rsidRPr="00792E94">
        <w:rPr>
          <w:rFonts w:asciiTheme="minorHAnsi" w:hAnsiTheme="minorHAnsi" w:cstheme="minorHAnsi"/>
        </w:rPr>
        <w:t>cod</w:t>
      </w:r>
      <w:r w:rsidR="0041458A">
        <w:rPr>
          <w:rFonts w:asciiTheme="minorHAnsi" w:hAnsiTheme="minorHAnsi" w:cstheme="minorHAnsi"/>
        </w:rPr>
        <w:t>on</w:t>
      </w:r>
      <w:r w:rsidRPr="00792E94">
        <w:rPr>
          <w:rFonts w:asciiTheme="minorHAnsi" w:hAnsiTheme="minorHAnsi" w:cstheme="minorHAnsi"/>
        </w:rPr>
        <w:t xml:space="preserve">, which may change the </w:t>
      </w:r>
      <w:r w:rsidR="00817CCA" w:rsidRPr="00792E94">
        <w:rPr>
          <w:rFonts w:asciiTheme="minorHAnsi" w:hAnsiTheme="minorHAnsi" w:cstheme="minorHAnsi"/>
        </w:rPr>
        <w:t>amino acid</w:t>
      </w:r>
      <w:r w:rsidRPr="00792E94">
        <w:rPr>
          <w:rFonts w:asciiTheme="minorHAnsi" w:hAnsiTheme="minorHAnsi" w:cstheme="minorHAnsi"/>
        </w:rPr>
        <w:t xml:space="preserve">.  </w:t>
      </w:r>
      <w:r w:rsidR="00792E94">
        <w:rPr>
          <w:rFonts w:asciiTheme="minorHAnsi" w:hAnsiTheme="minorHAnsi" w:cstheme="minorHAnsi"/>
        </w:rPr>
        <w:t xml:space="preserve">This could result in a faulty protein </w:t>
      </w:r>
      <w:proofErr w:type="spellStart"/>
      <w:r w:rsidR="00792E94">
        <w:rPr>
          <w:rFonts w:asciiTheme="minorHAnsi" w:hAnsiTheme="minorHAnsi" w:cstheme="minorHAnsi"/>
        </w:rPr>
        <w:t>e.g</w:t>
      </w:r>
      <w:proofErr w:type="spellEnd"/>
      <w:r w:rsidR="00792E94">
        <w:rPr>
          <w:rFonts w:asciiTheme="minorHAnsi" w:hAnsiTheme="minorHAnsi" w:cstheme="minorHAnsi"/>
        </w:rPr>
        <w:t xml:space="preserve"> a change in the base sequence may change the primary structure of the protein which could have knock on effects to the secondary and tertiary structure of the protein. If the protein is an enzyme the active site could change shape which would mean it could no longer form E-S complexes. </w:t>
      </w:r>
    </w:p>
    <w:p w14:paraId="57F8481C" w14:textId="3AF5270C" w:rsidR="00ED61B1" w:rsidRDefault="00ED61B1" w:rsidP="00473035">
      <w:pPr>
        <w:rPr>
          <w:rFonts w:asciiTheme="minorHAnsi" w:hAnsiTheme="minorHAnsi" w:cstheme="minorHAnsi"/>
        </w:rPr>
      </w:pPr>
    </w:p>
    <w:p w14:paraId="69E7D65E" w14:textId="2E373938" w:rsidR="00ED61B1" w:rsidRDefault="00ED61B1" w:rsidP="00473035">
      <w:pPr>
        <w:rPr>
          <w:rFonts w:asciiTheme="minorHAnsi" w:hAnsiTheme="minorHAnsi" w:cstheme="minorHAnsi"/>
        </w:rPr>
      </w:pPr>
      <w:r>
        <w:rPr>
          <w:rFonts w:asciiTheme="minorHAnsi" w:hAnsiTheme="minorHAnsi" w:cstheme="minorHAnsi"/>
        </w:rPr>
        <w:t xml:space="preserve">Not all mutations are negative, positive mutations which give organisms advantages that help them to </w:t>
      </w:r>
      <w:r w:rsidR="00270074">
        <w:rPr>
          <w:rFonts w:asciiTheme="minorHAnsi" w:hAnsiTheme="minorHAnsi" w:cstheme="minorHAnsi"/>
        </w:rPr>
        <w:t xml:space="preserve">increase their </w:t>
      </w:r>
      <w:r>
        <w:rPr>
          <w:rFonts w:asciiTheme="minorHAnsi" w:hAnsiTheme="minorHAnsi" w:cstheme="minorHAnsi"/>
        </w:rPr>
        <w:t>surviv</w:t>
      </w:r>
      <w:r w:rsidR="00270074">
        <w:rPr>
          <w:rFonts w:asciiTheme="minorHAnsi" w:hAnsiTheme="minorHAnsi" w:cstheme="minorHAnsi"/>
        </w:rPr>
        <w:t>al</w:t>
      </w:r>
      <w:r>
        <w:rPr>
          <w:rFonts w:asciiTheme="minorHAnsi" w:hAnsiTheme="minorHAnsi" w:cstheme="minorHAnsi"/>
        </w:rPr>
        <w:t xml:space="preserve"> and reproduc</w:t>
      </w:r>
      <w:r w:rsidR="00D06211">
        <w:rPr>
          <w:rFonts w:asciiTheme="minorHAnsi" w:hAnsiTheme="minorHAnsi" w:cstheme="minorHAnsi"/>
        </w:rPr>
        <w:t xml:space="preserve">tion rate </w:t>
      </w:r>
      <w:r w:rsidR="00270074">
        <w:rPr>
          <w:rFonts w:asciiTheme="minorHAnsi" w:hAnsiTheme="minorHAnsi" w:cstheme="minorHAnsi"/>
        </w:rPr>
        <w:t xml:space="preserve">compared to others in their species </w:t>
      </w:r>
      <w:r>
        <w:rPr>
          <w:rFonts w:asciiTheme="minorHAnsi" w:hAnsiTheme="minorHAnsi" w:cstheme="minorHAnsi"/>
        </w:rPr>
        <w:t xml:space="preserve">can lead to </w:t>
      </w:r>
      <w:r w:rsidR="00D06211">
        <w:rPr>
          <w:rFonts w:asciiTheme="minorHAnsi" w:hAnsiTheme="minorHAnsi" w:cstheme="minorHAnsi"/>
        </w:rPr>
        <w:t>evolution.</w:t>
      </w:r>
    </w:p>
    <w:p w14:paraId="624EB202" w14:textId="000FF429" w:rsidR="00D546BD" w:rsidRDefault="00D546BD" w:rsidP="00473035">
      <w:pPr>
        <w:rPr>
          <w:rFonts w:asciiTheme="minorHAnsi" w:hAnsiTheme="minorHAnsi" w:cstheme="minorHAnsi"/>
        </w:rPr>
      </w:pPr>
    </w:p>
    <w:p w14:paraId="7F167EEA" w14:textId="1A4AD7ED" w:rsidR="00D546BD" w:rsidRPr="00D546BD" w:rsidRDefault="00D546BD" w:rsidP="00894E09">
      <w:pPr>
        <w:spacing w:line="240" w:lineRule="auto"/>
        <w:rPr>
          <w:rFonts w:asciiTheme="minorHAnsi" w:hAnsiTheme="minorHAnsi" w:cstheme="minorHAnsi"/>
          <w:b/>
          <w:bCs/>
        </w:rPr>
      </w:pPr>
      <w:r w:rsidRPr="00D546BD">
        <w:rPr>
          <w:rFonts w:asciiTheme="minorHAnsi" w:hAnsiTheme="minorHAnsi" w:cstheme="minorHAnsi"/>
          <w:b/>
          <w:bCs/>
        </w:rPr>
        <w:t>Types of mutation:</w:t>
      </w:r>
    </w:p>
    <w:p w14:paraId="55AC723D" w14:textId="3E306BF3" w:rsidR="0006040B" w:rsidRDefault="0006040B" w:rsidP="00894E09">
      <w:pPr>
        <w:spacing w:line="240" w:lineRule="auto"/>
        <w:rPr>
          <w:rFonts w:asciiTheme="minorHAnsi" w:hAnsiTheme="minorHAnsi" w:cstheme="minorHAnsi"/>
        </w:rPr>
      </w:pPr>
    </w:p>
    <w:tbl>
      <w:tblPr>
        <w:tblStyle w:val="TableGrid"/>
        <w:tblW w:w="0" w:type="auto"/>
        <w:tblInd w:w="0" w:type="dxa"/>
        <w:tblLook w:val="04A0" w:firstRow="1" w:lastRow="0" w:firstColumn="1" w:lastColumn="0" w:noHBand="0" w:noVBand="1"/>
      </w:tblPr>
      <w:tblGrid>
        <w:gridCol w:w="5760"/>
        <w:gridCol w:w="4697"/>
      </w:tblGrid>
      <w:tr w:rsidR="00960DF5" w14:paraId="39A57664" w14:textId="77777777" w:rsidTr="007555BA">
        <w:tc>
          <w:tcPr>
            <w:tcW w:w="5807" w:type="dxa"/>
          </w:tcPr>
          <w:p w14:paraId="2A16F55E" w14:textId="36C985B3" w:rsidR="00FE0C93" w:rsidRDefault="00FE0C93" w:rsidP="0006040B">
            <w:pPr>
              <w:rPr>
                <w:rFonts w:asciiTheme="minorHAnsi" w:hAnsiTheme="minorHAnsi" w:cstheme="minorHAnsi"/>
              </w:rPr>
            </w:pPr>
            <w:r>
              <w:rPr>
                <w:rFonts w:asciiTheme="minorHAnsi" w:hAnsiTheme="minorHAnsi" w:cstheme="minorHAnsi"/>
              </w:rPr>
              <w:t>Mutation Type</w:t>
            </w:r>
          </w:p>
        </w:tc>
        <w:tc>
          <w:tcPr>
            <w:tcW w:w="4650" w:type="dxa"/>
          </w:tcPr>
          <w:p w14:paraId="4DCFD830" w14:textId="5D46105D" w:rsidR="00FE0C93" w:rsidRDefault="00FE0C93" w:rsidP="0006040B">
            <w:pPr>
              <w:rPr>
                <w:rFonts w:asciiTheme="minorHAnsi" w:hAnsiTheme="minorHAnsi" w:cstheme="minorHAnsi"/>
              </w:rPr>
            </w:pPr>
            <w:r>
              <w:rPr>
                <w:rFonts w:asciiTheme="minorHAnsi" w:hAnsiTheme="minorHAnsi" w:cstheme="minorHAnsi"/>
              </w:rPr>
              <w:t>Image/Diagram</w:t>
            </w:r>
          </w:p>
        </w:tc>
      </w:tr>
      <w:tr w:rsidR="00960DF5" w14:paraId="1537611D" w14:textId="77777777" w:rsidTr="007555BA">
        <w:trPr>
          <w:trHeight w:val="2586"/>
        </w:trPr>
        <w:tc>
          <w:tcPr>
            <w:tcW w:w="5807" w:type="dxa"/>
          </w:tcPr>
          <w:p w14:paraId="2E690A96" w14:textId="340A05F3" w:rsidR="00FE0C93" w:rsidRDefault="003010FA" w:rsidP="00FE0C93">
            <w:pPr>
              <w:rPr>
                <w:rFonts w:asciiTheme="minorHAnsi" w:hAnsiTheme="minorHAnsi" w:cstheme="minorHAnsi"/>
                <w:sz w:val="22"/>
                <w:szCs w:val="22"/>
              </w:rPr>
            </w:pPr>
            <w:r w:rsidRPr="003010FA">
              <w:rPr>
                <w:rFonts w:asciiTheme="minorHAnsi" w:hAnsiTheme="minorHAnsi" w:cstheme="minorHAnsi"/>
                <w:b/>
                <w:bCs/>
                <w:sz w:val="22"/>
                <w:szCs w:val="22"/>
              </w:rPr>
              <w:t>S</w:t>
            </w:r>
            <w:r w:rsidR="00FE0C93" w:rsidRPr="003010FA">
              <w:rPr>
                <w:rFonts w:asciiTheme="minorHAnsi" w:hAnsiTheme="minorHAnsi" w:cstheme="minorHAnsi"/>
                <w:b/>
                <w:bCs/>
                <w:sz w:val="22"/>
                <w:szCs w:val="22"/>
              </w:rPr>
              <w:t>ubstitution</w:t>
            </w:r>
            <w:r w:rsidR="00FE0C93" w:rsidRPr="00FE0C93">
              <w:rPr>
                <w:rFonts w:asciiTheme="minorHAnsi" w:hAnsiTheme="minorHAnsi" w:cstheme="minorHAnsi"/>
                <w:sz w:val="22"/>
                <w:szCs w:val="22"/>
              </w:rPr>
              <w:t xml:space="preserve"> – where one or more bases are swapped for another</w:t>
            </w:r>
          </w:p>
          <w:p w14:paraId="7F931962" w14:textId="140651A7" w:rsidR="00421F2D" w:rsidRPr="00FE0C93" w:rsidRDefault="00421F2D" w:rsidP="00FE0C93">
            <w:pPr>
              <w:rPr>
                <w:rFonts w:asciiTheme="minorHAnsi" w:hAnsiTheme="minorHAnsi" w:cstheme="minorHAnsi"/>
                <w:sz w:val="22"/>
                <w:szCs w:val="22"/>
              </w:rPr>
            </w:pPr>
            <w:r>
              <w:rPr>
                <w:rFonts w:asciiTheme="minorHAnsi" w:hAnsiTheme="minorHAnsi" w:cstheme="minorHAnsi"/>
                <w:sz w:val="22"/>
                <w:szCs w:val="22"/>
              </w:rPr>
              <w:t xml:space="preserve">(can result in no change </w:t>
            </w:r>
            <w:r w:rsidR="00A7405C">
              <w:rPr>
                <w:rFonts w:asciiTheme="minorHAnsi" w:hAnsiTheme="minorHAnsi" w:cstheme="minorHAnsi"/>
                <w:sz w:val="22"/>
                <w:szCs w:val="22"/>
              </w:rPr>
              <w:t>as amino acid sequence could stay the same</w:t>
            </w:r>
            <w:r w:rsidR="00584D87">
              <w:rPr>
                <w:rFonts w:asciiTheme="minorHAnsi" w:hAnsiTheme="minorHAnsi" w:cstheme="minorHAnsi"/>
                <w:sz w:val="22"/>
                <w:szCs w:val="22"/>
              </w:rPr>
              <w:t xml:space="preserve"> – a silent mutation</w:t>
            </w:r>
            <w:r w:rsidR="00A7405C">
              <w:rPr>
                <w:rFonts w:asciiTheme="minorHAnsi" w:hAnsiTheme="minorHAnsi" w:cstheme="minorHAnsi"/>
                <w:sz w:val="22"/>
                <w:szCs w:val="22"/>
              </w:rPr>
              <w:t>)</w:t>
            </w:r>
          </w:p>
          <w:p w14:paraId="1BBBA2B6" w14:textId="24BC8357" w:rsidR="00FE0C93" w:rsidRPr="00FE0C93" w:rsidRDefault="00FE0C93" w:rsidP="00FE0C93">
            <w:pPr>
              <w:pStyle w:val="ListParagraph"/>
              <w:rPr>
                <w:rFonts w:cstheme="minorHAnsi"/>
                <w:sz w:val="22"/>
                <w:szCs w:val="22"/>
              </w:rPr>
            </w:pPr>
          </w:p>
        </w:tc>
        <w:tc>
          <w:tcPr>
            <w:tcW w:w="4650" w:type="dxa"/>
          </w:tcPr>
          <w:p w14:paraId="085DE56E" w14:textId="1838AE70" w:rsidR="00FE0C93" w:rsidRDefault="000572C8" w:rsidP="00FE0C93">
            <w:pPr>
              <w:rPr>
                <w:rFonts w:asciiTheme="minorHAnsi" w:hAnsiTheme="minorHAnsi" w:cstheme="minorHAnsi"/>
              </w:rPr>
            </w:pPr>
            <w:r>
              <w:rPr>
                <w:noProof/>
              </w:rPr>
              <w:drawing>
                <wp:inline distT="0" distB="0" distL="0" distR="0" wp14:anchorId="5188B216" wp14:editId="41DF23F4">
                  <wp:extent cx="2776350" cy="1491104"/>
                  <wp:effectExtent l="0" t="0" r="5080" b="0"/>
                  <wp:docPr id="7" name="Picture 7" descr="Image result for muta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age result for mutations"/>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4725" t="3694" r="5474" b="53197"/>
                          <a:stretch/>
                        </pic:blipFill>
                        <pic:spPr bwMode="auto">
                          <a:xfrm>
                            <a:off x="0" y="0"/>
                            <a:ext cx="2815227" cy="1511984"/>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A7405C" w14:paraId="43C1408A" w14:textId="77777777" w:rsidTr="007555BA">
        <w:trPr>
          <w:trHeight w:val="2586"/>
        </w:trPr>
        <w:tc>
          <w:tcPr>
            <w:tcW w:w="5807" w:type="dxa"/>
          </w:tcPr>
          <w:p w14:paraId="52276542" w14:textId="77777777" w:rsidR="00A7405C" w:rsidRPr="00FE0C93" w:rsidRDefault="00A7405C" w:rsidP="00A7405C">
            <w:pPr>
              <w:rPr>
                <w:rFonts w:asciiTheme="minorHAnsi" w:hAnsiTheme="minorHAnsi" w:cstheme="minorHAnsi"/>
                <w:sz w:val="22"/>
                <w:szCs w:val="22"/>
              </w:rPr>
            </w:pPr>
            <w:r w:rsidRPr="003010FA">
              <w:rPr>
                <w:rFonts w:asciiTheme="minorHAnsi" w:hAnsiTheme="minorHAnsi" w:cstheme="minorHAnsi"/>
                <w:b/>
                <w:bCs/>
                <w:sz w:val="22"/>
                <w:szCs w:val="22"/>
              </w:rPr>
              <w:t>Inversion</w:t>
            </w:r>
            <w:r w:rsidRPr="00FE0C93">
              <w:rPr>
                <w:rFonts w:asciiTheme="minorHAnsi" w:hAnsiTheme="minorHAnsi" w:cstheme="minorHAnsi"/>
                <w:sz w:val="22"/>
                <w:szCs w:val="22"/>
              </w:rPr>
              <w:t xml:space="preserve"> – a sequence of bases is reversed </w:t>
            </w:r>
          </w:p>
          <w:p w14:paraId="74AA6FD0" w14:textId="7C4D85DF" w:rsidR="00A7405C" w:rsidRPr="003010FA" w:rsidRDefault="0042246E" w:rsidP="00A7405C">
            <w:pPr>
              <w:rPr>
                <w:rFonts w:asciiTheme="minorHAnsi" w:hAnsiTheme="minorHAnsi" w:cstheme="minorHAnsi"/>
                <w:b/>
                <w:bCs/>
              </w:rPr>
            </w:pPr>
            <w:r>
              <w:rPr>
                <w:rFonts w:asciiTheme="minorHAnsi" w:hAnsiTheme="minorHAnsi" w:cstheme="minorHAnsi"/>
                <w:sz w:val="22"/>
                <w:szCs w:val="22"/>
              </w:rPr>
              <w:t xml:space="preserve">(can result in no change as amino acid sequence could stay the </w:t>
            </w:r>
            <w:r w:rsidR="00584D87">
              <w:rPr>
                <w:rFonts w:asciiTheme="minorHAnsi" w:hAnsiTheme="minorHAnsi" w:cstheme="minorHAnsi"/>
                <w:sz w:val="22"/>
                <w:szCs w:val="22"/>
              </w:rPr>
              <w:t>same – a silent mutation</w:t>
            </w:r>
            <w:r w:rsidR="00584D87">
              <w:rPr>
                <w:rFonts w:asciiTheme="minorHAnsi" w:hAnsiTheme="minorHAnsi" w:cstheme="minorHAnsi"/>
              </w:rPr>
              <w:t>)</w:t>
            </w:r>
          </w:p>
        </w:tc>
        <w:tc>
          <w:tcPr>
            <w:tcW w:w="4650" w:type="dxa"/>
          </w:tcPr>
          <w:p w14:paraId="499066B6" w14:textId="7C263895" w:rsidR="00A7405C" w:rsidRDefault="00A7405C" w:rsidP="00A7405C">
            <w:pPr>
              <w:rPr>
                <w:noProof/>
              </w:rPr>
            </w:pPr>
            <w:r w:rsidRPr="00504BBA">
              <w:rPr>
                <w:noProof/>
              </w:rPr>
              <w:drawing>
                <wp:inline distT="0" distB="0" distL="0" distR="0" wp14:anchorId="45AE2612" wp14:editId="28730EE6">
                  <wp:extent cx="1815008" cy="1181498"/>
                  <wp:effectExtent l="0" t="0" r="0" b="0"/>
                  <wp:docPr id="28" name="Picture 28" descr="Image result for inversion mut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Image result for inversion mutation"/>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839761" cy="1197611"/>
                          </a:xfrm>
                          <a:prstGeom prst="rect">
                            <a:avLst/>
                          </a:prstGeom>
                          <a:noFill/>
                          <a:ln>
                            <a:noFill/>
                          </a:ln>
                        </pic:spPr>
                      </pic:pic>
                    </a:graphicData>
                  </a:graphic>
                </wp:inline>
              </w:drawing>
            </w:r>
            <w:r>
              <w:rPr>
                <w:rFonts w:asciiTheme="minorHAnsi" w:hAnsiTheme="minorHAnsi" w:cstheme="minorHAnsi"/>
              </w:rPr>
              <w:t xml:space="preserve">       </w:t>
            </w:r>
            <w:r>
              <w:rPr>
                <w:rFonts w:asciiTheme="minorHAnsi" w:hAnsiTheme="minorHAnsi" w:cstheme="minorHAnsi"/>
                <w:noProof/>
              </w:rPr>
              <w:drawing>
                <wp:inline distT="0" distB="0" distL="0" distR="0" wp14:anchorId="5EFCFC4C" wp14:editId="610F5D6D">
                  <wp:extent cx="647615" cy="1163509"/>
                  <wp:effectExtent l="0" t="0" r="63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rotWithShape="1">
                          <a:blip r:embed="rId17">
                            <a:extLst>
                              <a:ext uri="{28A0092B-C50C-407E-A947-70E740481C1C}">
                                <a14:useLocalDpi xmlns:a14="http://schemas.microsoft.com/office/drawing/2010/main" val="0"/>
                              </a:ext>
                              <a:ext uri="{837473B0-CC2E-450A-ABE3-18F120FF3D39}">
                                <a1611:picAttrSrcUrl xmlns:a1611="http://schemas.microsoft.com/office/drawing/2016/11/main" r:id="rId18"/>
                              </a:ext>
                            </a:extLst>
                          </a:blip>
                          <a:srcRect l="18370" t="5926" r="68570" b="15561"/>
                          <a:stretch/>
                        </pic:blipFill>
                        <pic:spPr bwMode="auto">
                          <a:xfrm>
                            <a:off x="0" y="0"/>
                            <a:ext cx="656222" cy="1178973"/>
                          </a:xfrm>
                          <a:prstGeom prst="rect">
                            <a:avLst/>
                          </a:prstGeom>
                          <a:ln>
                            <a:noFill/>
                          </a:ln>
                          <a:extLst>
                            <a:ext uri="{53640926-AAD7-44D8-BBD7-CCE9431645EC}">
                              <a14:shadowObscured xmlns:a14="http://schemas.microsoft.com/office/drawing/2010/main"/>
                            </a:ext>
                          </a:extLst>
                        </pic:spPr>
                      </pic:pic>
                    </a:graphicData>
                  </a:graphic>
                </wp:inline>
              </w:drawing>
            </w:r>
          </w:p>
        </w:tc>
      </w:tr>
      <w:tr w:rsidR="00A7405C" w14:paraId="5D986F9C" w14:textId="77777777" w:rsidTr="007555BA">
        <w:tc>
          <w:tcPr>
            <w:tcW w:w="5807" w:type="dxa"/>
          </w:tcPr>
          <w:p w14:paraId="1FB974D2" w14:textId="77777777" w:rsidR="00A7405C" w:rsidRDefault="00A7405C" w:rsidP="00A7405C">
            <w:pPr>
              <w:rPr>
                <w:rFonts w:asciiTheme="minorHAnsi" w:hAnsiTheme="minorHAnsi" w:cstheme="minorHAnsi"/>
                <w:sz w:val="22"/>
                <w:szCs w:val="22"/>
              </w:rPr>
            </w:pPr>
            <w:r w:rsidRPr="003010FA">
              <w:rPr>
                <w:rFonts w:asciiTheme="minorHAnsi" w:hAnsiTheme="minorHAnsi" w:cstheme="minorHAnsi"/>
                <w:b/>
                <w:bCs/>
                <w:sz w:val="22"/>
                <w:szCs w:val="22"/>
              </w:rPr>
              <w:lastRenderedPageBreak/>
              <w:t>Insertion (addition)</w:t>
            </w:r>
            <w:r w:rsidRPr="00FE0C93">
              <w:rPr>
                <w:rFonts w:asciiTheme="minorHAnsi" w:hAnsiTheme="minorHAnsi" w:cstheme="minorHAnsi"/>
                <w:sz w:val="22"/>
                <w:szCs w:val="22"/>
              </w:rPr>
              <w:t xml:space="preserve"> – one or more bases are added</w:t>
            </w:r>
            <w:r>
              <w:rPr>
                <w:rFonts w:asciiTheme="minorHAnsi" w:hAnsiTheme="minorHAnsi" w:cstheme="minorHAnsi"/>
                <w:sz w:val="22"/>
                <w:szCs w:val="22"/>
              </w:rPr>
              <w:t xml:space="preserve"> </w:t>
            </w:r>
          </w:p>
          <w:p w14:paraId="08955933" w14:textId="67CF4443" w:rsidR="00A7405C" w:rsidRPr="00FE0C93" w:rsidRDefault="00A7405C" w:rsidP="00A7405C">
            <w:pPr>
              <w:rPr>
                <w:rFonts w:asciiTheme="minorHAnsi" w:hAnsiTheme="minorHAnsi" w:cstheme="minorHAnsi"/>
                <w:sz w:val="22"/>
                <w:szCs w:val="22"/>
              </w:rPr>
            </w:pPr>
            <w:r>
              <w:rPr>
                <w:rFonts w:asciiTheme="minorHAnsi" w:hAnsiTheme="minorHAnsi" w:cstheme="minorHAnsi"/>
                <w:sz w:val="22"/>
                <w:szCs w:val="22"/>
              </w:rPr>
              <w:t>(can cause a frame shift)</w:t>
            </w:r>
          </w:p>
        </w:tc>
        <w:tc>
          <w:tcPr>
            <w:tcW w:w="4650" w:type="dxa"/>
          </w:tcPr>
          <w:p w14:paraId="257944F2" w14:textId="77777777" w:rsidR="00A7405C" w:rsidRDefault="00A7405C" w:rsidP="00A7405C">
            <w:pPr>
              <w:rPr>
                <w:rFonts w:asciiTheme="minorHAnsi" w:hAnsiTheme="minorHAnsi" w:cstheme="minorHAnsi"/>
              </w:rPr>
            </w:pPr>
            <w:r>
              <w:rPr>
                <w:noProof/>
              </w:rPr>
              <w:drawing>
                <wp:inline distT="0" distB="0" distL="0" distR="0" wp14:anchorId="0B8F0EDF" wp14:editId="25801091">
                  <wp:extent cx="2776220" cy="704692"/>
                  <wp:effectExtent l="0" t="0" r="5080" b="635"/>
                  <wp:docPr id="16" name="Picture 16" descr="Image result for muta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age result for mutations"/>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4724" t="3519" r="5303" b="76068"/>
                          <a:stretch/>
                        </pic:blipFill>
                        <pic:spPr bwMode="auto">
                          <a:xfrm>
                            <a:off x="0" y="0"/>
                            <a:ext cx="2819790" cy="715751"/>
                          </a:xfrm>
                          <a:prstGeom prst="rect">
                            <a:avLst/>
                          </a:prstGeom>
                          <a:noFill/>
                          <a:ln>
                            <a:noFill/>
                          </a:ln>
                          <a:extLst>
                            <a:ext uri="{53640926-AAD7-44D8-BBD7-CCE9431645EC}">
                              <a14:shadowObscured xmlns:a14="http://schemas.microsoft.com/office/drawing/2010/main"/>
                            </a:ext>
                          </a:extLst>
                        </pic:spPr>
                      </pic:pic>
                    </a:graphicData>
                  </a:graphic>
                </wp:inline>
              </w:drawing>
            </w:r>
          </w:p>
          <w:p w14:paraId="648BADD3" w14:textId="3A86C3D4" w:rsidR="00A7405C" w:rsidRDefault="00A7405C" w:rsidP="00A7405C">
            <w:pPr>
              <w:rPr>
                <w:rFonts w:asciiTheme="minorHAnsi" w:hAnsiTheme="minorHAnsi" w:cstheme="minorHAnsi"/>
              </w:rPr>
            </w:pPr>
            <w:r>
              <w:rPr>
                <w:noProof/>
              </w:rPr>
              <w:drawing>
                <wp:inline distT="0" distB="0" distL="0" distR="0" wp14:anchorId="5F1380CB" wp14:editId="3D0848B8">
                  <wp:extent cx="2776220" cy="832410"/>
                  <wp:effectExtent l="0" t="0" r="5080" b="6350"/>
                  <wp:docPr id="18" name="Picture 18" descr="Image result for muta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age result for mutations"/>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4724" t="47010" r="5303" b="28877"/>
                          <a:stretch/>
                        </pic:blipFill>
                        <pic:spPr bwMode="auto">
                          <a:xfrm>
                            <a:off x="0" y="0"/>
                            <a:ext cx="2825664" cy="847235"/>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A7405C" w14:paraId="6A813492" w14:textId="77777777" w:rsidTr="007555BA">
        <w:tc>
          <w:tcPr>
            <w:tcW w:w="5807" w:type="dxa"/>
          </w:tcPr>
          <w:p w14:paraId="2778B59B" w14:textId="157AA418" w:rsidR="00A7405C" w:rsidRDefault="00A7405C" w:rsidP="00A7405C">
            <w:pPr>
              <w:rPr>
                <w:rFonts w:asciiTheme="minorHAnsi" w:hAnsiTheme="minorHAnsi" w:cstheme="minorHAnsi"/>
                <w:sz w:val="22"/>
                <w:szCs w:val="22"/>
              </w:rPr>
            </w:pPr>
            <w:r w:rsidRPr="003010FA">
              <w:rPr>
                <w:rFonts w:asciiTheme="minorHAnsi" w:hAnsiTheme="minorHAnsi" w:cstheme="minorHAnsi"/>
                <w:b/>
                <w:bCs/>
                <w:sz w:val="22"/>
                <w:szCs w:val="22"/>
              </w:rPr>
              <w:t>Deletion</w:t>
            </w:r>
            <w:r w:rsidRPr="00FE0C93">
              <w:rPr>
                <w:rFonts w:asciiTheme="minorHAnsi" w:hAnsiTheme="minorHAnsi" w:cstheme="minorHAnsi"/>
                <w:sz w:val="22"/>
                <w:szCs w:val="22"/>
              </w:rPr>
              <w:t xml:space="preserve"> – one or more bases are removed</w:t>
            </w:r>
          </w:p>
          <w:p w14:paraId="1CF5F9D3" w14:textId="52FCEE52" w:rsidR="00A7405C" w:rsidRPr="00FE0C93" w:rsidRDefault="00A7405C" w:rsidP="00A7405C">
            <w:pPr>
              <w:rPr>
                <w:rFonts w:asciiTheme="minorHAnsi" w:hAnsiTheme="minorHAnsi" w:cstheme="minorHAnsi"/>
                <w:sz w:val="22"/>
                <w:szCs w:val="22"/>
              </w:rPr>
            </w:pPr>
            <w:r>
              <w:rPr>
                <w:rFonts w:asciiTheme="minorHAnsi" w:hAnsiTheme="minorHAnsi" w:cstheme="minorHAnsi"/>
                <w:sz w:val="22"/>
                <w:szCs w:val="22"/>
              </w:rPr>
              <w:t>(can cause a frame shift)</w:t>
            </w:r>
          </w:p>
          <w:p w14:paraId="3BFEAC75" w14:textId="77777777" w:rsidR="00A7405C" w:rsidRPr="00FE0C93" w:rsidRDefault="00A7405C" w:rsidP="00A7405C">
            <w:pPr>
              <w:rPr>
                <w:rFonts w:asciiTheme="minorHAnsi" w:hAnsiTheme="minorHAnsi" w:cstheme="minorHAnsi"/>
                <w:sz w:val="22"/>
                <w:szCs w:val="22"/>
              </w:rPr>
            </w:pPr>
          </w:p>
        </w:tc>
        <w:tc>
          <w:tcPr>
            <w:tcW w:w="4650" w:type="dxa"/>
          </w:tcPr>
          <w:p w14:paraId="6D73C7DB" w14:textId="77777777" w:rsidR="00A7405C" w:rsidRDefault="00A7405C" w:rsidP="00A7405C">
            <w:pPr>
              <w:rPr>
                <w:rFonts w:asciiTheme="minorHAnsi" w:hAnsiTheme="minorHAnsi" w:cstheme="minorHAnsi"/>
              </w:rPr>
            </w:pPr>
            <w:r>
              <w:rPr>
                <w:noProof/>
              </w:rPr>
              <w:drawing>
                <wp:inline distT="0" distB="0" distL="0" distR="0" wp14:anchorId="18BCA77C" wp14:editId="01DA7D9C">
                  <wp:extent cx="2811438" cy="713631"/>
                  <wp:effectExtent l="0" t="0" r="0" b="0"/>
                  <wp:docPr id="20" name="Picture 20" descr="Image result for muta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age result for mutations"/>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4724" t="3519" r="5303" b="76068"/>
                          <a:stretch/>
                        </pic:blipFill>
                        <pic:spPr bwMode="auto">
                          <a:xfrm>
                            <a:off x="0" y="0"/>
                            <a:ext cx="2851944" cy="723913"/>
                          </a:xfrm>
                          <a:prstGeom prst="rect">
                            <a:avLst/>
                          </a:prstGeom>
                          <a:noFill/>
                          <a:ln>
                            <a:noFill/>
                          </a:ln>
                          <a:extLst>
                            <a:ext uri="{53640926-AAD7-44D8-BBD7-CCE9431645EC}">
                              <a14:shadowObscured xmlns:a14="http://schemas.microsoft.com/office/drawing/2010/main"/>
                            </a:ext>
                          </a:extLst>
                        </pic:spPr>
                      </pic:pic>
                    </a:graphicData>
                  </a:graphic>
                </wp:inline>
              </w:drawing>
            </w:r>
          </w:p>
          <w:p w14:paraId="342AD6DA" w14:textId="76835300" w:rsidR="00A7405C" w:rsidRDefault="00A7405C" w:rsidP="00A7405C">
            <w:pPr>
              <w:rPr>
                <w:rFonts w:asciiTheme="minorHAnsi" w:hAnsiTheme="minorHAnsi" w:cstheme="minorHAnsi"/>
              </w:rPr>
            </w:pPr>
            <w:r>
              <w:rPr>
                <w:noProof/>
              </w:rPr>
              <w:drawing>
                <wp:inline distT="0" distB="0" distL="0" distR="0" wp14:anchorId="27141512" wp14:editId="36117714">
                  <wp:extent cx="2845558" cy="790767"/>
                  <wp:effectExtent l="0" t="0" r="0" b="9525"/>
                  <wp:docPr id="21" name="Picture 21" descr="Image result for muta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age result for mutations"/>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4724" t="71838" r="5303" b="5814"/>
                          <a:stretch/>
                        </pic:blipFill>
                        <pic:spPr bwMode="auto">
                          <a:xfrm>
                            <a:off x="0" y="0"/>
                            <a:ext cx="2882869" cy="801136"/>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A7405C" w14:paraId="3C387035" w14:textId="77777777" w:rsidTr="007555BA">
        <w:tc>
          <w:tcPr>
            <w:tcW w:w="5807" w:type="dxa"/>
          </w:tcPr>
          <w:p w14:paraId="75B88510" w14:textId="3DC17430" w:rsidR="00A7405C" w:rsidRDefault="00A7405C" w:rsidP="00A7405C">
            <w:pPr>
              <w:rPr>
                <w:rFonts w:asciiTheme="minorHAnsi" w:hAnsiTheme="minorHAnsi" w:cstheme="minorHAnsi"/>
                <w:sz w:val="22"/>
                <w:szCs w:val="22"/>
              </w:rPr>
            </w:pPr>
            <w:r w:rsidRPr="003010FA">
              <w:rPr>
                <w:rFonts w:asciiTheme="minorHAnsi" w:hAnsiTheme="minorHAnsi" w:cstheme="minorHAnsi"/>
                <w:b/>
                <w:bCs/>
                <w:sz w:val="22"/>
                <w:szCs w:val="22"/>
              </w:rPr>
              <w:t>Duplication</w:t>
            </w:r>
            <w:r w:rsidRPr="00FE0C93">
              <w:rPr>
                <w:rFonts w:asciiTheme="minorHAnsi" w:hAnsiTheme="minorHAnsi" w:cstheme="minorHAnsi"/>
                <w:sz w:val="22"/>
                <w:szCs w:val="22"/>
              </w:rPr>
              <w:t xml:space="preserve"> – one or more bases are repeated</w:t>
            </w:r>
          </w:p>
          <w:p w14:paraId="543249E7" w14:textId="7894F2E0" w:rsidR="00A7405C" w:rsidRPr="00FE0C93" w:rsidRDefault="005514F3" w:rsidP="00D06211">
            <w:pPr>
              <w:rPr>
                <w:rFonts w:asciiTheme="minorHAnsi" w:hAnsiTheme="minorHAnsi" w:cstheme="minorHAnsi"/>
                <w:sz w:val="22"/>
                <w:szCs w:val="22"/>
              </w:rPr>
            </w:pPr>
            <w:r>
              <w:rPr>
                <w:rFonts w:asciiTheme="minorHAnsi" w:hAnsiTheme="minorHAnsi" w:cstheme="minorHAnsi"/>
                <w:sz w:val="22"/>
                <w:szCs w:val="22"/>
              </w:rPr>
              <w:t>(can cause a frame shift</w:t>
            </w:r>
            <w:r w:rsidR="00D06211">
              <w:rPr>
                <w:rFonts w:asciiTheme="minorHAnsi" w:hAnsiTheme="minorHAnsi" w:cstheme="minorHAnsi"/>
                <w:sz w:val="22"/>
                <w:szCs w:val="22"/>
              </w:rPr>
              <w:t xml:space="preserve"> but </w:t>
            </w:r>
            <w:r w:rsidR="00A7405C">
              <w:rPr>
                <w:rFonts w:asciiTheme="minorHAnsi" w:hAnsiTheme="minorHAnsi" w:cstheme="minorHAnsi"/>
                <w:sz w:val="22"/>
                <w:szCs w:val="22"/>
              </w:rPr>
              <w:t xml:space="preserve">can </w:t>
            </w:r>
            <w:r>
              <w:rPr>
                <w:rFonts w:asciiTheme="minorHAnsi" w:hAnsiTheme="minorHAnsi" w:cstheme="minorHAnsi"/>
                <w:sz w:val="22"/>
                <w:szCs w:val="22"/>
              </w:rPr>
              <w:t xml:space="preserve">also </w:t>
            </w:r>
            <w:r w:rsidR="00A7405C">
              <w:rPr>
                <w:rFonts w:asciiTheme="minorHAnsi" w:hAnsiTheme="minorHAnsi" w:cstheme="minorHAnsi"/>
                <w:sz w:val="22"/>
                <w:szCs w:val="22"/>
              </w:rPr>
              <w:t xml:space="preserve">result in increasing repeating subunits and cause genetic diseases </w:t>
            </w:r>
            <w:proofErr w:type="spellStart"/>
            <w:r w:rsidR="00A7405C">
              <w:rPr>
                <w:rFonts w:asciiTheme="minorHAnsi" w:hAnsiTheme="minorHAnsi" w:cstheme="minorHAnsi"/>
                <w:sz w:val="22"/>
                <w:szCs w:val="22"/>
              </w:rPr>
              <w:t>e.g</w:t>
            </w:r>
            <w:proofErr w:type="spellEnd"/>
            <w:r w:rsidR="00A7405C">
              <w:rPr>
                <w:rFonts w:asciiTheme="minorHAnsi" w:hAnsiTheme="minorHAnsi" w:cstheme="minorHAnsi"/>
                <w:sz w:val="22"/>
                <w:szCs w:val="22"/>
              </w:rPr>
              <w:t xml:space="preserve"> Huntington’s which is caused by a duplication mutation that increases the number of repeats of the base sequence CAG)</w:t>
            </w:r>
          </w:p>
        </w:tc>
        <w:tc>
          <w:tcPr>
            <w:tcW w:w="4650" w:type="dxa"/>
          </w:tcPr>
          <w:p w14:paraId="284A0F44" w14:textId="5D47CE57" w:rsidR="00A7405C" w:rsidRPr="00741309" w:rsidRDefault="00A7405C" w:rsidP="00A7405C">
            <w:pPr>
              <w:rPr>
                <w:rFonts w:asciiTheme="minorHAnsi" w:hAnsiTheme="minorHAnsi" w:cstheme="minorHAnsi"/>
              </w:rPr>
            </w:pPr>
            <w:r>
              <w:rPr>
                <w:rFonts w:asciiTheme="minorHAnsi" w:hAnsiTheme="minorHAnsi" w:cstheme="minorHAnsi"/>
                <w:noProof/>
              </w:rPr>
              <w:drawing>
                <wp:inline distT="0" distB="0" distL="0" distR="0" wp14:anchorId="26C3B806" wp14:editId="571216F4">
                  <wp:extent cx="2210937" cy="946964"/>
                  <wp:effectExtent l="0" t="0" r="0" b="571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23" cstate="print">
                            <a:extLst>
                              <a:ext uri="{28A0092B-C50C-407E-A947-70E740481C1C}">
                                <a14:useLocalDpi xmlns:a14="http://schemas.microsoft.com/office/drawing/2010/main" val="0"/>
                              </a:ext>
                              <a:ext uri="{837473B0-CC2E-450A-ABE3-18F120FF3D39}">
                                <a1611:picAttrSrcUrl xmlns:a1611="http://schemas.microsoft.com/office/drawing/2016/11/main" r:id="rId24"/>
                              </a:ext>
                            </a:extLst>
                          </a:blip>
                          <a:stretch>
                            <a:fillRect/>
                          </a:stretch>
                        </pic:blipFill>
                        <pic:spPr>
                          <a:xfrm>
                            <a:off x="0" y="0"/>
                            <a:ext cx="2254003" cy="965409"/>
                          </a:xfrm>
                          <a:prstGeom prst="rect">
                            <a:avLst/>
                          </a:prstGeom>
                        </pic:spPr>
                      </pic:pic>
                    </a:graphicData>
                  </a:graphic>
                </wp:inline>
              </w:drawing>
            </w:r>
            <w:r>
              <w:rPr>
                <w:rFonts w:asciiTheme="minorHAnsi" w:hAnsiTheme="minorHAnsi" w:cstheme="minorHAnsi"/>
                <w:noProof/>
              </w:rPr>
              <w:drawing>
                <wp:inline distT="0" distB="0" distL="0" distR="0" wp14:anchorId="16B820A1" wp14:editId="6C077391">
                  <wp:extent cx="469684" cy="954458"/>
                  <wp:effectExtent l="0" t="0" r="698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rotWithShape="1">
                          <a:blip r:embed="rId17" cstate="print">
                            <a:extLst>
                              <a:ext uri="{28A0092B-C50C-407E-A947-70E740481C1C}">
                                <a14:useLocalDpi xmlns:a14="http://schemas.microsoft.com/office/drawing/2010/main" val="0"/>
                              </a:ext>
                              <a:ext uri="{837473B0-CC2E-450A-ABE3-18F120FF3D39}">
                                <a1611:picAttrSrcUrl xmlns:a1611="http://schemas.microsoft.com/office/drawing/2016/11/main" r:id="rId18"/>
                              </a:ext>
                            </a:extLst>
                          </a:blip>
                          <a:srcRect t="5185" r="86056"/>
                          <a:stretch/>
                        </pic:blipFill>
                        <pic:spPr bwMode="auto">
                          <a:xfrm>
                            <a:off x="0" y="0"/>
                            <a:ext cx="482066" cy="979620"/>
                          </a:xfrm>
                          <a:prstGeom prst="rect">
                            <a:avLst/>
                          </a:prstGeom>
                          <a:ln>
                            <a:noFill/>
                          </a:ln>
                          <a:extLst>
                            <a:ext uri="{53640926-AAD7-44D8-BBD7-CCE9431645EC}">
                              <a14:shadowObscured xmlns:a14="http://schemas.microsoft.com/office/drawing/2010/main"/>
                            </a:ext>
                          </a:extLst>
                        </pic:spPr>
                      </pic:pic>
                    </a:graphicData>
                  </a:graphic>
                </wp:inline>
              </w:drawing>
            </w:r>
          </w:p>
        </w:tc>
      </w:tr>
      <w:tr w:rsidR="00A7405C" w14:paraId="57DD8339" w14:textId="77777777" w:rsidTr="007555BA">
        <w:tc>
          <w:tcPr>
            <w:tcW w:w="5807" w:type="dxa"/>
          </w:tcPr>
          <w:p w14:paraId="42D5B943" w14:textId="5771BE99" w:rsidR="00A7405C" w:rsidRPr="00FE0C93" w:rsidRDefault="00A7405C" w:rsidP="00A7405C">
            <w:pPr>
              <w:rPr>
                <w:rFonts w:asciiTheme="minorHAnsi" w:hAnsiTheme="minorHAnsi" w:cstheme="minorHAnsi"/>
                <w:sz w:val="22"/>
                <w:szCs w:val="22"/>
              </w:rPr>
            </w:pPr>
            <w:r>
              <w:rPr>
                <w:rFonts w:asciiTheme="minorHAnsi" w:hAnsiTheme="minorHAnsi" w:cstheme="minorHAnsi"/>
                <w:b/>
                <w:bCs/>
                <w:sz w:val="22"/>
                <w:szCs w:val="22"/>
              </w:rPr>
              <w:t>T</w:t>
            </w:r>
            <w:r w:rsidRPr="003010FA">
              <w:rPr>
                <w:rFonts w:asciiTheme="minorHAnsi" w:hAnsiTheme="minorHAnsi" w:cstheme="minorHAnsi"/>
                <w:b/>
                <w:bCs/>
                <w:sz w:val="22"/>
                <w:szCs w:val="22"/>
              </w:rPr>
              <w:t>ranslocation</w:t>
            </w:r>
            <w:r w:rsidRPr="00FE0C93">
              <w:rPr>
                <w:rFonts w:asciiTheme="minorHAnsi" w:hAnsiTheme="minorHAnsi" w:cstheme="minorHAnsi"/>
                <w:sz w:val="22"/>
                <w:szCs w:val="22"/>
              </w:rPr>
              <w:t xml:space="preserve"> – a sequence of bases is moved from one location in the genome to another, this could be movement within the same chromosome or to a different chromosome. </w:t>
            </w:r>
          </w:p>
          <w:p w14:paraId="5517159B" w14:textId="77777777" w:rsidR="00A7405C" w:rsidRDefault="00A7405C" w:rsidP="00A7405C">
            <w:pPr>
              <w:rPr>
                <w:rFonts w:asciiTheme="minorHAnsi" w:hAnsiTheme="minorHAnsi" w:cstheme="minorHAnsi"/>
                <w:sz w:val="22"/>
                <w:szCs w:val="22"/>
              </w:rPr>
            </w:pPr>
          </w:p>
          <w:p w14:paraId="5C356630" w14:textId="088619C0" w:rsidR="0042246E" w:rsidRPr="00FE0C93" w:rsidRDefault="0042246E" w:rsidP="00A7405C">
            <w:pPr>
              <w:rPr>
                <w:rFonts w:asciiTheme="minorHAnsi" w:hAnsiTheme="minorHAnsi" w:cstheme="minorHAnsi"/>
                <w:sz w:val="22"/>
                <w:szCs w:val="22"/>
              </w:rPr>
            </w:pPr>
            <w:r>
              <w:rPr>
                <w:rFonts w:asciiTheme="minorHAnsi" w:hAnsiTheme="minorHAnsi" w:cstheme="minorHAnsi"/>
                <w:sz w:val="22"/>
                <w:szCs w:val="22"/>
              </w:rPr>
              <w:t xml:space="preserve">This happens when something </w:t>
            </w:r>
            <w:proofErr w:type="gramStart"/>
            <w:r>
              <w:rPr>
                <w:rFonts w:asciiTheme="minorHAnsi" w:hAnsiTheme="minorHAnsi" w:cstheme="minorHAnsi"/>
                <w:sz w:val="22"/>
                <w:szCs w:val="22"/>
              </w:rPr>
              <w:t>similar to</w:t>
            </w:r>
            <w:proofErr w:type="gramEnd"/>
            <w:r>
              <w:rPr>
                <w:rFonts w:asciiTheme="minorHAnsi" w:hAnsiTheme="minorHAnsi" w:cstheme="minorHAnsi"/>
                <w:sz w:val="22"/>
                <w:szCs w:val="22"/>
              </w:rPr>
              <w:t xml:space="preserve"> crossing over occurs but between </w:t>
            </w:r>
            <w:r w:rsidRPr="0042246E">
              <w:rPr>
                <w:rFonts w:asciiTheme="minorHAnsi" w:hAnsiTheme="minorHAnsi" w:cstheme="minorHAnsi"/>
                <w:b/>
                <w:bCs/>
                <w:sz w:val="22"/>
                <w:szCs w:val="22"/>
              </w:rPr>
              <w:t>non-homologous</w:t>
            </w:r>
            <w:r>
              <w:rPr>
                <w:rFonts w:asciiTheme="minorHAnsi" w:hAnsiTheme="minorHAnsi" w:cstheme="minorHAnsi"/>
                <w:sz w:val="22"/>
                <w:szCs w:val="22"/>
              </w:rPr>
              <w:t xml:space="preserve"> chromosomes</w:t>
            </w:r>
          </w:p>
        </w:tc>
        <w:tc>
          <w:tcPr>
            <w:tcW w:w="4650" w:type="dxa"/>
          </w:tcPr>
          <w:p w14:paraId="079E1D7A" w14:textId="6DACCA0F" w:rsidR="00A7405C" w:rsidRDefault="00A7405C" w:rsidP="00A7405C">
            <w:pPr>
              <w:rPr>
                <w:rFonts w:asciiTheme="minorHAnsi" w:hAnsiTheme="minorHAnsi" w:cstheme="minorHAnsi"/>
              </w:rPr>
            </w:pPr>
            <w:r>
              <w:rPr>
                <w:rFonts w:asciiTheme="minorHAnsi" w:hAnsiTheme="minorHAnsi" w:cstheme="minorHAnsi"/>
                <w:noProof/>
              </w:rPr>
              <w:drawing>
                <wp:inline distT="0" distB="0" distL="0" distR="0" wp14:anchorId="008AF089" wp14:editId="74E97536">
                  <wp:extent cx="1038225" cy="1150776"/>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rotWithShape="1">
                          <a:blip r:embed="rId17" cstate="print">
                            <a:extLst>
                              <a:ext uri="{28A0092B-C50C-407E-A947-70E740481C1C}">
                                <a14:useLocalDpi xmlns:a14="http://schemas.microsoft.com/office/drawing/2010/main" val="0"/>
                              </a:ext>
                              <a:ext uri="{837473B0-CC2E-450A-ABE3-18F120FF3D39}">
                                <a1611:picAttrSrcUrl xmlns:a1611="http://schemas.microsoft.com/office/drawing/2016/11/main" r:id="rId18"/>
                              </a:ext>
                            </a:extLst>
                          </a:blip>
                          <a:srcRect l="79014" t="5185" b="16979"/>
                          <a:stretch/>
                        </pic:blipFill>
                        <pic:spPr bwMode="auto">
                          <a:xfrm>
                            <a:off x="0" y="0"/>
                            <a:ext cx="1065013" cy="1180468"/>
                          </a:xfrm>
                          <a:prstGeom prst="rect">
                            <a:avLst/>
                          </a:prstGeom>
                          <a:ln>
                            <a:noFill/>
                          </a:ln>
                          <a:extLst>
                            <a:ext uri="{53640926-AAD7-44D8-BBD7-CCE9431645EC}">
                              <a14:shadowObscured xmlns:a14="http://schemas.microsoft.com/office/drawing/2010/main"/>
                            </a:ext>
                          </a:extLst>
                        </pic:spPr>
                      </pic:pic>
                    </a:graphicData>
                  </a:graphic>
                </wp:inline>
              </w:drawing>
            </w:r>
          </w:p>
        </w:tc>
      </w:tr>
    </w:tbl>
    <w:p w14:paraId="451AB639" w14:textId="44D01DE6" w:rsidR="007C5990" w:rsidRDefault="007C5990" w:rsidP="000E78BA">
      <w:pPr>
        <w:rPr>
          <w:rFonts w:asciiTheme="minorHAnsi" w:hAnsiTheme="minorHAnsi" w:cstheme="minorHAnsi"/>
          <w:b/>
          <w:bCs/>
        </w:rPr>
      </w:pPr>
      <w:r>
        <w:rPr>
          <w:rFonts w:asciiTheme="minorHAnsi" w:hAnsiTheme="minorHAnsi" w:cstheme="minorHAnsi"/>
          <w:b/>
          <w:bCs/>
        </w:rPr>
        <w:t xml:space="preserve">Frame Shift </w:t>
      </w:r>
      <w:r w:rsidR="004A55A3">
        <w:rPr>
          <w:rFonts w:asciiTheme="minorHAnsi" w:hAnsiTheme="minorHAnsi" w:cstheme="minorHAnsi"/>
          <w:b/>
          <w:bCs/>
        </w:rPr>
        <w:t>Mutations (deletion, insertion, duplication)</w:t>
      </w:r>
    </w:p>
    <w:p w14:paraId="7F17CA48" w14:textId="68C7D278" w:rsidR="004A55A3" w:rsidRPr="004A55A3" w:rsidRDefault="0024234A" w:rsidP="000E78BA">
      <w:pPr>
        <w:rPr>
          <w:rFonts w:asciiTheme="minorHAnsi" w:hAnsiTheme="minorHAnsi" w:cstheme="minorHAnsi"/>
        </w:rPr>
      </w:pPr>
      <w:r>
        <w:rPr>
          <w:rFonts w:asciiTheme="minorHAnsi" w:hAnsiTheme="minorHAnsi" w:cstheme="minorHAnsi"/>
        </w:rPr>
        <w:t xml:space="preserve">These </w:t>
      </w:r>
      <w:r w:rsidR="004A55A3">
        <w:rPr>
          <w:rFonts w:asciiTheme="minorHAnsi" w:hAnsiTheme="minorHAnsi" w:cstheme="minorHAnsi"/>
        </w:rPr>
        <w:t>mutations can have a huge effect on the base sequence of a gene</w:t>
      </w:r>
      <w:r>
        <w:rPr>
          <w:rFonts w:asciiTheme="minorHAnsi" w:hAnsiTheme="minorHAnsi" w:cstheme="minorHAnsi"/>
        </w:rPr>
        <w:t xml:space="preserve"> because they change the number of bases in the DNA code causing a shift to all the base triplets that follow (downstream)</w:t>
      </w:r>
      <w:r w:rsidR="00395CC6">
        <w:rPr>
          <w:rFonts w:asciiTheme="minorHAnsi" w:hAnsiTheme="minorHAnsi" w:cstheme="minorHAnsi"/>
        </w:rPr>
        <w:t xml:space="preserve"> so that all codons after the mutation are changed and the DNA code will be transcribed differently. </w:t>
      </w:r>
      <w:r w:rsidR="007555BA">
        <w:rPr>
          <w:rFonts w:asciiTheme="minorHAnsi" w:hAnsiTheme="minorHAnsi" w:cstheme="minorHAnsi"/>
        </w:rPr>
        <w:t>The two examples below show deletion and addition:</w:t>
      </w:r>
    </w:p>
    <w:p w14:paraId="50474A5E" w14:textId="0111316A" w:rsidR="007C5990" w:rsidRDefault="007C5990" w:rsidP="000D634D">
      <w:pPr>
        <w:jc w:val="center"/>
        <w:rPr>
          <w:rFonts w:asciiTheme="minorHAnsi" w:hAnsiTheme="minorHAnsi" w:cstheme="minorHAnsi"/>
          <w:b/>
          <w:bCs/>
        </w:rPr>
      </w:pPr>
      <w:r>
        <w:rPr>
          <w:rFonts w:asciiTheme="minorHAnsi" w:hAnsiTheme="minorHAnsi" w:cstheme="minorHAnsi"/>
          <w:noProof/>
        </w:rPr>
        <w:drawing>
          <wp:inline distT="0" distB="0" distL="0" distR="0" wp14:anchorId="64FEBC02" wp14:editId="3B429C6B">
            <wp:extent cx="4895850" cy="1504754"/>
            <wp:effectExtent l="19050" t="19050" r="19050" b="1968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rotWithShape="1">
                    <a:blip r:embed="rId25">
                      <a:extLst>
                        <a:ext uri="{BEBA8EAE-BF5A-486C-A8C5-ECC9F3942E4B}">
                          <a14:imgProps xmlns:a14="http://schemas.microsoft.com/office/drawing/2010/main">
                            <a14:imgLayer r:embed="rId26">
                              <a14:imgEffect>
                                <a14:sharpenSoften amount="25000"/>
                              </a14:imgEffect>
                            </a14:imgLayer>
                          </a14:imgProps>
                        </a:ext>
                        <a:ext uri="{28A0092B-C50C-407E-A947-70E740481C1C}">
                          <a14:useLocalDpi xmlns:a14="http://schemas.microsoft.com/office/drawing/2010/main" val="0"/>
                        </a:ext>
                        <a:ext uri="{837473B0-CC2E-450A-ABE3-18F120FF3D39}">
                          <a1611:picAttrSrcUrl xmlns:a1611="http://schemas.microsoft.com/office/drawing/2016/11/main" r:id="rId27"/>
                        </a:ext>
                      </a:extLst>
                    </a:blip>
                    <a:srcRect t="39020" b="20000"/>
                    <a:stretch/>
                  </pic:blipFill>
                  <pic:spPr bwMode="auto">
                    <a:xfrm>
                      <a:off x="0" y="0"/>
                      <a:ext cx="4927191" cy="1514387"/>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0BA14F0E" w14:textId="4783A86E" w:rsidR="007C5990" w:rsidRDefault="007C5990" w:rsidP="007555BA">
      <w:pPr>
        <w:jc w:val="center"/>
        <w:rPr>
          <w:rFonts w:asciiTheme="minorHAnsi" w:hAnsiTheme="minorHAnsi" w:cstheme="minorHAnsi"/>
          <w:b/>
          <w:bCs/>
        </w:rPr>
      </w:pPr>
      <w:r>
        <w:rPr>
          <w:rFonts w:asciiTheme="minorHAnsi" w:hAnsiTheme="minorHAnsi" w:cstheme="minorHAnsi"/>
          <w:noProof/>
        </w:rPr>
        <w:drawing>
          <wp:inline distT="0" distB="0" distL="0" distR="0" wp14:anchorId="20E16F43" wp14:editId="05777BD5">
            <wp:extent cx="4615298" cy="2000250"/>
            <wp:effectExtent l="19050" t="19050" r="13970" b="1905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rotWithShape="1">
                    <a:blip r:embed="rId28">
                      <a:extLst>
                        <a:ext uri="{BEBA8EAE-BF5A-486C-A8C5-ECC9F3942E4B}">
                          <a14:imgProps xmlns:a14="http://schemas.microsoft.com/office/drawing/2010/main">
                            <a14:imgLayer r:embed="rId29">
                              <a14:imgEffect>
                                <a14:sharpenSoften amount="25000"/>
                              </a14:imgEffect>
                              <a14:imgEffect>
                                <a14:saturation sat="200000"/>
                              </a14:imgEffect>
                            </a14:imgLayer>
                          </a14:imgProps>
                        </a:ext>
                        <a:ext uri="{28A0092B-C50C-407E-A947-70E740481C1C}">
                          <a14:useLocalDpi xmlns:a14="http://schemas.microsoft.com/office/drawing/2010/main" val="0"/>
                        </a:ext>
                        <a:ext uri="{837473B0-CC2E-450A-ABE3-18F120FF3D39}">
                          <a1611:picAttrSrcUrl xmlns:a1611="http://schemas.microsoft.com/office/drawing/2016/11/main" r:id="rId30"/>
                        </a:ext>
                      </a:extLst>
                    </a:blip>
                    <a:srcRect l="1641" t="21153" r="1215" b="5910"/>
                    <a:stretch/>
                  </pic:blipFill>
                  <pic:spPr bwMode="auto">
                    <a:xfrm>
                      <a:off x="0" y="0"/>
                      <a:ext cx="4670575" cy="2024207"/>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2ABE1BAA" w14:textId="640FE168" w:rsidR="00567158" w:rsidRDefault="00567158" w:rsidP="000E78BA">
      <w:pPr>
        <w:rPr>
          <w:rFonts w:asciiTheme="minorHAnsi" w:hAnsiTheme="minorHAnsi" w:cstheme="minorHAnsi"/>
          <w:b/>
          <w:bCs/>
        </w:rPr>
      </w:pPr>
      <w:r w:rsidRPr="000E6A82">
        <w:rPr>
          <w:rFonts w:asciiTheme="minorHAnsi" w:hAnsiTheme="minorHAnsi" w:cstheme="minorHAnsi"/>
          <w:b/>
          <w:bCs/>
        </w:rPr>
        <w:lastRenderedPageBreak/>
        <w:t>Recall Questions:</w:t>
      </w:r>
    </w:p>
    <w:p w14:paraId="2B09BC1D" w14:textId="77777777" w:rsidR="00414E94" w:rsidRPr="00414E94" w:rsidRDefault="00414E94" w:rsidP="00234DE0">
      <w:pPr>
        <w:pStyle w:val="ListParagraph"/>
        <w:numPr>
          <w:ilvl w:val="0"/>
          <w:numId w:val="1"/>
        </w:numPr>
        <w:rPr>
          <w:rFonts w:cstheme="minorHAnsi"/>
          <w:sz w:val="22"/>
          <w:szCs w:val="22"/>
        </w:rPr>
      </w:pPr>
      <w:r w:rsidRPr="00414E94">
        <w:rPr>
          <w:rFonts w:eastAsia="Oswald" w:cstheme="minorHAnsi"/>
          <w:sz w:val="22"/>
          <w:szCs w:val="22"/>
        </w:rPr>
        <w:t>Can you define what genetic material means?</w:t>
      </w:r>
    </w:p>
    <w:p w14:paraId="6710AE70" w14:textId="6EC5C2E2" w:rsidR="0055263A" w:rsidRPr="008C5852" w:rsidRDefault="0055263A" w:rsidP="00234DE0">
      <w:pPr>
        <w:pStyle w:val="ListParagraph"/>
        <w:numPr>
          <w:ilvl w:val="0"/>
          <w:numId w:val="1"/>
        </w:numPr>
        <w:rPr>
          <w:rFonts w:cstheme="minorHAnsi"/>
          <w:sz w:val="22"/>
          <w:szCs w:val="22"/>
        </w:rPr>
      </w:pPr>
      <w:r w:rsidRPr="008C5852">
        <w:rPr>
          <w:rFonts w:eastAsia="Oswald" w:cstheme="minorHAnsi"/>
          <w:sz w:val="22"/>
          <w:szCs w:val="22"/>
        </w:rPr>
        <w:t>Why is it important</w:t>
      </w:r>
      <w:r w:rsidR="00017D42">
        <w:rPr>
          <w:rFonts w:eastAsia="Oswald" w:cstheme="minorHAnsi"/>
          <w:sz w:val="22"/>
          <w:szCs w:val="22"/>
        </w:rPr>
        <w:t xml:space="preserve"> that</w:t>
      </w:r>
      <w:r w:rsidRPr="008C5852">
        <w:rPr>
          <w:rFonts w:eastAsia="Oswald" w:cstheme="minorHAnsi"/>
          <w:sz w:val="22"/>
          <w:szCs w:val="22"/>
        </w:rPr>
        <w:t xml:space="preserve"> DNA is proofread</w:t>
      </w:r>
      <w:r w:rsidR="00017D42">
        <w:rPr>
          <w:rFonts w:eastAsia="Oswald" w:cstheme="minorHAnsi"/>
          <w:sz w:val="22"/>
          <w:szCs w:val="22"/>
        </w:rPr>
        <w:t xml:space="preserve"> and when does this occur</w:t>
      </w:r>
      <w:r w:rsidRPr="008C5852">
        <w:rPr>
          <w:rFonts w:eastAsia="Oswald" w:cstheme="minorHAnsi"/>
          <w:sz w:val="22"/>
          <w:szCs w:val="22"/>
        </w:rPr>
        <w:t>?</w:t>
      </w:r>
    </w:p>
    <w:p w14:paraId="0F5F65E6" w14:textId="4BF091A8" w:rsidR="0010741C" w:rsidRPr="008C5852" w:rsidRDefault="0010741C" w:rsidP="00234DE0">
      <w:pPr>
        <w:pStyle w:val="ListParagraph"/>
        <w:numPr>
          <w:ilvl w:val="0"/>
          <w:numId w:val="1"/>
        </w:numPr>
        <w:rPr>
          <w:rFonts w:cstheme="minorHAnsi"/>
          <w:sz w:val="22"/>
          <w:szCs w:val="22"/>
        </w:rPr>
      </w:pPr>
      <w:r w:rsidRPr="008C5852">
        <w:rPr>
          <w:rFonts w:cstheme="minorHAnsi"/>
          <w:sz w:val="22"/>
          <w:szCs w:val="22"/>
        </w:rPr>
        <w:t>What is a mutation?</w:t>
      </w:r>
    </w:p>
    <w:p w14:paraId="40A079E3" w14:textId="77777777" w:rsidR="0055263A" w:rsidRPr="008C5852" w:rsidRDefault="0055263A" w:rsidP="00234DE0">
      <w:pPr>
        <w:pStyle w:val="ListParagraph"/>
        <w:numPr>
          <w:ilvl w:val="0"/>
          <w:numId w:val="1"/>
        </w:numPr>
        <w:rPr>
          <w:rFonts w:cstheme="minorHAnsi"/>
          <w:sz w:val="22"/>
          <w:szCs w:val="22"/>
        </w:rPr>
      </w:pPr>
      <w:r w:rsidRPr="008C5852">
        <w:rPr>
          <w:rFonts w:eastAsia="Oswald" w:cstheme="minorHAnsi"/>
          <w:sz w:val="22"/>
          <w:szCs w:val="22"/>
        </w:rPr>
        <w:t>Explain the term degenerate in terms of the genetic code.</w:t>
      </w:r>
    </w:p>
    <w:p w14:paraId="75C86AB4" w14:textId="7EC2FBFA" w:rsidR="0055263A" w:rsidRPr="008C5852" w:rsidRDefault="0055263A" w:rsidP="00234DE0">
      <w:pPr>
        <w:pStyle w:val="ListParagraph"/>
        <w:numPr>
          <w:ilvl w:val="0"/>
          <w:numId w:val="1"/>
        </w:numPr>
        <w:rPr>
          <w:rFonts w:cstheme="minorHAnsi"/>
          <w:sz w:val="22"/>
          <w:szCs w:val="22"/>
        </w:rPr>
      </w:pPr>
      <w:r w:rsidRPr="008C5852">
        <w:rPr>
          <w:rFonts w:eastAsia="Oswald" w:cstheme="minorHAnsi"/>
          <w:sz w:val="22"/>
          <w:szCs w:val="22"/>
        </w:rPr>
        <w:t>What do mutagenic agents do to the probability of mutations occurring?</w:t>
      </w:r>
    </w:p>
    <w:p w14:paraId="1949A3A1" w14:textId="7EF60743" w:rsidR="0055263A" w:rsidRPr="008C5852" w:rsidRDefault="0055263A" w:rsidP="00234DE0">
      <w:pPr>
        <w:pStyle w:val="ListParagraph"/>
        <w:numPr>
          <w:ilvl w:val="0"/>
          <w:numId w:val="1"/>
        </w:numPr>
        <w:rPr>
          <w:rFonts w:cstheme="minorHAnsi"/>
          <w:sz w:val="22"/>
          <w:szCs w:val="22"/>
        </w:rPr>
      </w:pPr>
      <w:r w:rsidRPr="008C5852">
        <w:rPr>
          <w:rFonts w:eastAsia="Oswald" w:cstheme="minorHAnsi"/>
          <w:sz w:val="22"/>
          <w:szCs w:val="22"/>
        </w:rPr>
        <w:t xml:space="preserve">With no mutagenic </w:t>
      </w:r>
      <w:proofErr w:type="gramStart"/>
      <w:r w:rsidRPr="008C5852">
        <w:rPr>
          <w:rFonts w:eastAsia="Oswald" w:cstheme="minorHAnsi"/>
          <w:sz w:val="22"/>
          <w:szCs w:val="22"/>
        </w:rPr>
        <w:t>agents</w:t>
      </w:r>
      <w:proofErr w:type="gramEnd"/>
      <w:r w:rsidRPr="008C5852">
        <w:rPr>
          <w:rFonts w:eastAsia="Oswald" w:cstheme="minorHAnsi"/>
          <w:sz w:val="22"/>
          <w:szCs w:val="22"/>
        </w:rPr>
        <w:t xml:space="preserve"> present would you </w:t>
      </w:r>
      <w:r w:rsidR="00017D42">
        <w:rPr>
          <w:rFonts w:eastAsia="Oswald" w:cstheme="minorHAnsi"/>
          <w:sz w:val="22"/>
          <w:szCs w:val="22"/>
        </w:rPr>
        <w:t>still get</w:t>
      </w:r>
      <w:r w:rsidRPr="008C5852">
        <w:rPr>
          <w:rFonts w:eastAsia="Oswald" w:cstheme="minorHAnsi"/>
          <w:sz w:val="22"/>
          <w:szCs w:val="22"/>
        </w:rPr>
        <w:t xml:space="preserve"> mutations? Why/why not?</w:t>
      </w:r>
    </w:p>
    <w:p w14:paraId="4F2526B6" w14:textId="77777777" w:rsidR="00507479" w:rsidRPr="008C5852" w:rsidRDefault="00507479" w:rsidP="00234DE0">
      <w:pPr>
        <w:pStyle w:val="ListParagraph"/>
        <w:numPr>
          <w:ilvl w:val="0"/>
          <w:numId w:val="1"/>
        </w:numPr>
        <w:spacing w:line="259" w:lineRule="auto"/>
        <w:rPr>
          <w:rFonts w:eastAsia="Oswald" w:cstheme="minorHAnsi"/>
          <w:sz w:val="22"/>
          <w:szCs w:val="22"/>
        </w:rPr>
      </w:pPr>
      <w:r w:rsidRPr="008C5852">
        <w:rPr>
          <w:rFonts w:eastAsia="Oswald" w:cstheme="minorHAnsi"/>
          <w:sz w:val="22"/>
          <w:szCs w:val="22"/>
        </w:rPr>
        <w:t>Explain a positive effect of mutations</w:t>
      </w:r>
    </w:p>
    <w:p w14:paraId="59D4D270" w14:textId="2844E315" w:rsidR="0010741C" w:rsidRPr="008C5852" w:rsidRDefault="0010741C" w:rsidP="00234DE0">
      <w:pPr>
        <w:pStyle w:val="ListParagraph"/>
        <w:numPr>
          <w:ilvl w:val="0"/>
          <w:numId w:val="1"/>
        </w:numPr>
        <w:rPr>
          <w:rFonts w:cstheme="minorHAnsi"/>
          <w:sz w:val="22"/>
          <w:szCs w:val="22"/>
        </w:rPr>
      </w:pPr>
      <w:r w:rsidRPr="008C5852">
        <w:rPr>
          <w:rFonts w:cstheme="minorHAnsi"/>
          <w:sz w:val="22"/>
          <w:szCs w:val="22"/>
        </w:rPr>
        <w:t>What is a substitution mutation?</w:t>
      </w:r>
    </w:p>
    <w:p w14:paraId="549A0122" w14:textId="77777777" w:rsidR="0010741C" w:rsidRPr="008C5852" w:rsidRDefault="0010741C" w:rsidP="00234DE0">
      <w:pPr>
        <w:pStyle w:val="ListParagraph"/>
        <w:numPr>
          <w:ilvl w:val="0"/>
          <w:numId w:val="1"/>
        </w:numPr>
        <w:rPr>
          <w:rFonts w:cstheme="minorHAnsi"/>
          <w:sz w:val="22"/>
          <w:szCs w:val="22"/>
        </w:rPr>
      </w:pPr>
      <w:r w:rsidRPr="008C5852">
        <w:rPr>
          <w:rFonts w:cstheme="minorHAnsi"/>
          <w:sz w:val="22"/>
          <w:szCs w:val="22"/>
        </w:rPr>
        <w:t>What is a deletion mutation?</w:t>
      </w:r>
    </w:p>
    <w:p w14:paraId="332A4527" w14:textId="77777777" w:rsidR="0010741C" w:rsidRPr="008C5852" w:rsidRDefault="0010741C" w:rsidP="00234DE0">
      <w:pPr>
        <w:pStyle w:val="ListParagraph"/>
        <w:numPr>
          <w:ilvl w:val="0"/>
          <w:numId w:val="1"/>
        </w:numPr>
        <w:rPr>
          <w:rFonts w:cstheme="minorHAnsi"/>
          <w:sz w:val="22"/>
          <w:szCs w:val="22"/>
        </w:rPr>
      </w:pPr>
      <w:r w:rsidRPr="008C5852">
        <w:rPr>
          <w:rFonts w:cstheme="minorHAnsi"/>
          <w:sz w:val="22"/>
          <w:szCs w:val="22"/>
        </w:rPr>
        <w:t>What is an insertion mutation?</w:t>
      </w:r>
    </w:p>
    <w:p w14:paraId="77ABADCD" w14:textId="221F5B91" w:rsidR="0010741C" w:rsidRPr="008C5852" w:rsidRDefault="0010741C" w:rsidP="00234DE0">
      <w:pPr>
        <w:pStyle w:val="ListParagraph"/>
        <w:numPr>
          <w:ilvl w:val="0"/>
          <w:numId w:val="1"/>
        </w:numPr>
        <w:rPr>
          <w:rFonts w:cstheme="minorHAnsi"/>
          <w:sz w:val="22"/>
          <w:szCs w:val="22"/>
        </w:rPr>
      </w:pPr>
      <w:r w:rsidRPr="008C5852">
        <w:rPr>
          <w:rFonts w:cstheme="minorHAnsi"/>
          <w:sz w:val="22"/>
          <w:szCs w:val="22"/>
        </w:rPr>
        <w:t>What is a duplication mutation?</w:t>
      </w:r>
    </w:p>
    <w:p w14:paraId="10377A00" w14:textId="77777777" w:rsidR="0010741C" w:rsidRPr="008C5852" w:rsidRDefault="0010741C" w:rsidP="00234DE0">
      <w:pPr>
        <w:pStyle w:val="ListParagraph"/>
        <w:numPr>
          <w:ilvl w:val="0"/>
          <w:numId w:val="1"/>
        </w:numPr>
        <w:rPr>
          <w:rFonts w:cstheme="minorHAnsi"/>
          <w:sz w:val="22"/>
          <w:szCs w:val="22"/>
        </w:rPr>
      </w:pPr>
      <w:r w:rsidRPr="008C5852">
        <w:rPr>
          <w:rFonts w:cstheme="minorHAnsi"/>
          <w:sz w:val="22"/>
          <w:szCs w:val="22"/>
        </w:rPr>
        <w:t>What is an inversion mutation?</w:t>
      </w:r>
    </w:p>
    <w:p w14:paraId="7276E0BD" w14:textId="5598AB38" w:rsidR="00357D24" w:rsidRPr="008C5852" w:rsidRDefault="00357D24" w:rsidP="00234DE0">
      <w:pPr>
        <w:pStyle w:val="ListParagraph"/>
        <w:numPr>
          <w:ilvl w:val="0"/>
          <w:numId w:val="1"/>
        </w:numPr>
        <w:spacing w:line="259" w:lineRule="auto"/>
        <w:rPr>
          <w:rFonts w:eastAsia="Oswald" w:cstheme="minorHAnsi"/>
          <w:sz w:val="22"/>
          <w:szCs w:val="22"/>
        </w:rPr>
      </w:pPr>
      <w:r w:rsidRPr="008C5852">
        <w:rPr>
          <w:rFonts w:eastAsia="Oswald" w:cstheme="minorHAnsi"/>
          <w:sz w:val="22"/>
          <w:szCs w:val="22"/>
        </w:rPr>
        <w:t>Which types of mutation is most likely to result in no amino acid change and why?</w:t>
      </w:r>
    </w:p>
    <w:p w14:paraId="765CF29B" w14:textId="293BCBF7" w:rsidR="007A280D" w:rsidRDefault="0055263A" w:rsidP="00234DE0">
      <w:pPr>
        <w:pStyle w:val="ListParagraph"/>
        <w:numPr>
          <w:ilvl w:val="0"/>
          <w:numId w:val="1"/>
        </w:numPr>
        <w:spacing w:line="259" w:lineRule="auto"/>
        <w:rPr>
          <w:rFonts w:eastAsia="Oswald" w:cstheme="minorHAnsi"/>
          <w:sz w:val="22"/>
          <w:szCs w:val="22"/>
        </w:rPr>
      </w:pPr>
      <w:r w:rsidRPr="008C5852">
        <w:rPr>
          <w:rFonts w:eastAsia="Oswald" w:cstheme="minorHAnsi"/>
          <w:sz w:val="22"/>
          <w:szCs w:val="22"/>
        </w:rPr>
        <w:t xml:space="preserve">Which two types of mutation can result in </w:t>
      </w:r>
      <w:r w:rsidR="00357D24" w:rsidRPr="008C5852">
        <w:rPr>
          <w:rFonts w:eastAsia="Oswald" w:cstheme="minorHAnsi"/>
          <w:sz w:val="22"/>
          <w:szCs w:val="22"/>
        </w:rPr>
        <w:t xml:space="preserve">large </w:t>
      </w:r>
      <w:r w:rsidRPr="008C5852">
        <w:rPr>
          <w:rFonts w:eastAsia="Oswald" w:cstheme="minorHAnsi"/>
          <w:sz w:val="22"/>
          <w:szCs w:val="22"/>
        </w:rPr>
        <w:t>changes to the amino acids that are coded for?</w:t>
      </w:r>
    </w:p>
    <w:p w14:paraId="760C808B" w14:textId="7EF4D981" w:rsidR="007A280D" w:rsidRPr="007A280D" w:rsidRDefault="007A280D" w:rsidP="00234DE0">
      <w:pPr>
        <w:pStyle w:val="ListParagraph"/>
        <w:numPr>
          <w:ilvl w:val="0"/>
          <w:numId w:val="1"/>
        </w:numPr>
        <w:spacing w:line="259" w:lineRule="auto"/>
        <w:rPr>
          <w:rFonts w:eastAsia="Oswald" w:cstheme="minorHAnsi"/>
          <w:sz w:val="22"/>
          <w:szCs w:val="22"/>
        </w:rPr>
      </w:pPr>
      <w:r>
        <w:rPr>
          <w:rFonts w:eastAsia="Oswald" w:cstheme="minorHAnsi"/>
          <w:sz w:val="22"/>
          <w:szCs w:val="22"/>
        </w:rPr>
        <w:t>Explain what a frame shift mutation does</w:t>
      </w:r>
    </w:p>
    <w:p w14:paraId="68B72AD4" w14:textId="77777777" w:rsidR="0010741C" w:rsidRPr="0010741C" w:rsidRDefault="0010741C" w:rsidP="0010741C">
      <w:pPr>
        <w:pStyle w:val="ListParagraph"/>
        <w:rPr>
          <w:rFonts w:cstheme="minorHAnsi"/>
        </w:rPr>
      </w:pPr>
    </w:p>
    <w:p w14:paraId="1F341C66" w14:textId="77777777" w:rsidR="001E3C2C" w:rsidRDefault="00B50846" w:rsidP="001E3C2C">
      <w:pPr>
        <w:rPr>
          <w:rFonts w:asciiTheme="minorHAnsi" w:hAnsiTheme="minorHAnsi" w:cstheme="minorHAnsi"/>
          <w:b/>
          <w:bCs/>
        </w:rPr>
      </w:pPr>
      <w:r w:rsidRPr="000E6A82">
        <w:rPr>
          <w:rFonts w:asciiTheme="minorHAnsi" w:hAnsiTheme="minorHAnsi" w:cstheme="minorHAnsi"/>
          <w:b/>
          <w:bCs/>
        </w:rPr>
        <w:t>Exam Questions:</w:t>
      </w:r>
    </w:p>
    <w:p w14:paraId="7D5FE07D" w14:textId="77777777" w:rsidR="001E3C2C" w:rsidRDefault="001E3C2C" w:rsidP="001E3C2C">
      <w:pPr>
        <w:rPr>
          <w:rFonts w:asciiTheme="minorHAnsi" w:hAnsiTheme="minorHAnsi" w:cstheme="minorHAnsi"/>
          <w:b/>
          <w:bCs/>
        </w:rPr>
      </w:pPr>
    </w:p>
    <w:p w14:paraId="7DEF20B4" w14:textId="4476875A" w:rsidR="001E3C2C" w:rsidRDefault="001E3C2C" w:rsidP="00A10CC5">
      <w:r>
        <w:rPr>
          <w:b/>
          <w:bCs/>
          <w:color w:val="000000"/>
          <w:sz w:val="27"/>
          <w:szCs w:val="27"/>
        </w:rPr>
        <w:t xml:space="preserve">Q1. </w:t>
      </w:r>
      <w:r>
        <w:t>Put a tick (</w:t>
      </w:r>
      <w:r>
        <w:rPr>
          <w:rFonts w:ascii="Segoe UI Symbol" w:hAnsi="Segoe UI Symbol" w:cs="Segoe UI Symbol"/>
          <w:b/>
          <w:bCs/>
        </w:rPr>
        <w:t>✓</w:t>
      </w:r>
      <w:r>
        <w:t xml:space="preserve">) in the box next to the statement which describes </w:t>
      </w:r>
      <w:r>
        <w:rPr>
          <w:b/>
          <w:bCs/>
        </w:rPr>
        <w:t>incorrectly</w:t>
      </w:r>
      <w:r>
        <w:t xml:space="preserve"> the effect of the mutation in an exon of a gene.</w:t>
      </w:r>
    </w:p>
    <w:p w14:paraId="59C6A6DB" w14:textId="77777777" w:rsidR="001E3C2C" w:rsidRDefault="001E3C2C" w:rsidP="001E3C2C">
      <w:pPr>
        <w:widowControl w:val="0"/>
        <w:autoSpaceDE w:val="0"/>
        <w:autoSpaceDN w:val="0"/>
        <w:adjustRightInd w:val="0"/>
        <w:spacing w:line="240" w:lineRule="auto"/>
      </w:pPr>
      <w:r>
        <w:t> </w:t>
      </w:r>
    </w:p>
    <w:tbl>
      <w:tblPr>
        <w:tblW w:w="0" w:type="auto"/>
        <w:tblInd w:w="1155" w:type="dxa"/>
        <w:tblLayout w:type="fixed"/>
        <w:tblCellMar>
          <w:left w:w="15" w:type="dxa"/>
          <w:right w:w="15" w:type="dxa"/>
        </w:tblCellMar>
        <w:tblLook w:val="0000" w:firstRow="0" w:lastRow="0" w:firstColumn="0" w:lastColumn="0" w:noHBand="0" w:noVBand="0"/>
      </w:tblPr>
      <w:tblGrid>
        <w:gridCol w:w="4590"/>
        <w:gridCol w:w="918"/>
      </w:tblGrid>
      <w:tr w:rsidR="001E3C2C" w14:paraId="3F186F75" w14:textId="77777777" w:rsidTr="00A83AB6">
        <w:tc>
          <w:tcPr>
            <w:tcW w:w="4590" w:type="dxa"/>
            <w:tcBorders>
              <w:top w:val="nil"/>
              <w:left w:val="nil"/>
              <w:bottom w:val="nil"/>
              <w:right w:val="nil"/>
            </w:tcBorders>
            <w:vAlign w:val="center"/>
          </w:tcPr>
          <w:p w14:paraId="34FBF700" w14:textId="77777777" w:rsidR="001E3C2C" w:rsidRDefault="001E3C2C" w:rsidP="00A83AB6">
            <w:pPr>
              <w:widowControl w:val="0"/>
              <w:autoSpaceDE w:val="0"/>
              <w:autoSpaceDN w:val="0"/>
              <w:adjustRightInd w:val="0"/>
              <w:spacing w:before="90" w:after="90" w:line="240" w:lineRule="auto"/>
              <w:ind w:left="45" w:right="45"/>
            </w:pPr>
            <w:r>
              <w:t>A substitution may not result in a change to the encoded amino acid.</w:t>
            </w:r>
          </w:p>
        </w:tc>
        <w:tc>
          <w:tcPr>
            <w:tcW w:w="918" w:type="dxa"/>
            <w:tcBorders>
              <w:top w:val="nil"/>
              <w:left w:val="nil"/>
              <w:bottom w:val="nil"/>
              <w:right w:val="nil"/>
            </w:tcBorders>
            <w:vAlign w:val="center"/>
          </w:tcPr>
          <w:p w14:paraId="413F93DD" w14:textId="55975C2E" w:rsidR="001E3C2C" w:rsidRDefault="001E3C2C" w:rsidP="00A83AB6">
            <w:pPr>
              <w:widowControl w:val="0"/>
              <w:autoSpaceDE w:val="0"/>
              <w:autoSpaceDN w:val="0"/>
              <w:adjustRightInd w:val="0"/>
              <w:spacing w:before="90" w:after="90" w:line="240" w:lineRule="auto"/>
              <w:ind w:left="45" w:right="45"/>
              <w:jc w:val="center"/>
            </w:pPr>
            <w:r>
              <w:rPr>
                <w:noProof/>
              </w:rPr>
              <w:drawing>
                <wp:inline distT="0" distB="0" distL="0" distR="0" wp14:anchorId="2B35DFA9" wp14:editId="53D64E61">
                  <wp:extent cx="409575" cy="409575"/>
                  <wp:effectExtent l="0" t="0" r="9525" b="952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09575" cy="409575"/>
                          </a:xfrm>
                          <a:prstGeom prst="rect">
                            <a:avLst/>
                          </a:prstGeom>
                          <a:noFill/>
                          <a:ln>
                            <a:noFill/>
                          </a:ln>
                        </pic:spPr>
                      </pic:pic>
                    </a:graphicData>
                  </a:graphic>
                </wp:inline>
              </w:drawing>
            </w:r>
            <w:r>
              <w:t> </w:t>
            </w:r>
          </w:p>
        </w:tc>
      </w:tr>
      <w:tr w:rsidR="001E3C2C" w14:paraId="5254636D" w14:textId="77777777" w:rsidTr="00A83AB6">
        <w:tc>
          <w:tcPr>
            <w:tcW w:w="4590" w:type="dxa"/>
            <w:tcBorders>
              <w:top w:val="nil"/>
              <w:left w:val="nil"/>
              <w:bottom w:val="nil"/>
              <w:right w:val="nil"/>
            </w:tcBorders>
            <w:vAlign w:val="center"/>
          </w:tcPr>
          <w:p w14:paraId="2778C41B" w14:textId="77777777" w:rsidR="001E3C2C" w:rsidRDefault="001E3C2C" w:rsidP="00A83AB6">
            <w:pPr>
              <w:widowControl w:val="0"/>
              <w:autoSpaceDE w:val="0"/>
              <w:autoSpaceDN w:val="0"/>
              <w:adjustRightInd w:val="0"/>
              <w:spacing w:before="90" w:after="90" w:line="240" w:lineRule="auto"/>
              <w:ind w:left="45" w:right="45"/>
            </w:pPr>
            <w:r>
              <w:t>An inversion will result in a change in the number of DNA bases.</w:t>
            </w:r>
          </w:p>
        </w:tc>
        <w:tc>
          <w:tcPr>
            <w:tcW w:w="918" w:type="dxa"/>
            <w:tcBorders>
              <w:top w:val="nil"/>
              <w:left w:val="nil"/>
              <w:bottom w:val="nil"/>
              <w:right w:val="nil"/>
            </w:tcBorders>
            <w:vAlign w:val="center"/>
          </w:tcPr>
          <w:p w14:paraId="5F080929" w14:textId="18298B7B" w:rsidR="001E3C2C" w:rsidRDefault="001E3C2C" w:rsidP="00A83AB6">
            <w:pPr>
              <w:widowControl w:val="0"/>
              <w:autoSpaceDE w:val="0"/>
              <w:autoSpaceDN w:val="0"/>
              <w:adjustRightInd w:val="0"/>
              <w:spacing w:before="90" w:after="90" w:line="240" w:lineRule="auto"/>
              <w:ind w:left="45" w:right="45"/>
              <w:jc w:val="center"/>
            </w:pPr>
            <w:r>
              <w:rPr>
                <w:noProof/>
              </w:rPr>
              <w:drawing>
                <wp:inline distT="0" distB="0" distL="0" distR="0" wp14:anchorId="4CD22CC9" wp14:editId="5F89BB53">
                  <wp:extent cx="409575" cy="409575"/>
                  <wp:effectExtent l="0" t="0" r="9525" b="952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09575" cy="409575"/>
                          </a:xfrm>
                          <a:prstGeom prst="rect">
                            <a:avLst/>
                          </a:prstGeom>
                          <a:noFill/>
                          <a:ln>
                            <a:noFill/>
                          </a:ln>
                        </pic:spPr>
                      </pic:pic>
                    </a:graphicData>
                  </a:graphic>
                </wp:inline>
              </w:drawing>
            </w:r>
            <w:r>
              <w:t> </w:t>
            </w:r>
          </w:p>
        </w:tc>
      </w:tr>
      <w:tr w:rsidR="001E3C2C" w14:paraId="5DC9F40A" w14:textId="77777777" w:rsidTr="00A83AB6">
        <w:tc>
          <w:tcPr>
            <w:tcW w:w="4590" w:type="dxa"/>
            <w:tcBorders>
              <w:top w:val="nil"/>
              <w:left w:val="nil"/>
              <w:bottom w:val="nil"/>
              <w:right w:val="nil"/>
            </w:tcBorders>
            <w:vAlign w:val="center"/>
          </w:tcPr>
          <w:p w14:paraId="0A773E44" w14:textId="77777777" w:rsidR="001E3C2C" w:rsidRDefault="001E3C2C" w:rsidP="00A83AB6">
            <w:pPr>
              <w:widowControl w:val="0"/>
              <w:autoSpaceDE w:val="0"/>
              <w:autoSpaceDN w:val="0"/>
              <w:adjustRightInd w:val="0"/>
              <w:spacing w:before="90" w:after="90" w:line="240" w:lineRule="auto"/>
              <w:ind w:left="45" w:right="45"/>
            </w:pPr>
            <w:r>
              <w:t>A deletion will result in a frame shift.</w:t>
            </w:r>
          </w:p>
        </w:tc>
        <w:tc>
          <w:tcPr>
            <w:tcW w:w="918" w:type="dxa"/>
            <w:tcBorders>
              <w:top w:val="nil"/>
              <w:left w:val="nil"/>
              <w:bottom w:val="nil"/>
              <w:right w:val="nil"/>
            </w:tcBorders>
            <w:vAlign w:val="center"/>
          </w:tcPr>
          <w:p w14:paraId="1B9C7F3C" w14:textId="539A269B" w:rsidR="001E3C2C" w:rsidRDefault="001E3C2C" w:rsidP="00A83AB6">
            <w:pPr>
              <w:widowControl w:val="0"/>
              <w:autoSpaceDE w:val="0"/>
              <w:autoSpaceDN w:val="0"/>
              <w:adjustRightInd w:val="0"/>
              <w:spacing w:before="90" w:after="90" w:line="240" w:lineRule="auto"/>
              <w:ind w:left="45" w:right="45"/>
              <w:jc w:val="center"/>
            </w:pPr>
            <w:r>
              <w:rPr>
                <w:noProof/>
              </w:rPr>
              <w:drawing>
                <wp:inline distT="0" distB="0" distL="0" distR="0" wp14:anchorId="360D056B" wp14:editId="41E4420F">
                  <wp:extent cx="409575" cy="409575"/>
                  <wp:effectExtent l="0" t="0" r="9525" b="952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09575" cy="409575"/>
                          </a:xfrm>
                          <a:prstGeom prst="rect">
                            <a:avLst/>
                          </a:prstGeom>
                          <a:noFill/>
                          <a:ln>
                            <a:noFill/>
                          </a:ln>
                        </pic:spPr>
                      </pic:pic>
                    </a:graphicData>
                  </a:graphic>
                </wp:inline>
              </w:drawing>
            </w:r>
            <w:r>
              <w:t> </w:t>
            </w:r>
          </w:p>
        </w:tc>
      </w:tr>
      <w:tr w:rsidR="001E3C2C" w14:paraId="0D0BE6F2" w14:textId="77777777" w:rsidTr="00A83AB6">
        <w:tc>
          <w:tcPr>
            <w:tcW w:w="4590" w:type="dxa"/>
            <w:tcBorders>
              <w:top w:val="nil"/>
              <w:left w:val="nil"/>
              <w:bottom w:val="nil"/>
              <w:right w:val="nil"/>
            </w:tcBorders>
            <w:vAlign w:val="center"/>
          </w:tcPr>
          <w:p w14:paraId="27A41C45" w14:textId="77777777" w:rsidR="001E3C2C" w:rsidRDefault="001E3C2C" w:rsidP="00A83AB6">
            <w:pPr>
              <w:widowControl w:val="0"/>
              <w:autoSpaceDE w:val="0"/>
              <w:autoSpaceDN w:val="0"/>
              <w:adjustRightInd w:val="0"/>
              <w:spacing w:before="90" w:after="90" w:line="240" w:lineRule="auto"/>
              <w:ind w:left="45" w:right="45"/>
            </w:pPr>
            <w:r>
              <w:t>An addition will result in a frame shift.</w:t>
            </w:r>
          </w:p>
        </w:tc>
        <w:tc>
          <w:tcPr>
            <w:tcW w:w="918" w:type="dxa"/>
            <w:tcBorders>
              <w:top w:val="nil"/>
              <w:left w:val="nil"/>
              <w:bottom w:val="nil"/>
              <w:right w:val="nil"/>
            </w:tcBorders>
            <w:vAlign w:val="center"/>
          </w:tcPr>
          <w:p w14:paraId="5DDD4779" w14:textId="250E6BE2" w:rsidR="001E3C2C" w:rsidRDefault="001E3C2C" w:rsidP="00A83AB6">
            <w:pPr>
              <w:widowControl w:val="0"/>
              <w:autoSpaceDE w:val="0"/>
              <w:autoSpaceDN w:val="0"/>
              <w:adjustRightInd w:val="0"/>
              <w:spacing w:before="90" w:after="90" w:line="240" w:lineRule="auto"/>
              <w:ind w:left="45" w:right="45"/>
              <w:jc w:val="center"/>
            </w:pPr>
            <w:r>
              <w:rPr>
                <w:noProof/>
              </w:rPr>
              <w:drawing>
                <wp:inline distT="0" distB="0" distL="0" distR="0" wp14:anchorId="2C95B104" wp14:editId="6CC70A4B">
                  <wp:extent cx="409575" cy="409575"/>
                  <wp:effectExtent l="0" t="0" r="9525" b="952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09575" cy="409575"/>
                          </a:xfrm>
                          <a:prstGeom prst="rect">
                            <a:avLst/>
                          </a:prstGeom>
                          <a:noFill/>
                          <a:ln>
                            <a:noFill/>
                          </a:ln>
                        </pic:spPr>
                      </pic:pic>
                    </a:graphicData>
                  </a:graphic>
                </wp:inline>
              </w:drawing>
            </w:r>
            <w:r>
              <w:t> </w:t>
            </w:r>
          </w:p>
        </w:tc>
      </w:tr>
    </w:tbl>
    <w:p w14:paraId="1CA77A4E" w14:textId="77777777" w:rsidR="001E3C2C" w:rsidRDefault="001E3C2C" w:rsidP="001E3C2C">
      <w:pPr>
        <w:widowControl w:val="0"/>
        <w:autoSpaceDE w:val="0"/>
        <w:autoSpaceDN w:val="0"/>
        <w:adjustRightInd w:val="0"/>
        <w:spacing w:before="60" w:line="240" w:lineRule="auto"/>
        <w:jc w:val="right"/>
        <w:rPr>
          <w:b/>
          <w:bCs/>
          <w:sz w:val="20"/>
          <w:szCs w:val="20"/>
        </w:rPr>
      </w:pPr>
      <w:r>
        <w:rPr>
          <w:b/>
          <w:bCs/>
          <w:sz w:val="20"/>
          <w:szCs w:val="20"/>
        </w:rPr>
        <w:t>(1)</w:t>
      </w:r>
    </w:p>
    <w:p w14:paraId="3931F3A3" w14:textId="77777777" w:rsidR="00754326" w:rsidRPr="00233172" w:rsidRDefault="00754326" w:rsidP="00754326">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 xml:space="preserve">Q2. </w:t>
      </w:r>
      <w:r>
        <w:t>(a)     What name is used for the non-coding sections of a gene?</w:t>
      </w:r>
    </w:p>
    <w:p w14:paraId="16DF13F5" w14:textId="47F2120B" w:rsidR="00754326" w:rsidRPr="00A10CC5" w:rsidRDefault="00754326" w:rsidP="00A10CC5">
      <w:pPr>
        <w:widowControl w:val="0"/>
        <w:autoSpaceDE w:val="0"/>
        <w:autoSpaceDN w:val="0"/>
        <w:adjustRightInd w:val="0"/>
        <w:spacing w:before="240" w:line="240" w:lineRule="auto"/>
        <w:ind w:left="1134" w:right="567"/>
      </w:pPr>
      <w:r>
        <w:t>___________________________________________________________________</w:t>
      </w:r>
      <w:r w:rsidR="00A10CC5">
        <w:t xml:space="preserve">     </w:t>
      </w:r>
      <w:r>
        <w:rPr>
          <w:b/>
          <w:bCs/>
          <w:sz w:val="20"/>
          <w:szCs w:val="20"/>
        </w:rPr>
        <w:t>(1)</w:t>
      </w:r>
    </w:p>
    <w:p w14:paraId="474A3E35" w14:textId="77777777" w:rsidR="00A10CC5" w:rsidRDefault="00A10CC5" w:rsidP="00A10CC5">
      <w:pPr>
        <w:widowControl w:val="0"/>
        <w:autoSpaceDE w:val="0"/>
        <w:autoSpaceDN w:val="0"/>
        <w:adjustRightInd w:val="0"/>
        <w:spacing w:before="240" w:line="240" w:lineRule="auto"/>
        <w:ind w:left="567" w:right="567" w:hanging="567"/>
      </w:pPr>
      <w:r>
        <w:rPr>
          <w:b/>
          <w:bCs/>
        </w:rPr>
        <w:t xml:space="preserve">          Figure 1 </w:t>
      </w:r>
      <w:r>
        <w:t xml:space="preserve">shows a DNA base sequence. It also shows the effect of two mutations on this base sequence. </w:t>
      </w:r>
      <w:r>
        <w:rPr>
          <w:b/>
          <w:bCs/>
        </w:rPr>
        <w:t xml:space="preserve">Figure 2 </w:t>
      </w:r>
      <w:r>
        <w:t>shows DNA triplets that code for different amino acids.</w:t>
      </w:r>
    </w:p>
    <w:p w14:paraId="06415FC8" w14:textId="77777777" w:rsidR="00A10CC5" w:rsidRDefault="00A10CC5" w:rsidP="00A10CC5">
      <w:pPr>
        <w:widowControl w:val="0"/>
        <w:autoSpaceDE w:val="0"/>
        <w:autoSpaceDN w:val="0"/>
        <w:adjustRightInd w:val="0"/>
        <w:spacing w:before="240" w:line="240" w:lineRule="auto"/>
        <w:ind w:left="2268" w:right="567" w:firstLine="2127"/>
        <w:rPr>
          <w:b/>
          <w:bCs/>
        </w:rPr>
      </w:pPr>
      <w:r>
        <w:rPr>
          <w:b/>
          <w:bCs/>
        </w:rPr>
        <w:t>Figure 1</w:t>
      </w:r>
    </w:p>
    <w:p w14:paraId="15043E0C" w14:textId="77777777" w:rsidR="00A10CC5" w:rsidRDefault="00A10CC5" w:rsidP="00A10CC5">
      <w:pPr>
        <w:widowControl w:val="0"/>
        <w:autoSpaceDE w:val="0"/>
        <w:autoSpaceDN w:val="0"/>
        <w:adjustRightInd w:val="0"/>
        <w:spacing w:line="240" w:lineRule="auto"/>
      </w:pPr>
      <w:r>
        <w:t> </w:t>
      </w:r>
    </w:p>
    <w:tbl>
      <w:tblPr>
        <w:tblW w:w="0" w:type="auto"/>
        <w:tblInd w:w="783" w:type="dxa"/>
        <w:tblLayout w:type="fixed"/>
        <w:tblCellMar>
          <w:left w:w="0" w:type="dxa"/>
          <w:right w:w="0" w:type="dxa"/>
        </w:tblCellMar>
        <w:tblLook w:val="0000" w:firstRow="0" w:lastRow="0" w:firstColumn="0" w:lastColumn="0" w:noHBand="0" w:noVBand="0"/>
      </w:tblPr>
      <w:tblGrid>
        <w:gridCol w:w="3119"/>
        <w:gridCol w:w="461"/>
        <w:gridCol w:w="439"/>
        <w:gridCol w:w="439"/>
        <w:gridCol w:w="461"/>
        <w:gridCol w:w="461"/>
        <w:gridCol w:w="461"/>
        <w:gridCol w:w="461"/>
        <w:gridCol w:w="439"/>
        <w:gridCol w:w="461"/>
        <w:gridCol w:w="439"/>
        <w:gridCol w:w="450"/>
        <w:gridCol w:w="439"/>
      </w:tblGrid>
      <w:tr w:rsidR="00A10CC5" w14:paraId="73292EDD" w14:textId="77777777" w:rsidTr="00A83AB6">
        <w:tc>
          <w:tcPr>
            <w:tcW w:w="3119"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5ECD0349" w14:textId="77777777" w:rsidR="00A10CC5" w:rsidRDefault="00A10CC5" w:rsidP="00A83AB6">
            <w:pPr>
              <w:widowControl w:val="0"/>
              <w:autoSpaceDE w:val="0"/>
              <w:autoSpaceDN w:val="0"/>
              <w:adjustRightInd w:val="0"/>
              <w:spacing w:before="100" w:after="100" w:line="240" w:lineRule="auto"/>
              <w:ind w:right="-108"/>
              <w:rPr>
                <w:sz w:val="20"/>
                <w:szCs w:val="20"/>
              </w:rPr>
            </w:pPr>
            <w:r>
              <w:rPr>
                <w:sz w:val="20"/>
                <w:szCs w:val="20"/>
              </w:rPr>
              <w:t>Original DNA base sequence</w:t>
            </w:r>
          </w:p>
        </w:tc>
        <w:tc>
          <w:tcPr>
            <w:tcW w:w="461" w:type="dxa"/>
            <w:tcBorders>
              <w:top w:val="single" w:sz="8" w:space="0" w:color="000000"/>
              <w:left w:val="nil"/>
              <w:bottom w:val="single" w:sz="8" w:space="0" w:color="000000"/>
              <w:right w:val="single" w:sz="8" w:space="0" w:color="000000"/>
            </w:tcBorders>
            <w:tcMar>
              <w:left w:w="108" w:type="dxa"/>
              <w:right w:w="108" w:type="dxa"/>
            </w:tcMar>
          </w:tcPr>
          <w:p w14:paraId="7A03F8CF" w14:textId="77777777" w:rsidR="00A10CC5" w:rsidRDefault="00A10CC5" w:rsidP="00A83AB6">
            <w:pPr>
              <w:widowControl w:val="0"/>
              <w:autoSpaceDE w:val="0"/>
              <w:autoSpaceDN w:val="0"/>
              <w:adjustRightInd w:val="0"/>
              <w:spacing w:before="100" w:after="100" w:line="240" w:lineRule="auto"/>
              <w:jc w:val="center"/>
              <w:rPr>
                <w:sz w:val="20"/>
                <w:szCs w:val="20"/>
              </w:rPr>
            </w:pPr>
            <w:r>
              <w:rPr>
                <w:sz w:val="20"/>
                <w:szCs w:val="20"/>
              </w:rPr>
              <w:t>A</w:t>
            </w:r>
          </w:p>
        </w:tc>
        <w:tc>
          <w:tcPr>
            <w:tcW w:w="439" w:type="dxa"/>
            <w:tcBorders>
              <w:top w:val="single" w:sz="8" w:space="0" w:color="000000"/>
              <w:left w:val="nil"/>
              <w:bottom w:val="single" w:sz="8" w:space="0" w:color="000000"/>
              <w:right w:val="single" w:sz="8" w:space="0" w:color="000000"/>
            </w:tcBorders>
            <w:tcMar>
              <w:left w:w="108" w:type="dxa"/>
              <w:right w:w="108" w:type="dxa"/>
            </w:tcMar>
          </w:tcPr>
          <w:p w14:paraId="056D0F9E" w14:textId="77777777" w:rsidR="00A10CC5" w:rsidRDefault="00A10CC5" w:rsidP="00A83AB6">
            <w:pPr>
              <w:widowControl w:val="0"/>
              <w:autoSpaceDE w:val="0"/>
              <w:autoSpaceDN w:val="0"/>
              <w:adjustRightInd w:val="0"/>
              <w:spacing w:before="100" w:after="100" w:line="240" w:lineRule="auto"/>
              <w:jc w:val="center"/>
              <w:rPr>
                <w:sz w:val="20"/>
                <w:szCs w:val="20"/>
              </w:rPr>
            </w:pPr>
            <w:r>
              <w:rPr>
                <w:sz w:val="20"/>
                <w:szCs w:val="20"/>
              </w:rPr>
              <w:t>T</w:t>
            </w:r>
          </w:p>
        </w:tc>
        <w:tc>
          <w:tcPr>
            <w:tcW w:w="439" w:type="dxa"/>
            <w:tcBorders>
              <w:top w:val="single" w:sz="8" w:space="0" w:color="000000"/>
              <w:left w:val="nil"/>
              <w:bottom w:val="single" w:sz="8" w:space="0" w:color="000000"/>
              <w:right w:val="single" w:sz="8" w:space="0" w:color="000000"/>
            </w:tcBorders>
            <w:tcMar>
              <w:left w:w="108" w:type="dxa"/>
              <w:right w:w="108" w:type="dxa"/>
            </w:tcMar>
          </w:tcPr>
          <w:p w14:paraId="43FCE1F6" w14:textId="77777777" w:rsidR="00A10CC5" w:rsidRDefault="00A10CC5" w:rsidP="00A83AB6">
            <w:pPr>
              <w:widowControl w:val="0"/>
              <w:autoSpaceDE w:val="0"/>
              <w:autoSpaceDN w:val="0"/>
              <w:adjustRightInd w:val="0"/>
              <w:spacing w:before="100" w:after="100" w:line="240" w:lineRule="auto"/>
              <w:jc w:val="center"/>
              <w:rPr>
                <w:sz w:val="20"/>
                <w:szCs w:val="20"/>
              </w:rPr>
            </w:pPr>
            <w:r>
              <w:rPr>
                <w:sz w:val="20"/>
                <w:szCs w:val="20"/>
              </w:rPr>
              <w:t>T</w:t>
            </w:r>
          </w:p>
        </w:tc>
        <w:tc>
          <w:tcPr>
            <w:tcW w:w="461" w:type="dxa"/>
            <w:tcBorders>
              <w:top w:val="single" w:sz="8" w:space="0" w:color="000000"/>
              <w:left w:val="nil"/>
              <w:bottom w:val="single" w:sz="8" w:space="0" w:color="000000"/>
              <w:right w:val="single" w:sz="8" w:space="0" w:color="000000"/>
            </w:tcBorders>
            <w:tcMar>
              <w:left w:w="108" w:type="dxa"/>
              <w:right w:w="108" w:type="dxa"/>
            </w:tcMar>
          </w:tcPr>
          <w:p w14:paraId="577571BC" w14:textId="77777777" w:rsidR="00A10CC5" w:rsidRDefault="00A10CC5" w:rsidP="00A83AB6">
            <w:pPr>
              <w:widowControl w:val="0"/>
              <w:autoSpaceDE w:val="0"/>
              <w:autoSpaceDN w:val="0"/>
              <w:adjustRightInd w:val="0"/>
              <w:spacing w:before="100" w:after="100" w:line="240" w:lineRule="auto"/>
              <w:jc w:val="center"/>
              <w:rPr>
                <w:sz w:val="20"/>
                <w:szCs w:val="20"/>
              </w:rPr>
            </w:pPr>
            <w:r>
              <w:rPr>
                <w:sz w:val="20"/>
                <w:szCs w:val="20"/>
              </w:rPr>
              <w:t>G</w:t>
            </w:r>
          </w:p>
        </w:tc>
        <w:tc>
          <w:tcPr>
            <w:tcW w:w="461" w:type="dxa"/>
            <w:tcBorders>
              <w:top w:val="single" w:sz="8" w:space="0" w:color="000000"/>
              <w:left w:val="nil"/>
              <w:bottom w:val="single" w:sz="8" w:space="0" w:color="000000"/>
              <w:right w:val="single" w:sz="8" w:space="0" w:color="000000"/>
            </w:tcBorders>
            <w:tcMar>
              <w:left w:w="108" w:type="dxa"/>
              <w:right w:w="108" w:type="dxa"/>
            </w:tcMar>
          </w:tcPr>
          <w:p w14:paraId="4F990B31" w14:textId="77777777" w:rsidR="00A10CC5" w:rsidRDefault="00A10CC5" w:rsidP="00A83AB6">
            <w:pPr>
              <w:widowControl w:val="0"/>
              <w:autoSpaceDE w:val="0"/>
              <w:autoSpaceDN w:val="0"/>
              <w:adjustRightInd w:val="0"/>
              <w:spacing w:before="100" w:after="100" w:line="240" w:lineRule="auto"/>
              <w:jc w:val="center"/>
              <w:rPr>
                <w:sz w:val="20"/>
                <w:szCs w:val="20"/>
              </w:rPr>
            </w:pPr>
            <w:r>
              <w:rPr>
                <w:sz w:val="20"/>
                <w:szCs w:val="20"/>
              </w:rPr>
              <w:t>G</w:t>
            </w:r>
          </w:p>
        </w:tc>
        <w:tc>
          <w:tcPr>
            <w:tcW w:w="461" w:type="dxa"/>
            <w:tcBorders>
              <w:top w:val="single" w:sz="8" w:space="0" w:color="000000"/>
              <w:left w:val="nil"/>
              <w:bottom w:val="single" w:sz="8" w:space="0" w:color="000000"/>
              <w:right w:val="single" w:sz="8" w:space="0" w:color="000000"/>
            </w:tcBorders>
            <w:tcMar>
              <w:left w:w="108" w:type="dxa"/>
              <w:right w:w="108" w:type="dxa"/>
            </w:tcMar>
          </w:tcPr>
          <w:p w14:paraId="3D4F4519" w14:textId="77777777" w:rsidR="00A10CC5" w:rsidRDefault="00A10CC5" w:rsidP="00A83AB6">
            <w:pPr>
              <w:widowControl w:val="0"/>
              <w:autoSpaceDE w:val="0"/>
              <w:autoSpaceDN w:val="0"/>
              <w:adjustRightInd w:val="0"/>
              <w:spacing w:before="100" w:after="100" w:line="240" w:lineRule="auto"/>
              <w:jc w:val="center"/>
              <w:rPr>
                <w:sz w:val="20"/>
                <w:szCs w:val="20"/>
              </w:rPr>
            </w:pPr>
            <w:r>
              <w:rPr>
                <w:sz w:val="20"/>
                <w:szCs w:val="20"/>
              </w:rPr>
              <w:t>C</w:t>
            </w:r>
          </w:p>
        </w:tc>
        <w:tc>
          <w:tcPr>
            <w:tcW w:w="461" w:type="dxa"/>
            <w:tcBorders>
              <w:top w:val="single" w:sz="8" w:space="0" w:color="000000"/>
              <w:left w:val="nil"/>
              <w:bottom w:val="single" w:sz="8" w:space="0" w:color="000000"/>
              <w:right w:val="single" w:sz="8" w:space="0" w:color="000000"/>
            </w:tcBorders>
            <w:tcMar>
              <w:left w:w="108" w:type="dxa"/>
              <w:right w:w="108" w:type="dxa"/>
            </w:tcMar>
          </w:tcPr>
          <w:p w14:paraId="251A91F2" w14:textId="77777777" w:rsidR="00A10CC5" w:rsidRDefault="00A10CC5" w:rsidP="00A83AB6">
            <w:pPr>
              <w:widowControl w:val="0"/>
              <w:autoSpaceDE w:val="0"/>
              <w:autoSpaceDN w:val="0"/>
              <w:adjustRightInd w:val="0"/>
              <w:spacing w:before="100" w:after="100" w:line="240" w:lineRule="auto"/>
              <w:jc w:val="center"/>
              <w:rPr>
                <w:sz w:val="20"/>
                <w:szCs w:val="20"/>
              </w:rPr>
            </w:pPr>
            <w:r>
              <w:rPr>
                <w:sz w:val="20"/>
                <w:szCs w:val="20"/>
              </w:rPr>
              <w:t>G</w:t>
            </w:r>
          </w:p>
        </w:tc>
        <w:tc>
          <w:tcPr>
            <w:tcW w:w="439" w:type="dxa"/>
            <w:tcBorders>
              <w:top w:val="single" w:sz="8" w:space="0" w:color="000000"/>
              <w:left w:val="nil"/>
              <w:bottom w:val="single" w:sz="8" w:space="0" w:color="000000"/>
              <w:right w:val="single" w:sz="8" w:space="0" w:color="000000"/>
            </w:tcBorders>
            <w:tcMar>
              <w:left w:w="108" w:type="dxa"/>
              <w:right w:w="108" w:type="dxa"/>
            </w:tcMar>
          </w:tcPr>
          <w:p w14:paraId="075DBDCB" w14:textId="77777777" w:rsidR="00A10CC5" w:rsidRDefault="00A10CC5" w:rsidP="00A83AB6">
            <w:pPr>
              <w:widowControl w:val="0"/>
              <w:autoSpaceDE w:val="0"/>
              <w:autoSpaceDN w:val="0"/>
              <w:adjustRightInd w:val="0"/>
              <w:spacing w:before="100" w:after="100" w:line="240" w:lineRule="auto"/>
              <w:jc w:val="center"/>
              <w:rPr>
                <w:sz w:val="20"/>
                <w:szCs w:val="20"/>
              </w:rPr>
            </w:pPr>
            <w:r>
              <w:rPr>
                <w:sz w:val="20"/>
                <w:szCs w:val="20"/>
              </w:rPr>
              <w:t>T</w:t>
            </w:r>
          </w:p>
        </w:tc>
        <w:tc>
          <w:tcPr>
            <w:tcW w:w="461" w:type="dxa"/>
            <w:tcBorders>
              <w:top w:val="single" w:sz="8" w:space="0" w:color="000000"/>
              <w:left w:val="nil"/>
              <w:bottom w:val="single" w:sz="8" w:space="0" w:color="000000"/>
              <w:right w:val="single" w:sz="8" w:space="0" w:color="000000"/>
            </w:tcBorders>
            <w:tcMar>
              <w:left w:w="108" w:type="dxa"/>
              <w:right w:w="108" w:type="dxa"/>
            </w:tcMar>
          </w:tcPr>
          <w:p w14:paraId="3246D629" w14:textId="77777777" w:rsidR="00A10CC5" w:rsidRDefault="00A10CC5" w:rsidP="00A83AB6">
            <w:pPr>
              <w:widowControl w:val="0"/>
              <w:autoSpaceDE w:val="0"/>
              <w:autoSpaceDN w:val="0"/>
              <w:adjustRightInd w:val="0"/>
              <w:spacing w:before="100" w:after="100" w:line="240" w:lineRule="auto"/>
              <w:jc w:val="center"/>
              <w:rPr>
                <w:sz w:val="20"/>
                <w:szCs w:val="20"/>
              </w:rPr>
            </w:pPr>
            <w:r>
              <w:rPr>
                <w:sz w:val="20"/>
                <w:szCs w:val="20"/>
              </w:rPr>
              <w:t>G</w:t>
            </w:r>
          </w:p>
        </w:tc>
        <w:tc>
          <w:tcPr>
            <w:tcW w:w="439" w:type="dxa"/>
            <w:tcBorders>
              <w:top w:val="single" w:sz="8" w:space="0" w:color="000000"/>
              <w:left w:val="nil"/>
              <w:bottom w:val="single" w:sz="8" w:space="0" w:color="000000"/>
              <w:right w:val="single" w:sz="8" w:space="0" w:color="000000"/>
            </w:tcBorders>
            <w:tcMar>
              <w:left w:w="108" w:type="dxa"/>
              <w:right w:w="108" w:type="dxa"/>
            </w:tcMar>
          </w:tcPr>
          <w:p w14:paraId="6292AC53" w14:textId="77777777" w:rsidR="00A10CC5" w:rsidRDefault="00A10CC5" w:rsidP="00A83AB6">
            <w:pPr>
              <w:widowControl w:val="0"/>
              <w:autoSpaceDE w:val="0"/>
              <w:autoSpaceDN w:val="0"/>
              <w:adjustRightInd w:val="0"/>
              <w:spacing w:before="100" w:after="100" w:line="240" w:lineRule="auto"/>
              <w:jc w:val="center"/>
              <w:rPr>
                <w:sz w:val="20"/>
                <w:szCs w:val="20"/>
              </w:rPr>
            </w:pPr>
            <w:r>
              <w:rPr>
                <w:sz w:val="20"/>
                <w:szCs w:val="20"/>
              </w:rPr>
              <w:t>T</w:t>
            </w:r>
          </w:p>
        </w:tc>
        <w:tc>
          <w:tcPr>
            <w:tcW w:w="450" w:type="dxa"/>
            <w:tcBorders>
              <w:top w:val="single" w:sz="8" w:space="0" w:color="000000"/>
              <w:left w:val="nil"/>
              <w:bottom w:val="single" w:sz="8" w:space="0" w:color="000000"/>
              <w:right w:val="single" w:sz="8" w:space="0" w:color="000000"/>
            </w:tcBorders>
            <w:tcMar>
              <w:left w:w="108" w:type="dxa"/>
              <w:right w:w="108" w:type="dxa"/>
            </w:tcMar>
          </w:tcPr>
          <w:p w14:paraId="2FE9C64B" w14:textId="77777777" w:rsidR="00A10CC5" w:rsidRDefault="00A10CC5" w:rsidP="00A83AB6">
            <w:pPr>
              <w:widowControl w:val="0"/>
              <w:autoSpaceDE w:val="0"/>
              <w:autoSpaceDN w:val="0"/>
              <w:adjustRightInd w:val="0"/>
              <w:spacing w:before="100" w:after="100" w:line="240" w:lineRule="auto"/>
              <w:jc w:val="center"/>
              <w:rPr>
                <w:sz w:val="20"/>
                <w:szCs w:val="20"/>
              </w:rPr>
            </w:pPr>
            <w:r>
              <w:rPr>
                <w:sz w:val="20"/>
                <w:szCs w:val="20"/>
              </w:rPr>
              <w:t>C</w:t>
            </w:r>
          </w:p>
        </w:tc>
        <w:tc>
          <w:tcPr>
            <w:tcW w:w="439" w:type="dxa"/>
            <w:tcBorders>
              <w:top w:val="single" w:sz="8" w:space="0" w:color="000000"/>
              <w:left w:val="nil"/>
              <w:bottom w:val="single" w:sz="8" w:space="0" w:color="000000"/>
              <w:right w:val="single" w:sz="8" w:space="0" w:color="000000"/>
            </w:tcBorders>
            <w:tcMar>
              <w:left w:w="108" w:type="dxa"/>
              <w:right w:w="108" w:type="dxa"/>
            </w:tcMar>
          </w:tcPr>
          <w:p w14:paraId="3668F26E" w14:textId="77777777" w:rsidR="00A10CC5" w:rsidRDefault="00A10CC5" w:rsidP="00A83AB6">
            <w:pPr>
              <w:widowControl w:val="0"/>
              <w:autoSpaceDE w:val="0"/>
              <w:autoSpaceDN w:val="0"/>
              <w:adjustRightInd w:val="0"/>
              <w:spacing w:before="100" w:after="100" w:line="240" w:lineRule="auto"/>
              <w:jc w:val="center"/>
              <w:rPr>
                <w:sz w:val="20"/>
                <w:szCs w:val="20"/>
              </w:rPr>
            </w:pPr>
            <w:r>
              <w:rPr>
                <w:sz w:val="20"/>
                <w:szCs w:val="20"/>
              </w:rPr>
              <w:t>T</w:t>
            </w:r>
          </w:p>
        </w:tc>
      </w:tr>
      <w:tr w:rsidR="00A10CC5" w14:paraId="246D044A" w14:textId="77777777" w:rsidTr="00A83AB6">
        <w:tc>
          <w:tcPr>
            <w:tcW w:w="3119" w:type="dxa"/>
            <w:tcBorders>
              <w:top w:val="nil"/>
              <w:left w:val="single" w:sz="8" w:space="0" w:color="000000"/>
              <w:bottom w:val="single" w:sz="8" w:space="0" w:color="000000"/>
              <w:right w:val="single" w:sz="8" w:space="0" w:color="000000"/>
            </w:tcBorders>
            <w:tcMar>
              <w:left w:w="108" w:type="dxa"/>
              <w:right w:w="108" w:type="dxa"/>
            </w:tcMar>
          </w:tcPr>
          <w:p w14:paraId="0DF7CA60" w14:textId="77777777" w:rsidR="00A10CC5" w:rsidRDefault="00A10CC5" w:rsidP="00A83AB6">
            <w:pPr>
              <w:widowControl w:val="0"/>
              <w:autoSpaceDE w:val="0"/>
              <w:autoSpaceDN w:val="0"/>
              <w:adjustRightInd w:val="0"/>
              <w:spacing w:before="100" w:after="100" w:line="240" w:lineRule="auto"/>
              <w:rPr>
                <w:sz w:val="20"/>
                <w:szCs w:val="20"/>
              </w:rPr>
            </w:pPr>
            <w:r>
              <w:rPr>
                <w:sz w:val="20"/>
                <w:szCs w:val="20"/>
              </w:rPr>
              <w:t>Amino acid sequence</w:t>
            </w:r>
          </w:p>
        </w:tc>
        <w:tc>
          <w:tcPr>
            <w:tcW w:w="1339" w:type="dxa"/>
            <w:gridSpan w:val="3"/>
            <w:tcBorders>
              <w:top w:val="nil"/>
              <w:left w:val="nil"/>
              <w:bottom w:val="single" w:sz="8" w:space="0" w:color="000000"/>
              <w:right w:val="single" w:sz="8" w:space="0" w:color="000000"/>
            </w:tcBorders>
            <w:tcMar>
              <w:left w:w="108" w:type="dxa"/>
              <w:right w:w="108" w:type="dxa"/>
            </w:tcMar>
          </w:tcPr>
          <w:p w14:paraId="761B828A" w14:textId="77777777" w:rsidR="00A10CC5" w:rsidRDefault="00A10CC5" w:rsidP="00A83AB6">
            <w:pPr>
              <w:widowControl w:val="0"/>
              <w:autoSpaceDE w:val="0"/>
              <w:autoSpaceDN w:val="0"/>
              <w:adjustRightInd w:val="0"/>
              <w:spacing w:before="100" w:after="100" w:line="240" w:lineRule="auto"/>
              <w:jc w:val="center"/>
              <w:rPr>
                <w:sz w:val="20"/>
                <w:szCs w:val="20"/>
              </w:rPr>
            </w:pPr>
            <w:r>
              <w:rPr>
                <w:sz w:val="20"/>
                <w:szCs w:val="20"/>
              </w:rPr>
              <w:t> </w:t>
            </w:r>
          </w:p>
        </w:tc>
        <w:tc>
          <w:tcPr>
            <w:tcW w:w="1383" w:type="dxa"/>
            <w:gridSpan w:val="3"/>
            <w:tcBorders>
              <w:top w:val="nil"/>
              <w:left w:val="nil"/>
              <w:bottom w:val="single" w:sz="8" w:space="0" w:color="000000"/>
              <w:right w:val="single" w:sz="8" w:space="0" w:color="000000"/>
            </w:tcBorders>
            <w:tcMar>
              <w:left w:w="108" w:type="dxa"/>
              <w:right w:w="108" w:type="dxa"/>
            </w:tcMar>
          </w:tcPr>
          <w:p w14:paraId="186BD4C8" w14:textId="77777777" w:rsidR="00A10CC5" w:rsidRDefault="00A10CC5" w:rsidP="00A83AB6">
            <w:pPr>
              <w:widowControl w:val="0"/>
              <w:autoSpaceDE w:val="0"/>
              <w:autoSpaceDN w:val="0"/>
              <w:adjustRightInd w:val="0"/>
              <w:spacing w:before="100" w:after="100" w:line="240" w:lineRule="auto"/>
              <w:jc w:val="center"/>
              <w:rPr>
                <w:sz w:val="20"/>
                <w:szCs w:val="20"/>
              </w:rPr>
            </w:pPr>
            <w:r>
              <w:rPr>
                <w:sz w:val="20"/>
                <w:szCs w:val="20"/>
              </w:rPr>
              <w:t> </w:t>
            </w:r>
          </w:p>
        </w:tc>
        <w:tc>
          <w:tcPr>
            <w:tcW w:w="1361" w:type="dxa"/>
            <w:gridSpan w:val="3"/>
            <w:tcBorders>
              <w:top w:val="nil"/>
              <w:left w:val="nil"/>
              <w:bottom w:val="single" w:sz="8" w:space="0" w:color="000000"/>
              <w:right w:val="single" w:sz="8" w:space="0" w:color="000000"/>
            </w:tcBorders>
            <w:tcMar>
              <w:left w:w="108" w:type="dxa"/>
              <w:right w:w="108" w:type="dxa"/>
            </w:tcMar>
          </w:tcPr>
          <w:p w14:paraId="7BCEBED1" w14:textId="77777777" w:rsidR="00A10CC5" w:rsidRDefault="00A10CC5" w:rsidP="00A83AB6">
            <w:pPr>
              <w:widowControl w:val="0"/>
              <w:autoSpaceDE w:val="0"/>
              <w:autoSpaceDN w:val="0"/>
              <w:adjustRightInd w:val="0"/>
              <w:spacing w:before="100" w:after="100" w:line="240" w:lineRule="auto"/>
              <w:jc w:val="center"/>
              <w:rPr>
                <w:sz w:val="20"/>
                <w:szCs w:val="20"/>
              </w:rPr>
            </w:pPr>
            <w:r>
              <w:rPr>
                <w:sz w:val="20"/>
                <w:szCs w:val="20"/>
              </w:rPr>
              <w:t> </w:t>
            </w:r>
          </w:p>
        </w:tc>
        <w:tc>
          <w:tcPr>
            <w:tcW w:w="1328" w:type="dxa"/>
            <w:gridSpan w:val="3"/>
            <w:tcBorders>
              <w:top w:val="nil"/>
              <w:left w:val="nil"/>
              <w:bottom w:val="single" w:sz="8" w:space="0" w:color="000000"/>
              <w:right w:val="single" w:sz="8" w:space="0" w:color="000000"/>
            </w:tcBorders>
            <w:tcMar>
              <w:left w:w="108" w:type="dxa"/>
              <w:right w:w="108" w:type="dxa"/>
            </w:tcMar>
          </w:tcPr>
          <w:p w14:paraId="457B40AD" w14:textId="77777777" w:rsidR="00A10CC5" w:rsidRDefault="00A10CC5" w:rsidP="00A83AB6">
            <w:pPr>
              <w:widowControl w:val="0"/>
              <w:autoSpaceDE w:val="0"/>
              <w:autoSpaceDN w:val="0"/>
              <w:adjustRightInd w:val="0"/>
              <w:spacing w:before="100" w:after="100" w:line="240" w:lineRule="auto"/>
              <w:jc w:val="center"/>
              <w:rPr>
                <w:sz w:val="20"/>
                <w:szCs w:val="20"/>
              </w:rPr>
            </w:pPr>
            <w:r>
              <w:rPr>
                <w:sz w:val="20"/>
                <w:szCs w:val="20"/>
              </w:rPr>
              <w:t> </w:t>
            </w:r>
          </w:p>
        </w:tc>
      </w:tr>
      <w:tr w:rsidR="00A10CC5" w14:paraId="540693C9" w14:textId="77777777" w:rsidTr="00A83AB6">
        <w:tc>
          <w:tcPr>
            <w:tcW w:w="3119" w:type="dxa"/>
            <w:tcBorders>
              <w:top w:val="nil"/>
              <w:left w:val="single" w:sz="8" w:space="0" w:color="000000"/>
              <w:bottom w:val="single" w:sz="8" w:space="0" w:color="000000"/>
              <w:right w:val="single" w:sz="8" w:space="0" w:color="000000"/>
            </w:tcBorders>
            <w:tcMar>
              <w:left w:w="108" w:type="dxa"/>
              <w:right w:w="108" w:type="dxa"/>
            </w:tcMar>
          </w:tcPr>
          <w:p w14:paraId="054A63C0" w14:textId="77777777" w:rsidR="00A10CC5" w:rsidRDefault="00A10CC5" w:rsidP="00A83AB6">
            <w:pPr>
              <w:widowControl w:val="0"/>
              <w:autoSpaceDE w:val="0"/>
              <w:autoSpaceDN w:val="0"/>
              <w:adjustRightInd w:val="0"/>
              <w:spacing w:before="100" w:after="100" w:line="240" w:lineRule="auto"/>
              <w:rPr>
                <w:sz w:val="20"/>
                <w:szCs w:val="20"/>
              </w:rPr>
            </w:pPr>
            <w:r>
              <w:rPr>
                <w:sz w:val="20"/>
                <w:szCs w:val="20"/>
              </w:rPr>
              <w:t xml:space="preserve">Mutation </w:t>
            </w:r>
            <w:r>
              <w:rPr>
                <w:b/>
                <w:bCs/>
                <w:sz w:val="20"/>
                <w:szCs w:val="20"/>
              </w:rPr>
              <w:t>1</w:t>
            </w:r>
            <w:r>
              <w:rPr>
                <w:sz w:val="20"/>
                <w:szCs w:val="20"/>
              </w:rPr>
              <w:t xml:space="preserve"> DNA base sequence</w:t>
            </w:r>
          </w:p>
        </w:tc>
        <w:tc>
          <w:tcPr>
            <w:tcW w:w="461" w:type="dxa"/>
            <w:tcBorders>
              <w:top w:val="nil"/>
              <w:left w:val="nil"/>
              <w:bottom w:val="single" w:sz="8" w:space="0" w:color="000000"/>
              <w:right w:val="single" w:sz="8" w:space="0" w:color="000000"/>
            </w:tcBorders>
            <w:tcMar>
              <w:left w:w="108" w:type="dxa"/>
              <w:right w:w="108" w:type="dxa"/>
            </w:tcMar>
          </w:tcPr>
          <w:p w14:paraId="11E18090" w14:textId="77777777" w:rsidR="00A10CC5" w:rsidRDefault="00A10CC5" w:rsidP="00A83AB6">
            <w:pPr>
              <w:widowControl w:val="0"/>
              <w:autoSpaceDE w:val="0"/>
              <w:autoSpaceDN w:val="0"/>
              <w:adjustRightInd w:val="0"/>
              <w:spacing w:before="100" w:after="100" w:line="240" w:lineRule="auto"/>
              <w:jc w:val="center"/>
              <w:rPr>
                <w:sz w:val="20"/>
                <w:szCs w:val="20"/>
              </w:rPr>
            </w:pPr>
            <w:r>
              <w:rPr>
                <w:sz w:val="20"/>
                <w:szCs w:val="20"/>
              </w:rPr>
              <w:t>A</w:t>
            </w:r>
          </w:p>
        </w:tc>
        <w:tc>
          <w:tcPr>
            <w:tcW w:w="439" w:type="dxa"/>
            <w:tcBorders>
              <w:top w:val="nil"/>
              <w:left w:val="nil"/>
              <w:bottom w:val="single" w:sz="8" w:space="0" w:color="000000"/>
              <w:right w:val="single" w:sz="8" w:space="0" w:color="000000"/>
            </w:tcBorders>
            <w:tcMar>
              <w:left w:w="108" w:type="dxa"/>
              <w:right w:w="108" w:type="dxa"/>
            </w:tcMar>
          </w:tcPr>
          <w:p w14:paraId="130DD68D" w14:textId="77777777" w:rsidR="00A10CC5" w:rsidRDefault="00A10CC5" w:rsidP="00A83AB6">
            <w:pPr>
              <w:widowControl w:val="0"/>
              <w:autoSpaceDE w:val="0"/>
              <w:autoSpaceDN w:val="0"/>
              <w:adjustRightInd w:val="0"/>
              <w:spacing w:before="100" w:after="100" w:line="240" w:lineRule="auto"/>
              <w:jc w:val="center"/>
              <w:rPr>
                <w:sz w:val="20"/>
                <w:szCs w:val="20"/>
              </w:rPr>
            </w:pPr>
            <w:r>
              <w:rPr>
                <w:sz w:val="20"/>
                <w:szCs w:val="20"/>
              </w:rPr>
              <w:t>T</w:t>
            </w:r>
          </w:p>
        </w:tc>
        <w:tc>
          <w:tcPr>
            <w:tcW w:w="439" w:type="dxa"/>
            <w:tcBorders>
              <w:top w:val="nil"/>
              <w:left w:val="nil"/>
              <w:bottom w:val="single" w:sz="8" w:space="0" w:color="000000"/>
              <w:right w:val="single" w:sz="8" w:space="0" w:color="000000"/>
            </w:tcBorders>
            <w:tcMar>
              <w:left w:w="108" w:type="dxa"/>
              <w:right w:w="108" w:type="dxa"/>
            </w:tcMar>
          </w:tcPr>
          <w:p w14:paraId="14ECA895" w14:textId="77777777" w:rsidR="00A10CC5" w:rsidRDefault="00A10CC5" w:rsidP="00A83AB6">
            <w:pPr>
              <w:widowControl w:val="0"/>
              <w:autoSpaceDE w:val="0"/>
              <w:autoSpaceDN w:val="0"/>
              <w:adjustRightInd w:val="0"/>
              <w:spacing w:before="100" w:after="100" w:line="240" w:lineRule="auto"/>
              <w:jc w:val="center"/>
              <w:rPr>
                <w:sz w:val="20"/>
                <w:szCs w:val="20"/>
              </w:rPr>
            </w:pPr>
            <w:r>
              <w:rPr>
                <w:sz w:val="20"/>
                <w:szCs w:val="20"/>
              </w:rPr>
              <w:t>T</w:t>
            </w:r>
          </w:p>
        </w:tc>
        <w:tc>
          <w:tcPr>
            <w:tcW w:w="461" w:type="dxa"/>
            <w:tcBorders>
              <w:top w:val="nil"/>
              <w:left w:val="nil"/>
              <w:bottom w:val="single" w:sz="8" w:space="0" w:color="000000"/>
              <w:right w:val="single" w:sz="8" w:space="0" w:color="000000"/>
            </w:tcBorders>
            <w:tcMar>
              <w:left w:w="108" w:type="dxa"/>
              <w:right w:w="108" w:type="dxa"/>
            </w:tcMar>
          </w:tcPr>
          <w:p w14:paraId="560C08EF" w14:textId="77777777" w:rsidR="00A10CC5" w:rsidRDefault="00A10CC5" w:rsidP="00A83AB6">
            <w:pPr>
              <w:widowControl w:val="0"/>
              <w:autoSpaceDE w:val="0"/>
              <w:autoSpaceDN w:val="0"/>
              <w:adjustRightInd w:val="0"/>
              <w:spacing w:before="100" w:after="100" w:line="240" w:lineRule="auto"/>
              <w:jc w:val="center"/>
              <w:rPr>
                <w:sz w:val="20"/>
                <w:szCs w:val="20"/>
              </w:rPr>
            </w:pPr>
            <w:r>
              <w:rPr>
                <w:sz w:val="20"/>
                <w:szCs w:val="20"/>
              </w:rPr>
              <w:t>G</w:t>
            </w:r>
          </w:p>
        </w:tc>
        <w:tc>
          <w:tcPr>
            <w:tcW w:w="461" w:type="dxa"/>
            <w:tcBorders>
              <w:top w:val="nil"/>
              <w:left w:val="nil"/>
              <w:bottom w:val="single" w:sz="8" w:space="0" w:color="000000"/>
              <w:right w:val="single" w:sz="8" w:space="0" w:color="000000"/>
            </w:tcBorders>
            <w:tcMar>
              <w:left w:w="108" w:type="dxa"/>
              <w:right w:w="108" w:type="dxa"/>
            </w:tcMar>
          </w:tcPr>
          <w:p w14:paraId="26BFAA7E" w14:textId="77777777" w:rsidR="00A10CC5" w:rsidRDefault="00A10CC5" w:rsidP="00A83AB6">
            <w:pPr>
              <w:widowControl w:val="0"/>
              <w:autoSpaceDE w:val="0"/>
              <w:autoSpaceDN w:val="0"/>
              <w:adjustRightInd w:val="0"/>
              <w:spacing w:before="100" w:after="100" w:line="240" w:lineRule="auto"/>
              <w:jc w:val="center"/>
              <w:rPr>
                <w:sz w:val="20"/>
                <w:szCs w:val="20"/>
              </w:rPr>
            </w:pPr>
            <w:r>
              <w:rPr>
                <w:sz w:val="20"/>
                <w:szCs w:val="20"/>
              </w:rPr>
              <w:t>G</w:t>
            </w:r>
          </w:p>
        </w:tc>
        <w:tc>
          <w:tcPr>
            <w:tcW w:w="461" w:type="dxa"/>
            <w:tcBorders>
              <w:top w:val="nil"/>
              <w:left w:val="nil"/>
              <w:bottom w:val="single" w:sz="8" w:space="0" w:color="000000"/>
              <w:right w:val="single" w:sz="8" w:space="0" w:color="000000"/>
            </w:tcBorders>
            <w:tcMar>
              <w:left w:w="108" w:type="dxa"/>
              <w:right w:w="108" w:type="dxa"/>
            </w:tcMar>
          </w:tcPr>
          <w:p w14:paraId="21FC6C4E" w14:textId="77777777" w:rsidR="00A10CC5" w:rsidRDefault="00A10CC5" w:rsidP="00A83AB6">
            <w:pPr>
              <w:widowControl w:val="0"/>
              <w:autoSpaceDE w:val="0"/>
              <w:autoSpaceDN w:val="0"/>
              <w:adjustRightInd w:val="0"/>
              <w:spacing w:before="100" w:after="100" w:line="240" w:lineRule="auto"/>
              <w:jc w:val="center"/>
              <w:rPr>
                <w:sz w:val="20"/>
                <w:szCs w:val="20"/>
              </w:rPr>
            </w:pPr>
            <w:r>
              <w:rPr>
                <w:sz w:val="20"/>
                <w:szCs w:val="20"/>
              </w:rPr>
              <w:t>A</w:t>
            </w:r>
          </w:p>
        </w:tc>
        <w:tc>
          <w:tcPr>
            <w:tcW w:w="461" w:type="dxa"/>
            <w:tcBorders>
              <w:top w:val="nil"/>
              <w:left w:val="nil"/>
              <w:bottom w:val="single" w:sz="8" w:space="0" w:color="000000"/>
              <w:right w:val="single" w:sz="8" w:space="0" w:color="000000"/>
            </w:tcBorders>
            <w:tcMar>
              <w:left w:w="108" w:type="dxa"/>
              <w:right w:w="108" w:type="dxa"/>
            </w:tcMar>
          </w:tcPr>
          <w:p w14:paraId="6BD3BF94" w14:textId="77777777" w:rsidR="00A10CC5" w:rsidRDefault="00A10CC5" w:rsidP="00A83AB6">
            <w:pPr>
              <w:widowControl w:val="0"/>
              <w:autoSpaceDE w:val="0"/>
              <w:autoSpaceDN w:val="0"/>
              <w:adjustRightInd w:val="0"/>
              <w:spacing w:before="100" w:after="100" w:line="240" w:lineRule="auto"/>
              <w:jc w:val="center"/>
              <w:rPr>
                <w:sz w:val="20"/>
                <w:szCs w:val="20"/>
              </w:rPr>
            </w:pPr>
            <w:r>
              <w:rPr>
                <w:sz w:val="20"/>
                <w:szCs w:val="20"/>
              </w:rPr>
              <w:t>G</w:t>
            </w:r>
          </w:p>
        </w:tc>
        <w:tc>
          <w:tcPr>
            <w:tcW w:w="439" w:type="dxa"/>
            <w:tcBorders>
              <w:top w:val="nil"/>
              <w:left w:val="nil"/>
              <w:bottom w:val="single" w:sz="8" w:space="0" w:color="000000"/>
              <w:right w:val="single" w:sz="8" w:space="0" w:color="000000"/>
            </w:tcBorders>
            <w:tcMar>
              <w:left w:w="108" w:type="dxa"/>
              <w:right w:w="108" w:type="dxa"/>
            </w:tcMar>
          </w:tcPr>
          <w:p w14:paraId="35698967" w14:textId="77777777" w:rsidR="00A10CC5" w:rsidRDefault="00A10CC5" w:rsidP="00A83AB6">
            <w:pPr>
              <w:widowControl w:val="0"/>
              <w:autoSpaceDE w:val="0"/>
              <w:autoSpaceDN w:val="0"/>
              <w:adjustRightInd w:val="0"/>
              <w:spacing w:before="100" w:after="100" w:line="240" w:lineRule="auto"/>
              <w:jc w:val="center"/>
              <w:rPr>
                <w:sz w:val="20"/>
                <w:szCs w:val="20"/>
              </w:rPr>
            </w:pPr>
            <w:r>
              <w:rPr>
                <w:sz w:val="20"/>
                <w:szCs w:val="20"/>
              </w:rPr>
              <w:t>T</w:t>
            </w:r>
          </w:p>
        </w:tc>
        <w:tc>
          <w:tcPr>
            <w:tcW w:w="461" w:type="dxa"/>
            <w:tcBorders>
              <w:top w:val="nil"/>
              <w:left w:val="nil"/>
              <w:bottom w:val="single" w:sz="8" w:space="0" w:color="000000"/>
              <w:right w:val="single" w:sz="8" w:space="0" w:color="000000"/>
            </w:tcBorders>
            <w:tcMar>
              <w:left w:w="108" w:type="dxa"/>
              <w:right w:w="108" w:type="dxa"/>
            </w:tcMar>
          </w:tcPr>
          <w:p w14:paraId="2CC8F8FB" w14:textId="77777777" w:rsidR="00A10CC5" w:rsidRDefault="00A10CC5" w:rsidP="00A83AB6">
            <w:pPr>
              <w:widowControl w:val="0"/>
              <w:autoSpaceDE w:val="0"/>
              <w:autoSpaceDN w:val="0"/>
              <w:adjustRightInd w:val="0"/>
              <w:spacing w:before="100" w:after="100" w:line="240" w:lineRule="auto"/>
              <w:jc w:val="center"/>
              <w:rPr>
                <w:sz w:val="20"/>
                <w:szCs w:val="20"/>
              </w:rPr>
            </w:pPr>
            <w:r>
              <w:rPr>
                <w:sz w:val="20"/>
                <w:szCs w:val="20"/>
              </w:rPr>
              <w:t>G</w:t>
            </w:r>
          </w:p>
        </w:tc>
        <w:tc>
          <w:tcPr>
            <w:tcW w:w="439" w:type="dxa"/>
            <w:tcBorders>
              <w:top w:val="nil"/>
              <w:left w:val="nil"/>
              <w:bottom w:val="single" w:sz="8" w:space="0" w:color="000000"/>
              <w:right w:val="single" w:sz="8" w:space="0" w:color="000000"/>
            </w:tcBorders>
            <w:tcMar>
              <w:left w:w="108" w:type="dxa"/>
              <w:right w:w="108" w:type="dxa"/>
            </w:tcMar>
          </w:tcPr>
          <w:p w14:paraId="35047061" w14:textId="77777777" w:rsidR="00A10CC5" w:rsidRDefault="00A10CC5" w:rsidP="00A83AB6">
            <w:pPr>
              <w:widowControl w:val="0"/>
              <w:autoSpaceDE w:val="0"/>
              <w:autoSpaceDN w:val="0"/>
              <w:adjustRightInd w:val="0"/>
              <w:spacing w:before="100" w:after="100" w:line="240" w:lineRule="auto"/>
              <w:jc w:val="center"/>
              <w:rPr>
                <w:sz w:val="20"/>
                <w:szCs w:val="20"/>
              </w:rPr>
            </w:pPr>
            <w:r>
              <w:rPr>
                <w:sz w:val="20"/>
                <w:szCs w:val="20"/>
              </w:rPr>
              <w:t>T</w:t>
            </w:r>
          </w:p>
        </w:tc>
        <w:tc>
          <w:tcPr>
            <w:tcW w:w="450" w:type="dxa"/>
            <w:tcBorders>
              <w:top w:val="nil"/>
              <w:left w:val="nil"/>
              <w:bottom w:val="single" w:sz="8" w:space="0" w:color="000000"/>
              <w:right w:val="single" w:sz="8" w:space="0" w:color="000000"/>
            </w:tcBorders>
            <w:tcMar>
              <w:left w:w="108" w:type="dxa"/>
              <w:right w:w="108" w:type="dxa"/>
            </w:tcMar>
          </w:tcPr>
          <w:p w14:paraId="0657FFC0" w14:textId="77777777" w:rsidR="00A10CC5" w:rsidRDefault="00A10CC5" w:rsidP="00A83AB6">
            <w:pPr>
              <w:widowControl w:val="0"/>
              <w:autoSpaceDE w:val="0"/>
              <w:autoSpaceDN w:val="0"/>
              <w:adjustRightInd w:val="0"/>
              <w:spacing w:before="100" w:after="100" w:line="240" w:lineRule="auto"/>
              <w:jc w:val="center"/>
              <w:rPr>
                <w:sz w:val="20"/>
                <w:szCs w:val="20"/>
              </w:rPr>
            </w:pPr>
            <w:r>
              <w:rPr>
                <w:sz w:val="20"/>
                <w:szCs w:val="20"/>
              </w:rPr>
              <w:t>C</w:t>
            </w:r>
          </w:p>
        </w:tc>
        <w:tc>
          <w:tcPr>
            <w:tcW w:w="439" w:type="dxa"/>
            <w:tcBorders>
              <w:top w:val="nil"/>
              <w:left w:val="nil"/>
              <w:bottom w:val="single" w:sz="8" w:space="0" w:color="000000"/>
              <w:right w:val="single" w:sz="8" w:space="0" w:color="000000"/>
            </w:tcBorders>
            <w:tcMar>
              <w:left w:w="108" w:type="dxa"/>
              <w:right w:w="108" w:type="dxa"/>
            </w:tcMar>
          </w:tcPr>
          <w:p w14:paraId="78FB194D" w14:textId="77777777" w:rsidR="00A10CC5" w:rsidRDefault="00A10CC5" w:rsidP="00A83AB6">
            <w:pPr>
              <w:widowControl w:val="0"/>
              <w:autoSpaceDE w:val="0"/>
              <w:autoSpaceDN w:val="0"/>
              <w:adjustRightInd w:val="0"/>
              <w:spacing w:before="100" w:after="100" w:line="240" w:lineRule="auto"/>
              <w:jc w:val="center"/>
              <w:rPr>
                <w:sz w:val="20"/>
                <w:szCs w:val="20"/>
              </w:rPr>
            </w:pPr>
            <w:r>
              <w:rPr>
                <w:sz w:val="20"/>
                <w:szCs w:val="20"/>
              </w:rPr>
              <w:t>T</w:t>
            </w:r>
          </w:p>
        </w:tc>
      </w:tr>
      <w:tr w:rsidR="00A10CC5" w14:paraId="09DB0580" w14:textId="77777777" w:rsidTr="00A83AB6">
        <w:tc>
          <w:tcPr>
            <w:tcW w:w="3119" w:type="dxa"/>
            <w:tcBorders>
              <w:top w:val="nil"/>
              <w:left w:val="single" w:sz="8" w:space="0" w:color="000000"/>
              <w:bottom w:val="single" w:sz="8" w:space="0" w:color="000000"/>
              <w:right w:val="single" w:sz="8" w:space="0" w:color="000000"/>
            </w:tcBorders>
            <w:tcMar>
              <w:left w:w="108" w:type="dxa"/>
              <w:right w:w="108" w:type="dxa"/>
            </w:tcMar>
          </w:tcPr>
          <w:p w14:paraId="1B6066C1" w14:textId="77777777" w:rsidR="00A10CC5" w:rsidRDefault="00A10CC5" w:rsidP="00A83AB6">
            <w:pPr>
              <w:widowControl w:val="0"/>
              <w:autoSpaceDE w:val="0"/>
              <w:autoSpaceDN w:val="0"/>
              <w:adjustRightInd w:val="0"/>
              <w:spacing w:before="100" w:after="100" w:line="240" w:lineRule="auto"/>
              <w:rPr>
                <w:sz w:val="20"/>
                <w:szCs w:val="20"/>
              </w:rPr>
            </w:pPr>
            <w:r>
              <w:rPr>
                <w:sz w:val="20"/>
                <w:szCs w:val="20"/>
              </w:rPr>
              <w:t xml:space="preserve">Mutation </w:t>
            </w:r>
            <w:r>
              <w:rPr>
                <w:b/>
                <w:bCs/>
                <w:sz w:val="20"/>
                <w:szCs w:val="20"/>
              </w:rPr>
              <w:t>2</w:t>
            </w:r>
            <w:r>
              <w:rPr>
                <w:sz w:val="20"/>
                <w:szCs w:val="20"/>
              </w:rPr>
              <w:t xml:space="preserve"> DNA base sequence</w:t>
            </w:r>
          </w:p>
        </w:tc>
        <w:tc>
          <w:tcPr>
            <w:tcW w:w="461" w:type="dxa"/>
            <w:tcBorders>
              <w:top w:val="nil"/>
              <w:left w:val="nil"/>
              <w:bottom w:val="single" w:sz="8" w:space="0" w:color="000000"/>
              <w:right w:val="single" w:sz="8" w:space="0" w:color="000000"/>
            </w:tcBorders>
            <w:tcMar>
              <w:left w:w="108" w:type="dxa"/>
              <w:right w:w="108" w:type="dxa"/>
            </w:tcMar>
          </w:tcPr>
          <w:p w14:paraId="5C52C0B2" w14:textId="77777777" w:rsidR="00A10CC5" w:rsidRDefault="00A10CC5" w:rsidP="00A83AB6">
            <w:pPr>
              <w:widowControl w:val="0"/>
              <w:autoSpaceDE w:val="0"/>
              <w:autoSpaceDN w:val="0"/>
              <w:adjustRightInd w:val="0"/>
              <w:spacing w:before="100" w:after="100" w:line="240" w:lineRule="auto"/>
              <w:jc w:val="center"/>
              <w:rPr>
                <w:sz w:val="20"/>
                <w:szCs w:val="20"/>
              </w:rPr>
            </w:pPr>
            <w:r>
              <w:rPr>
                <w:sz w:val="20"/>
                <w:szCs w:val="20"/>
              </w:rPr>
              <w:t>A</w:t>
            </w:r>
          </w:p>
        </w:tc>
        <w:tc>
          <w:tcPr>
            <w:tcW w:w="439" w:type="dxa"/>
            <w:tcBorders>
              <w:top w:val="nil"/>
              <w:left w:val="nil"/>
              <w:bottom w:val="single" w:sz="8" w:space="0" w:color="000000"/>
              <w:right w:val="single" w:sz="8" w:space="0" w:color="000000"/>
            </w:tcBorders>
            <w:tcMar>
              <w:left w:w="108" w:type="dxa"/>
              <w:right w:w="108" w:type="dxa"/>
            </w:tcMar>
          </w:tcPr>
          <w:p w14:paraId="6DB74A8C" w14:textId="77777777" w:rsidR="00A10CC5" w:rsidRDefault="00A10CC5" w:rsidP="00A83AB6">
            <w:pPr>
              <w:widowControl w:val="0"/>
              <w:autoSpaceDE w:val="0"/>
              <w:autoSpaceDN w:val="0"/>
              <w:adjustRightInd w:val="0"/>
              <w:spacing w:before="100" w:after="100" w:line="240" w:lineRule="auto"/>
              <w:jc w:val="center"/>
              <w:rPr>
                <w:sz w:val="20"/>
                <w:szCs w:val="20"/>
              </w:rPr>
            </w:pPr>
            <w:r>
              <w:rPr>
                <w:sz w:val="20"/>
                <w:szCs w:val="20"/>
              </w:rPr>
              <w:t>T</w:t>
            </w:r>
          </w:p>
        </w:tc>
        <w:tc>
          <w:tcPr>
            <w:tcW w:w="439" w:type="dxa"/>
            <w:tcBorders>
              <w:top w:val="nil"/>
              <w:left w:val="nil"/>
              <w:bottom w:val="single" w:sz="8" w:space="0" w:color="000000"/>
              <w:right w:val="single" w:sz="8" w:space="0" w:color="000000"/>
            </w:tcBorders>
            <w:tcMar>
              <w:left w:w="108" w:type="dxa"/>
              <w:right w:w="108" w:type="dxa"/>
            </w:tcMar>
          </w:tcPr>
          <w:p w14:paraId="2BB3CD8E" w14:textId="77777777" w:rsidR="00A10CC5" w:rsidRDefault="00A10CC5" w:rsidP="00A83AB6">
            <w:pPr>
              <w:widowControl w:val="0"/>
              <w:autoSpaceDE w:val="0"/>
              <w:autoSpaceDN w:val="0"/>
              <w:adjustRightInd w:val="0"/>
              <w:spacing w:before="100" w:after="100" w:line="240" w:lineRule="auto"/>
              <w:jc w:val="center"/>
              <w:rPr>
                <w:sz w:val="20"/>
                <w:szCs w:val="20"/>
              </w:rPr>
            </w:pPr>
            <w:r>
              <w:rPr>
                <w:sz w:val="20"/>
                <w:szCs w:val="20"/>
              </w:rPr>
              <w:t>T</w:t>
            </w:r>
          </w:p>
        </w:tc>
        <w:tc>
          <w:tcPr>
            <w:tcW w:w="461" w:type="dxa"/>
            <w:tcBorders>
              <w:top w:val="nil"/>
              <w:left w:val="nil"/>
              <w:bottom w:val="single" w:sz="8" w:space="0" w:color="000000"/>
              <w:right w:val="single" w:sz="8" w:space="0" w:color="000000"/>
            </w:tcBorders>
            <w:tcMar>
              <w:left w:w="108" w:type="dxa"/>
              <w:right w:w="108" w:type="dxa"/>
            </w:tcMar>
          </w:tcPr>
          <w:p w14:paraId="2BE17B42" w14:textId="77777777" w:rsidR="00A10CC5" w:rsidRDefault="00A10CC5" w:rsidP="00A83AB6">
            <w:pPr>
              <w:widowControl w:val="0"/>
              <w:autoSpaceDE w:val="0"/>
              <w:autoSpaceDN w:val="0"/>
              <w:adjustRightInd w:val="0"/>
              <w:spacing w:before="100" w:after="100" w:line="240" w:lineRule="auto"/>
              <w:jc w:val="center"/>
              <w:rPr>
                <w:sz w:val="20"/>
                <w:szCs w:val="20"/>
              </w:rPr>
            </w:pPr>
            <w:r>
              <w:rPr>
                <w:sz w:val="20"/>
                <w:szCs w:val="20"/>
              </w:rPr>
              <w:t>G</w:t>
            </w:r>
          </w:p>
        </w:tc>
        <w:tc>
          <w:tcPr>
            <w:tcW w:w="461" w:type="dxa"/>
            <w:tcBorders>
              <w:top w:val="nil"/>
              <w:left w:val="nil"/>
              <w:bottom w:val="single" w:sz="8" w:space="0" w:color="000000"/>
              <w:right w:val="single" w:sz="8" w:space="0" w:color="000000"/>
            </w:tcBorders>
            <w:tcMar>
              <w:left w:w="108" w:type="dxa"/>
              <w:right w:w="108" w:type="dxa"/>
            </w:tcMar>
          </w:tcPr>
          <w:p w14:paraId="04424F13" w14:textId="77777777" w:rsidR="00A10CC5" w:rsidRDefault="00A10CC5" w:rsidP="00A83AB6">
            <w:pPr>
              <w:widowControl w:val="0"/>
              <w:autoSpaceDE w:val="0"/>
              <w:autoSpaceDN w:val="0"/>
              <w:adjustRightInd w:val="0"/>
              <w:spacing w:before="100" w:after="100" w:line="240" w:lineRule="auto"/>
              <w:jc w:val="center"/>
              <w:rPr>
                <w:sz w:val="20"/>
                <w:szCs w:val="20"/>
              </w:rPr>
            </w:pPr>
            <w:r>
              <w:rPr>
                <w:sz w:val="20"/>
                <w:szCs w:val="20"/>
              </w:rPr>
              <w:t>G</w:t>
            </w:r>
          </w:p>
        </w:tc>
        <w:tc>
          <w:tcPr>
            <w:tcW w:w="461" w:type="dxa"/>
            <w:tcBorders>
              <w:top w:val="nil"/>
              <w:left w:val="nil"/>
              <w:bottom w:val="single" w:sz="8" w:space="0" w:color="000000"/>
              <w:right w:val="single" w:sz="8" w:space="0" w:color="000000"/>
            </w:tcBorders>
            <w:tcMar>
              <w:left w:w="108" w:type="dxa"/>
              <w:right w:w="108" w:type="dxa"/>
            </w:tcMar>
          </w:tcPr>
          <w:p w14:paraId="7EE032F0" w14:textId="77777777" w:rsidR="00A10CC5" w:rsidRDefault="00A10CC5" w:rsidP="00A83AB6">
            <w:pPr>
              <w:widowControl w:val="0"/>
              <w:autoSpaceDE w:val="0"/>
              <w:autoSpaceDN w:val="0"/>
              <w:adjustRightInd w:val="0"/>
              <w:spacing w:before="100" w:after="100" w:line="240" w:lineRule="auto"/>
              <w:jc w:val="center"/>
              <w:rPr>
                <w:sz w:val="20"/>
                <w:szCs w:val="20"/>
              </w:rPr>
            </w:pPr>
            <w:r>
              <w:rPr>
                <w:sz w:val="20"/>
                <w:szCs w:val="20"/>
              </w:rPr>
              <w:t>C</w:t>
            </w:r>
          </w:p>
        </w:tc>
        <w:tc>
          <w:tcPr>
            <w:tcW w:w="461" w:type="dxa"/>
            <w:tcBorders>
              <w:top w:val="nil"/>
              <w:left w:val="nil"/>
              <w:bottom w:val="single" w:sz="8" w:space="0" w:color="000000"/>
              <w:right w:val="single" w:sz="8" w:space="0" w:color="000000"/>
            </w:tcBorders>
            <w:tcMar>
              <w:left w:w="108" w:type="dxa"/>
              <w:right w:w="108" w:type="dxa"/>
            </w:tcMar>
          </w:tcPr>
          <w:p w14:paraId="7A0F1360" w14:textId="77777777" w:rsidR="00A10CC5" w:rsidRDefault="00A10CC5" w:rsidP="00A83AB6">
            <w:pPr>
              <w:widowControl w:val="0"/>
              <w:autoSpaceDE w:val="0"/>
              <w:autoSpaceDN w:val="0"/>
              <w:adjustRightInd w:val="0"/>
              <w:spacing w:before="100" w:after="100" w:line="240" w:lineRule="auto"/>
              <w:jc w:val="center"/>
              <w:rPr>
                <w:sz w:val="20"/>
                <w:szCs w:val="20"/>
              </w:rPr>
            </w:pPr>
            <w:r>
              <w:rPr>
                <w:sz w:val="20"/>
                <w:szCs w:val="20"/>
              </w:rPr>
              <w:t>C</w:t>
            </w:r>
          </w:p>
        </w:tc>
        <w:tc>
          <w:tcPr>
            <w:tcW w:w="439" w:type="dxa"/>
            <w:tcBorders>
              <w:top w:val="nil"/>
              <w:left w:val="nil"/>
              <w:bottom w:val="single" w:sz="8" w:space="0" w:color="000000"/>
              <w:right w:val="single" w:sz="8" w:space="0" w:color="000000"/>
            </w:tcBorders>
            <w:tcMar>
              <w:left w:w="108" w:type="dxa"/>
              <w:right w:w="108" w:type="dxa"/>
            </w:tcMar>
          </w:tcPr>
          <w:p w14:paraId="2F67432F" w14:textId="77777777" w:rsidR="00A10CC5" w:rsidRDefault="00A10CC5" w:rsidP="00A83AB6">
            <w:pPr>
              <w:widowControl w:val="0"/>
              <w:autoSpaceDE w:val="0"/>
              <w:autoSpaceDN w:val="0"/>
              <w:adjustRightInd w:val="0"/>
              <w:spacing w:before="100" w:after="100" w:line="240" w:lineRule="auto"/>
              <w:jc w:val="center"/>
              <w:rPr>
                <w:sz w:val="20"/>
                <w:szCs w:val="20"/>
              </w:rPr>
            </w:pPr>
            <w:r>
              <w:rPr>
                <w:sz w:val="20"/>
                <w:szCs w:val="20"/>
              </w:rPr>
              <w:t>T</w:t>
            </w:r>
          </w:p>
        </w:tc>
        <w:tc>
          <w:tcPr>
            <w:tcW w:w="461" w:type="dxa"/>
            <w:tcBorders>
              <w:top w:val="nil"/>
              <w:left w:val="nil"/>
              <w:bottom w:val="single" w:sz="8" w:space="0" w:color="000000"/>
              <w:right w:val="single" w:sz="8" w:space="0" w:color="000000"/>
            </w:tcBorders>
            <w:tcMar>
              <w:left w:w="108" w:type="dxa"/>
              <w:right w:w="108" w:type="dxa"/>
            </w:tcMar>
          </w:tcPr>
          <w:p w14:paraId="27893EEA" w14:textId="77777777" w:rsidR="00A10CC5" w:rsidRDefault="00A10CC5" w:rsidP="00A83AB6">
            <w:pPr>
              <w:widowControl w:val="0"/>
              <w:autoSpaceDE w:val="0"/>
              <w:autoSpaceDN w:val="0"/>
              <w:adjustRightInd w:val="0"/>
              <w:spacing w:before="100" w:after="100" w:line="240" w:lineRule="auto"/>
              <w:jc w:val="center"/>
              <w:rPr>
                <w:sz w:val="20"/>
                <w:szCs w:val="20"/>
              </w:rPr>
            </w:pPr>
            <w:r>
              <w:rPr>
                <w:sz w:val="20"/>
                <w:szCs w:val="20"/>
              </w:rPr>
              <w:t>G</w:t>
            </w:r>
          </w:p>
        </w:tc>
        <w:tc>
          <w:tcPr>
            <w:tcW w:w="439" w:type="dxa"/>
            <w:tcBorders>
              <w:top w:val="nil"/>
              <w:left w:val="nil"/>
              <w:bottom w:val="single" w:sz="8" w:space="0" w:color="000000"/>
              <w:right w:val="single" w:sz="8" w:space="0" w:color="000000"/>
            </w:tcBorders>
            <w:tcMar>
              <w:left w:w="108" w:type="dxa"/>
              <w:right w:w="108" w:type="dxa"/>
            </w:tcMar>
          </w:tcPr>
          <w:p w14:paraId="573F4C81" w14:textId="77777777" w:rsidR="00A10CC5" w:rsidRDefault="00A10CC5" w:rsidP="00A83AB6">
            <w:pPr>
              <w:widowControl w:val="0"/>
              <w:autoSpaceDE w:val="0"/>
              <w:autoSpaceDN w:val="0"/>
              <w:adjustRightInd w:val="0"/>
              <w:spacing w:before="100" w:after="100" w:line="240" w:lineRule="auto"/>
              <w:jc w:val="center"/>
              <w:rPr>
                <w:sz w:val="20"/>
                <w:szCs w:val="20"/>
              </w:rPr>
            </w:pPr>
            <w:r>
              <w:rPr>
                <w:sz w:val="20"/>
                <w:szCs w:val="20"/>
              </w:rPr>
              <w:t>T</w:t>
            </w:r>
          </w:p>
        </w:tc>
        <w:tc>
          <w:tcPr>
            <w:tcW w:w="450" w:type="dxa"/>
            <w:tcBorders>
              <w:top w:val="nil"/>
              <w:left w:val="nil"/>
              <w:bottom w:val="single" w:sz="8" w:space="0" w:color="000000"/>
              <w:right w:val="single" w:sz="8" w:space="0" w:color="000000"/>
            </w:tcBorders>
            <w:tcMar>
              <w:left w:w="108" w:type="dxa"/>
              <w:right w:w="108" w:type="dxa"/>
            </w:tcMar>
          </w:tcPr>
          <w:p w14:paraId="3266E53A" w14:textId="77777777" w:rsidR="00A10CC5" w:rsidRDefault="00A10CC5" w:rsidP="00A83AB6">
            <w:pPr>
              <w:widowControl w:val="0"/>
              <w:autoSpaceDE w:val="0"/>
              <w:autoSpaceDN w:val="0"/>
              <w:adjustRightInd w:val="0"/>
              <w:spacing w:before="100" w:after="100" w:line="240" w:lineRule="auto"/>
              <w:jc w:val="center"/>
              <w:rPr>
                <w:sz w:val="20"/>
                <w:szCs w:val="20"/>
              </w:rPr>
            </w:pPr>
            <w:r>
              <w:rPr>
                <w:sz w:val="20"/>
                <w:szCs w:val="20"/>
              </w:rPr>
              <w:t>C</w:t>
            </w:r>
          </w:p>
        </w:tc>
        <w:tc>
          <w:tcPr>
            <w:tcW w:w="439" w:type="dxa"/>
            <w:tcBorders>
              <w:top w:val="nil"/>
              <w:left w:val="nil"/>
              <w:bottom w:val="single" w:sz="8" w:space="0" w:color="000000"/>
              <w:right w:val="single" w:sz="8" w:space="0" w:color="000000"/>
            </w:tcBorders>
            <w:tcMar>
              <w:left w:w="108" w:type="dxa"/>
              <w:right w:w="108" w:type="dxa"/>
            </w:tcMar>
          </w:tcPr>
          <w:p w14:paraId="3074BF48" w14:textId="77777777" w:rsidR="00A10CC5" w:rsidRDefault="00A10CC5" w:rsidP="00A83AB6">
            <w:pPr>
              <w:widowControl w:val="0"/>
              <w:autoSpaceDE w:val="0"/>
              <w:autoSpaceDN w:val="0"/>
              <w:adjustRightInd w:val="0"/>
              <w:spacing w:before="100" w:after="100" w:line="240" w:lineRule="auto"/>
              <w:jc w:val="center"/>
              <w:rPr>
                <w:sz w:val="20"/>
                <w:szCs w:val="20"/>
              </w:rPr>
            </w:pPr>
            <w:r>
              <w:rPr>
                <w:sz w:val="20"/>
                <w:szCs w:val="20"/>
              </w:rPr>
              <w:t>T</w:t>
            </w:r>
          </w:p>
        </w:tc>
      </w:tr>
    </w:tbl>
    <w:p w14:paraId="59EF2265" w14:textId="77777777" w:rsidR="00A10CC5" w:rsidRDefault="00A10CC5" w:rsidP="00A10CC5">
      <w:pPr>
        <w:widowControl w:val="0"/>
        <w:autoSpaceDE w:val="0"/>
        <w:autoSpaceDN w:val="0"/>
        <w:adjustRightInd w:val="0"/>
        <w:spacing w:before="240" w:line="240" w:lineRule="auto"/>
        <w:ind w:left="2268" w:right="567" w:firstLine="2127"/>
        <w:rPr>
          <w:b/>
          <w:bCs/>
        </w:rPr>
      </w:pPr>
    </w:p>
    <w:p w14:paraId="326EB8E5" w14:textId="12336D27" w:rsidR="00A10CC5" w:rsidRDefault="00A10CC5" w:rsidP="00A10CC5">
      <w:pPr>
        <w:widowControl w:val="0"/>
        <w:autoSpaceDE w:val="0"/>
        <w:autoSpaceDN w:val="0"/>
        <w:adjustRightInd w:val="0"/>
        <w:spacing w:before="240" w:line="240" w:lineRule="auto"/>
        <w:ind w:left="2268" w:right="567" w:firstLine="2127"/>
        <w:rPr>
          <w:b/>
          <w:bCs/>
        </w:rPr>
      </w:pPr>
      <w:r>
        <w:rPr>
          <w:b/>
          <w:bCs/>
        </w:rPr>
        <w:lastRenderedPageBreak/>
        <w:t>Figure 2</w:t>
      </w:r>
    </w:p>
    <w:p w14:paraId="5CB80846" w14:textId="77777777" w:rsidR="00A10CC5" w:rsidRDefault="00A10CC5" w:rsidP="00A10CC5">
      <w:pPr>
        <w:widowControl w:val="0"/>
        <w:autoSpaceDE w:val="0"/>
        <w:autoSpaceDN w:val="0"/>
        <w:adjustRightInd w:val="0"/>
        <w:spacing w:line="240" w:lineRule="auto"/>
      </w:pPr>
      <w:r>
        <w:t> </w:t>
      </w:r>
    </w:p>
    <w:tbl>
      <w:tblPr>
        <w:tblW w:w="0" w:type="auto"/>
        <w:tblInd w:w="2343" w:type="dxa"/>
        <w:tblLayout w:type="fixed"/>
        <w:tblCellMar>
          <w:left w:w="0" w:type="dxa"/>
          <w:right w:w="0" w:type="dxa"/>
        </w:tblCellMar>
        <w:tblLook w:val="0000" w:firstRow="0" w:lastRow="0" w:firstColumn="0" w:lastColumn="0" w:noHBand="0" w:noVBand="0"/>
      </w:tblPr>
      <w:tblGrid>
        <w:gridCol w:w="2694"/>
        <w:gridCol w:w="2551"/>
      </w:tblGrid>
      <w:tr w:rsidR="00A10CC5" w14:paraId="2E9978F4" w14:textId="77777777" w:rsidTr="00A83AB6">
        <w:tc>
          <w:tcPr>
            <w:tcW w:w="2694"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1B225287" w14:textId="77777777" w:rsidR="00A10CC5" w:rsidRDefault="00A10CC5" w:rsidP="00A83AB6">
            <w:pPr>
              <w:widowControl w:val="0"/>
              <w:autoSpaceDE w:val="0"/>
              <w:autoSpaceDN w:val="0"/>
              <w:adjustRightInd w:val="0"/>
              <w:spacing w:before="120" w:after="120" w:line="240" w:lineRule="auto"/>
              <w:jc w:val="center"/>
              <w:rPr>
                <w:b/>
                <w:bCs/>
              </w:rPr>
            </w:pPr>
            <w:r>
              <w:rPr>
                <w:b/>
                <w:bCs/>
              </w:rPr>
              <w:t>DNA triplets</w:t>
            </w:r>
          </w:p>
        </w:tc>
        <w:tc>
          <w:tcPr>
            <w:tcW w:w="2551" w:type="dxa"/>
            <w:tcBorders>
              <w:top w:val="single" w:sz="8" w:space="0" w:color="000000"/>
              <w:left w:val="nil"/>
              <w:bottom w:val="single" w:sz="8" w:space="0" w:color="000000"/>
              <w:right w:val="single" w:sz="8" w:space="0" w:color="000000"/>
            </w:tcBorders>
            <w:tcMar>
              <w:left w:w="108" w:type="dxa"/>
              <w:right w:w="108" w:type="dxa"/>
            </w:tcMar>
          </w:tcPr>
          <w:p w14:paraId="0EC4CA81" w14:textId="77777777" w:rsidR="00A10CC5" w:rsidRDefault="00A10CC5" w:rsidP="00A83AB6">
            <w:pPr>
              <w:widowControl w:val="0"/>
              <w:autoSpaceDE w:val="0"/>
              <w:autoSpaceDN w:val="0"/>
              <w:adjustRightInd w:val="0"/>
              <w:spacing w:before="120" w:after="120" w:line="240" w:lineRule="auto"/>
              <w:jc w:val="center"/>
              <w:rPr>
                <w:b/>
                <w:bCs/>
              </w:rPr>
            </w:pPr>
            <w:r>
              <w:rPr>
                <w:b/>
                <w:bCs/>
              </w:rPr>
              <w:t>Amino acid</w:t>
            </w:r>
          </w:p>
        </w:tc>
      </w:tr>
      <w:tr w:rsidR="00A10CC5" w14:paraId="57165ED6" w14:textId="77777777" w:rsidTr="00A83AB6">
        <w:tc>
          <w:tcPr>
            <w:tcW w:w="2694" w:type="dxa"/>
            <w:tcBorders>
              <w:top w:val="nil"/>
              <w:left w:val="single" w:sz="8" w:space="0" w:color="000000"/>
              <w:bottom w:val="single" w:sz="8" w:space="0" w:color="000000"/>
              <w:right w:val="single" w:sz="8" w:space="0" w:color="000000"/>
            </w:tcBorders>
            <w:tcMar>
              <w:left w:w="108" w:type="dxa"/>
              <w:right w:w="108" w:type="dxa"/>
            </w:tcMar>
          </w:tcPr>
          <w:p w14:paraId="50C1E40F" w14:textId="77777777" w:rsidR="00A10CC5" w:rsidRDefault="00A10CC5" w:rsidP="00A83AB6">
            <w:pPr>
              <w:widowControl w:val="0"/>
              <w:autoSpaceDE w:val="0"/>
              <w:autoSpaceDN w:val="0"/>
              <w:adjustRightInd w:val="0"/>
              <w:spacing w:before="120" w:after="120" w:line="240" w:lineRule="auto"/>
              <w:jc w:val="center"/>
            </w:pPr>
            <w:r>
              <w:t>GGT, GGC, GGA, GGG</w:t>
            </w:r>
          </w:p>
        </w:tc>
        <w:tc>
          <w:tcPr>
            <w:tcW w:w="2551" w:type="dxa"/>
            <w:tcBorders>
              <w:top w:val="nil"/>
              <w:left w:val="nil"/>
              <w:bottom w:val="single" w:sz="8" w:space="0" w:color="000000"/>
              <w:right w:val="single" w:sz="8" w:space="0" w:color="000000"/>
            </w:tcBorders>
            <w:tcMar>
              <w:left w:w="108" w:type="dxa"/>
              <w:right w:w="108" w:type="dxa"/>
            </w:tcMar>
          </w:tcPr>
          <w:p w14:paraId="3956EEDD" w14:textId="77777777" w:rsidR="00A10CC5" w:rsidRDefault="00A10CC5" w:rsidP="00A83AB6">
            <w:pPr>
              <w:widowControl w:val="0"/>
              <w:autoSpaceDE w:val="0"/>
              <w:autoSpaceDN w:val="0"/>
              <w:adjustRightInd w:val="0"/>
              <w:spacing w:before="120" w:after="120" w:line="240" w:lineRule="auto"/>
              <w:jc w:val="center"/>
            </w:pPr>
            <w:proofErr w:type="spellStart"/>
            <w:r>
              <w:t>Gly</w:t>
            </w:r>
            <w:proofErr w:type="spellEnd"/>
          </w:p>
        </w:tc>
      </w:tr>
      <w:tr w:rsidR="00A10CC5" w14:paraId="333678DD" w14:textId="77777777" w:rsidTr="00A83AB6">
        <w:tc>
          <w:tcPr>
            <w:tcW w:w="2694" w:type="dxa"/>
            <w:tcBorders>
              <w:top w:val="nil"/>
              <w:left w:val="single" w:sz="8" w:space="0" w:color="000000"/>
              <w:bottom w:val="single" w:sz="8" w:space="0" w:color="000000"/>
              <w:right w:val="single" w:sz="8" w:space="0" w:color="000000"/>
            </w:tcBorders>
            <w:tcMar>
              <w:left w:w="108" w:type="dxa"/>
              <w:right w:w="108" w:type="dxa"/>
            </w:tcMar>
          </w:tcPr>
          <w:p w14:paraId="10412DAF" w14:textId="77777777" w:rsidR="00A10CC5" w:rsidRDefault="00A10CC5" w:rsidP="00A83AB6">
            <w:pPr>
              <w:widowControl w:val="0"/>
              <w:autoSpaceDE w:val="0"/>
              <w:autoSpaceDN w:val="0"/>
              <w:adjustRightInd w:val="0"/>
              <w:spacing w:before="120" w:after="120" w:line="240" w:lineRule="auto"/>
              <w:jc w:val="center"/>
            </w:pPr>
            <w:r>
              <w:t>GTT, GTA, GTG, GTC</w:t>
            </w:r>
          </w:p>
        </w:tc>
        <w:tc>
          <w:tcPr>
            <w:tcW w:w="2551" w:type="dxa"/>
            <w:tcBorders>
              <w:top w:val="nil"/>
              <w:left w:val="nil"/>
              <w:bottom w:val="single" w:sz="8" w:space="0" w:color="000000"/>
              <w:right w:val="single" w:sz="8" w:space="0" w:color="000000"/>
            </w:tcBorders>
            <w:tcMar>
              <w:left w:w="108" w:type="dxa"/>
              <w:right w:w="108" w:type="dxa"/>
            </w:tcMar>
          </w:tcPr>
          <w:p w14:paraId="2F82424E" w14:textId="77777777" w:rsidR="00A10CC5" w:rsidRDefault="00A10CC5" w:rsidP="00A83AB6">
            <w:pPr>
              <w:widowControl w:val="0"/>
              <w:autoSpaceDE w:val="0"/>
              <w:autoSpaceDN w:val="0"/>
              <w:adjustRightInd w:val="0"/>
              <w:spacing w:before="120" w:after="120" w:line="240" w:lineRule="auto"/>
              <w:jc w:val="center"/>
            </w:pPr>
            <w:r>
              <w:t>Val</w:t>
            </w:r>
          </w:p>
        </w:tc>
      </w:tr>
      <w:tr w:rsidR="00A10CC5" w14:paraId="0894A9DD" w14:textId="77777777" w:rsidTr="00A83AB6">
        <w:tc>
          <w:tcPr>
            <w:tcW w:w="2694" w:type="dxa"/>
            <w:tcBorders>
              <w:top w:val="nil"/>
              <w:left w:val="single" w:sz="8" w:space="0" w:color="000000"/>
              <w:bottom w:val="single" w:sz="8" w:space="0" w:color="000000"/>
              <w:right w:val="single" w:sz="8" w:space="0" w:color="000000"/>
            </w:tcBorders>
            <w:tcMar>
              <w:left w:w="108" w:type="dxa"/>
              <w:right w:w="108" w:type="dxa"/>
            </w:tcMar>
          </w:tcPr>
          <w:p w14:paraId="4BC7778C" w14:textId="77777777" w:rsidR="00A10CC5" w:rsidRDefault="00A10CC5" w:rsidP="00A83AB6">
            <w:pPr>
              <w:widowControl w:val="0"/>
              <w:autoSpaceDE w:val="0"/>
              <w:autoSpaceDN w:val="0"/>
              <w:adjustRightInd w:val="0"/>
              <w:spacing w:before="120" w:after="120" w:line="240" w:lineRule="auto"/>
              <w:jc w:val="center"/>
            </w:pPr>
            <w:r>
              <w:t>ATC, ATT, ATA</w:t>
            </w:r>
          </w:p>
        </w:tc>
        <w:tc>
          <w:tcPr>
            <w:tcW w:w="2551" w:type="dxa"/>
            <w:tcBorders>
              <w:top w:val="nil"/>
              <w:left w:val="nil"/>
              <w:bottom w:val="single" w:sz="8" w:space="0" w:color="000000"/>
              <w:right w:val="single" w:sz="8" w:space="0" w:color="000000"/>
            </w:tcBorders>
            <w:tcMar>
              <w:left w:w="108" w:type="dxa"/>
              <w:right w:w="108" w:type="dxa"/>
            </w:tcMar>
          </w:tcPr>
          <w:p w14:paraId="3E4217B7" w14:textId="77777777" w:rsidR="00A10CC5" w:rsidRDefault="00A10CC5" w:rsidP="00A83AB6">
            <w:pPr>
              <w:widowControl w:val="0"/>
              <w:autoSpaceDE w:val="0"/>
              <w:autoSpaceDN w:val="0"/>
              <w:adjustRightInd w:val="0"/>
              <w:spacing w:before="120" w:after="120" w:line="240" w:lineRule="auto"/>
              <w:jc w:val="center"/>
            </w:pPr>
            <w:r>
              <w:t>Ile</w:t>
            </w:r>
          </w:p>
        </w:tc>
      </w:tr>
      <w:tr w:rsidR="00A10CC5" w14:paraId="65AE2951" w14:textId="77777777" w:rsidTr="00A83AB6">
        <w:tc>
          <w:tcPr>
            <w:tcW w:w="2694" w:type="dxa"/>
            <w:tcBorders>
              <w:top w:val="nil"/>
              <w:left w:val="single" w:sz="8" w:space="0" w:color="000000"/>
              <w:bottom w:val="single" w:sz="8" w:space="0" w:color="000000"/>
              <w:right w:val="single" w:sz="8" w:space="0" w:color="000000"/>
            </w:tcBorders>
            <w:tcMar>
              <w:left w:w="108" w:type="dxa"/>
              <w:right w:w="108" w:type="dxa"/>
            </w:tcMar>
          </w:tcPr>
          <w:p w14:paraId="4A4549B8" w14:textId="77777777" w:rsidR="00A10CC5" w:rsidRDefault="00A10CC5" w:rsidP="00A83AB6">
            <w:pPr>
              <w:widowControl w:val="0"/>
              <w:autoSpaceDE w:val="0"/>
              <w:autoSpaceDN w:val="0"/>
              <w:adjustRightInd w:val="0"/>
              <w:spacing w:before="120" w:after="120" w:line="240" w:lineRule="auto"/>
              <w:jc w:val="center"/>
            </w:pPr>
            <w:r>
              <w:t>TCC, TCT, TCA, TCG</w:t>
            </w:r>
          </w:p>
        </w:tc>
        <w:tc>
          <w:tcPr>
            <w:tcW w:w="2551" w:type="dxa"/>
            <w:tcBorders>
              <w:top w:val="nil"/>
              <w:left w:val="nil"/>
              <w:bottom w:val="single" w:sz="8" w:space="0" w:color="000000"/>
              <w:right w:val="single" w:sz="8" w:space="0" w:color="000000"/>
            </w:tcBorders>
            <w:tcMar>
              <w:left w:w="108" w:type="dxa"/>
              <w:right w:w="108" w:type="dxa"/>
            </w:tcMar>
          </w:tcPr>
          <w:p w14:paraId="5F29E7CA" w14:textId="77777777" w:rsidR="00A10CC5" w:rsidRDefault="00A10CC5" w:rsidP="00A83AB6">
            <w:pPr>
              <w:widowControl w:val="0"/>
              <w:autoSpaceDE w:val="0"/>
              <w:autoSpaceDN w:val="0"/>
              <w:adjustRightInd w:val="0"/>
              <w:spacing w:before="120" w:after="120" w:line="240" w:lineRule="auto"/>
              <w:jc w:val="center"/>
            </w:pPr>
            <w:r>
              <w:t>Ser</w:t>
            </w:r>
          </w:p>
        </w:tc>
      </w:tr>
      <w:tr w:rsidR="00A10CC5" w14:paraId="3C40FADD" w14:textId="77777777" w:rsidTr="00A83AB6">
        <w:tc>
          <w:tcPr>
            <w:tcW w:w="2694" w:type="dxa"/>
            <w:tcBorders>
              <w:top w:val="nil"/>
              <w:left w:val="single" w:sz="8" w:space="0" w:color="000000"/>
              <w:bottom w:val="single" w:sz="8" w:space="0" w:color="000000"/>
              <w:right w:val="single" w:sz="8" w:space="0" w:color="000000"/>
            </w:tcBorders>
            <w:tcMar>
              <w:left w:w="108" w:type="dxa"/>
              <w:right w:w="108" w:type="dxa"/>
            </w:tcMar>
          </w:tcPr>
          <w:p w14:paraId="6573E8B5" w14:textId="77777777" w:rsidR="00A10CC5" w:rsidRDefault="00A10CC5" w:rsidP="00A83AB6">
            <w:pPr>
              <w:widowControl w:val="0"/>
              <w:autoSpaceDE w:val="0"/>
              <w:autoSpaceDN w:val="0"/>
              <w:adjustRightInd w:val="0"/>
              <w:spacing w:before="120" w:after="120" w:line="240" w:lineRule="auto"/>
              <w:jc w:val="center"/>
            </w:pPr>
            <w:r>
              <w:t>CTC, CTT, CTA, CTG</w:t>
            </w:r>
          </w:p>
        </w:tc>
        <w:tc>
          <w:tcPr>
            <w:tcW w:w="2551" w:type="dxa"/>
            <w:tcBorders>
              <w:top w:val="nil"/>
              <w:left w:val="nil"/>
              <w:bottom w:val="single" w:sz="8" w:space="0" w:color="000000"/>
              <w:right w:val="single" w:sz="8" w:space="0" w:color="000000"/>
            </w:tcBorders>
            <w:tcMar>
              <w:left w:w="108" w:type="dxa"/>
              <w:right w:w="108" w:type="dxa"/>
            </w:tcMar>
          </w:tcPr>
          <w:p w14:paraId="2AB35141" w14:textId="77777777" w:rsidR="00A10CC5" w:rsidRDefault="00A10CC5" w:rsidP="00A83AB6">
            <w:pPr>
              <w:widowControl w:val="0"/>
              <w:autoSpaceDE w:val="0"/>
              <w:autoSpaceDN w:val="0"/>
              <w:adjustRightInd w:val="0"/>
              <w:spacing w:before="120" w:after="120" w:line="240" w:lineRule="auto"/>
              <w:jc w:val="center"/>
            </w:pPr>
            <w:r>
              <w:t>Leu</w:t>
            </w:r>
          </w:p>
        </w:tc>
      </w:tr>
    </w:tbl>
    <w:p w14:paraId="23E4B85E" w14:textId="77777777" w:rsidR="00A10CC5" w:rsidRDefault="00A10CC5" w:rsidP="00A10CC5">
      <w:pPr>
        <w:widowControl w:val="0"/>
        <w:autoSpaceDE w:val="0"/>
        <w:autoSpaceDN w:val="0"/>
        <w:adjustRightInd w:val="0"/>
        <w:spacing w:before="240" w:line="240" w:lineRule="auto"/>
        <w:ind w:left="1134" w:right="567" w:hanging="567"/>
      </w:pPr>
      <w:r>
        <w:t xml:space="preserve">(b)     Complete </w:t>
      </w:r>
      <w:r>
        <w:rPr>
          <w:b/>
          <w:bCs/>
        </w:rPr>
        <w:t xml:space="preserve">Figure 1 </w:t>
      </w:r>
      <w:r>
        <w:t>to show the sequence of amino acids coded for by the original DNA base sequence.</w:t>
      </w:r>
    </w:p>
    <w:p w14:paraId="1881BDF3" w14:textId="77777777" w:rsidR="00A10CC5" w:rsidRDefault="00A10CC5" w:rsidP="00A10CC5">
      <w:pPr>
        <w:widowControl w:val="0"/>
        <w:autoSpaceDE w:val="0"/>
        <w:autoSpaceDN w:val="0"/>
        <w:adjustRightInd w:val="0"/>
        <w:spacing w:before="60" w:line="240" w:lineRule="auto"/>
        <w:jc w:val="right"/>
        <w:rPr>
          <w:b/>
          <w:bCs/>
          <w:sz w:val="20"/>
          <w:szCs w:val="20"/>
        </w:rPr>
      </w:pPr>
      <w:r>
        <w:rPr>
          <w:b/>
          <w:bCs/>
          <w:sz w:val="20"/>
          <w:szCs w:val="20"/>
        </w:rPr>
        <w:t>(1)</w:t>
      </w:r>
    </w:p>
    <w:p w14:paraId="4460D7E9" w14:textId="77777777" w:rsidR="00A10CC5" w:rsidRDefault="00A10CC5" w:rsidP="00A10CC5">
      <w:pPr>
        <w:widowControl w:val="0"/>
        <w:autoSpaceDE w:val="0"/>
        <w:autoSpaceDN w:val="0"/>
        <w:adjustRightInd w:val="0"/>
        <w:spacing w:before="240" w:line="240" w:lineRule="auto"/>
        <w:ind w:left="1134" w:right="567" w:hanging="567"/>
      </w:pPr>
      <w:r>
        <w:t>(c)     Some gene mutations affect the amino acid sequence. Some mutations do not.</w:t>
      </w:r>
      <w:r>
        <w:br/>
        <w:t xml:space="preserve">Use the information from </w:t>
      </w:r>
      <w:r>
        <w:rPr>
          <w:b/>
          <w:bCs/>
        </w:rPr>
        <w:t xml:space="preserve">Figure 1 </w:t>
      </w:r>
      <w:r>
        <w:t xml:space="preserve">and </w:t>
      </w:r>
      <w:r>
        <w:rPr>
          <w:b/>
          <w:bCs/>
        </w:rPr>
        <w:t xml:space="preserve">Figure 2 </w:t>
      </w:r>
      <w:r>
        <w:t>to explain</w:t>
      </w:r>
    </w:p>
    <w:p w14:paraId="5247EE2B" w14:textId="77777777" w:rsidR="00A10CC5" w:rsidRDefault="00A10CC5" w:rsidP="00A10CC5">
      <w:pPr>
        <w:widowControl w:val="0"/>
        <w:autoSpaceDE w:val="0"/>
        <w:autoSpaceDN w:val="0"/>
        <w:adjustRightInd w:val="0"/>
        <w:spacing w:before="240" w:line="240" w:lineRule="auto"/>
        <w:ind w:left="1701" w:right="567" w:hanging="567"/>
      </w:pPr>
      <w:r>
        <w:t>(</w:t>
      </w:r>
      <w:proofErr w:type="spellStart"/>
      <w:r>
        <w:t>i</w:t>
      </w:r>
      <w:proofErr w:type="spellEnd"/>
      <w:r>
        <w:t xml:space="preserve">)      whether mutation </w:t>
      </w:r>
      <w:r>
        <w:rPr>
          <w:b/>
          <w:bCs/>
        </w:rPr>
        <w:t xml:space="preserve">1 </w:t>
      </w:r>
      <w:r>
        <w:t>affects the amino acid sequence</w:t>
      </w:r>
    </w:p>
    <w:p w14:paraId="2C88D05F" w14:textId="77777777" w:rsidR="00A10CC5" w:rsidRDefault="00A10CC5" w:rsidP="00A10CC5">
      <w:pPr>
        <w:widowControl w:val="0"/>
        <w:autoSpaceDE w:val="0"/>
        <w:autoSpaceDN w:val="0"/>
        <w:adjustRightInd w:val="0"/>
        <w:spacing w:before="240" w:line="240" w:lineRule="auto"/>
        <w:ind w:left="1701" w:right="567"/>
      </w:pPr>
      <w:r>
        <w:t>______________________________________________________________</w:t>
      </w:r>
    </w:p>
    <w:p w14:paraId="17AEA3CE" w14:textId="77777777" w:rsidR="00A10CC5" w:rsidRDefault="00A10CC5" w:rsidP="00A10CC5">
      <w:pPr>
        <w:widowControl w:val="0"/>
        <w:autoSpaceDE w:val="0"/>
        <w:autoSpaceDN w:val="0"/>
        <w:adjustRightInd w:val="0"/>
        <w:spacing w:before="240" w:line="240" w:lineRule="auto"/>
        <w:ind w:left="1701" w:right="567"/>
      </w:pPr>
      <w:r>
        <w:t>______________________________________________________________</w:t>
      </w:r>
    </w:p>
    <w:p w14:paraId="21CEE0C4" w14:textId="77777777" w:rsidR="00A10CC5" w:rsidRDefault="00A10CC5" w:rsidP="00A10CC5">
      <w:pPr>
        <w:widowControl w:val="0"/>
        <w:autoSpaceDE w:val="0"/>
        <w:autoSpaceDN w:val="0"/>
        <w:adjustRightInd w:val="0"/>
        <w:spacing w:before="240" w:line="240" w:lineRule="auto"/>
        <w:ind w:left="1701" w:right="567"/>
      </w:pPr>
      <w:r>
        <w:t>______________________________________________________________</w:t>
      </w:r>
    </w:p>
    <w:p w14:paraId="18918B42" w14:textId="77777777" w:rsidR="00A10CC5" w:rsidRDefault="00A10CC5" w:rsidP="00A10CC5">
      <w:pPr>
        <w:widowControl w:val="0"/>
        <w:autoSpaceDE w:val="0"/>
        <w:autoSpaceDN w:val="0"/>
        <w:adjustRightInd w:val="0"/>
        <w:spacing w:before="240" w:line="240" w:lineRule="auto"/>
        <w:ind w:left="1701" w:right="567"/>
      </w:pPr>
      <w:r>
        <w:t>______________________________________________________________</w:t>
      </w:r>
    </w:p>
    <w:p w14:paraId="22982477" w14:textId="77777777" w:rsidR="00A10CC5" w:rsidRDefault="00A10CC5" w:rsidP="00A10CC5">
      <w:pPr>
        <w:widowControl w:val="0"/>
        <w:autoSpaceDE w:val="0"/>
        <w:autoSpaceDN w:val="0"/>
        <w:adjustRightInd w:val="0"/>
        <w:spacing w:before="60" w:line="240" w:lineRule="auto"/>
        <w:jc w:val="right"/>
        <w:rPr>
          <w:b/>
          <w:bCs/>
          <w:sz w:val="20"/>
          <w:szCs w:val="20"/>
        </w:rPr>
      </w:pPr>
      <w:r>
        <w:rPr>
          <w:b/>
          <w:bCs/>
          <w:sz w:val="20"/>
          <w:szCs w:val="20"/>
        </w:rPr>
        <w:t>(2)</w:t>
      </w:r>
    </w:p>
    <w:p w14:paraId="41BBB9A1" w14:textId="77777777" w:rsidR="00A10CC5" w:rsidRDefault="00A10CC5" w:rsidP="00A10CC5">
      <w:pPr>
        <w:widowControl w:val="0"/>
        <w:autoSpaceDE w:val="0"/>
        <w:autoSpaceDN w:val="0"/>
        <w:adjustRightInd w:val="0"/>
        <w:spacing w:before="240" w:line="240" w:lineRule="auto"/>
        <w:ind w:left="1701" w:right="567" w:hanging="567"/>
      </w:pPr>
      <w:r>
        <w:t xml:space="preserve">(ii)     how mutation </w:t>
      </w:r>
      <w:r>
        <w:rPr>
          <w:b/>
          <w:bCs/>
        </w:rPr>
        <w:t xml:space="preserve">2 </w:t>
      </w:r>
      <w:r>
        <w:t>could lead to the formation of a non-functional enzyme.</w:t>
      </w:r>
    </w:p>
    <w:p w14:paraId="59CD2B81" w14:textId="77777777" w:rsidR="00A10CC5" w:rsidRDefault="00A10CC5" w:rsidP="00A10CC5">
      <w:pPr>
        <w:widowControl w:val="0"/>
        <w:autoSpaceDE w:val="0"/>
        <w:autoSpaceDN w:val="0"/>
        <w:adjustRightInd w:val="0"/>
        <w:spacing w:before="240" w:line="240" w:lineRule="auto"/>
        <w:ind w:left="1701" w:right="567"/>
      </w:pPr>
      <w:r>
        <w:t>______________________________________________________________</w:t>
      </w:r>
    </w:p>
    <w:p w14:paraId="2F0AE1C9" w14:textId="77777777" w:rsidR="00A10CC5" w:rsidRDefault="00A10CC5" w:rsidP="00A10CC5">
      <w:pPr>
        <w:widowControl w:val="0"/>
        <w:autoSpaceDE w:val="0"/>
        <w:autoSpaceDN w:val="0"/>
        <w:adjustRightInd w:val="0"/>
        <w:spacing w:before="240" w:line="240" w:lineRule="auto"/>
        <w:ind w:left="1701" w:right="567"/>
      </w:pPr>
      <w:r>
        <w:t>______________________________________________________________</w:t>
      </w:r>
    </w:p>
    <w:p w14:paraId="4F84A167" w14:textId="77777777" w:rsidR="00A10CC5" w:rsidRDefault="00A10CC5" w:rsidP="00A10CC5">
      <w:pPr>
        <w:widowControl w:val="0"/>
        <w:autoSpaceDE w:val="0"/>
        <w:autoSpaceDN w:val="0"/>
        <w:adjustRightInd w:val="0"/>
        <w:spacing w:before="240" w:line="240" w:lineRule="auto"/>
        <w:ind w:left="1701" w:right="567"/>
      </w:pPr>
      <w:r>
        <w:t>______________________________________________________________</w:t>
      </w:r>
    </w:p>
    <w:p w14:paraId="2E30CDE7" w14:textId="77777777" w:rsidR="00A10CC5" w:rsidRDefault="00A10CC5" w:rsidP="00A10CC5">
      <w:pPr>
        <w:widowControl w:val="0"/>
        <w:autoSpaceDE w:val="0"/>
        <w:autoSpaceDN w:val="0"/>
        <w:adjustRightInd w:val="0"/>
        <w:spacing w:before="240" w:line="240" w:lineRule="auto"/>
        <w:ind w:left="1701" w:right="567"/>
      </w:pPr>
      <w:r>
        <w:t>______________________________________________________________</w:t>
      </w:r>
    </w:p>
    <w:p w14:paraId="2157D676" w14:textId="77777777" w:rsidR="00A10CC5" w:rsidRDefault="00A10CC5" w:rsidP="00A10CC5">
      <w:pPr>
        <w:widowControl w:val="0"/>
        <w:autoSpaceDE w:val="0"/>
        <w:autoSpaceDN w:val="0"/>
        <w:adjustRightInd w:val="0"/>
        <w:spacing w:before="240" w:line="240" w:lineRule="auto"/>
        <w:ind w:left="1701" w:right="567"/>
      </w:pPr>
      <w:r>
        <w:t>______________________________________________________________</w:t>
      </w:r>
    </w:p>
    <w:p w14:paraId="41CB218B" w14:textId="77777777" w:rsidR="00A10CC5" w:rsidRDefault="00A10CC5" w:rsidP="00A10CC5">
      <w:pPr>
        <w:widowControl w:val="0"/>
        <w:autoSpaceDE w:val="0"/>
        <w:autoSpaceDN w:val="0"/>
        <w:adjustRightInd w:val="0"/>
        <w:spacing w:before="240" w:line="240" w:lineRule="auto"/>
        <w:ind w:left="1701" w:right="567"/>
      </w:pPr>
      <w:r>
        <w:t>______________________________________________________________</w:t>
      </w:r>
    </w:p>
    <w:p w14:paraId="28D29F93" w14:textId="77777777" w:rsidR="00A10CC5" w:rsidRDefault="00A10CC5" w:rsidP="00A10CC5">
      <w:pPr>
        <w:widowControl w:val="0"/>
        <w:autoSpaceDE w:val="0"/>
        <w:autoSpaceDN w:val="0"/>
        <w:adjustRightInd w:val="0"/>
        <w:spacing w:before="60" w:line="240" w:lineRule="auto"/>
        <w:jc w:val="right"/>
        <w:rPr>
          <w:b/>
          <w:bCs/>
          <w:sz w:val="20"/>
          <w:szCs w:val="20"/>
        </w:rPr>
      </w:pPr>
      <w:r>
        <w:rPr>
          <w:b/>
          <w:bCs/>
          <w:sz w:val="20"/>
          <w:szCs w:val="20"/>
        </w:rPr>
        <w:t>(3)</w:t>
      </w:r>
    </w:p>
    <w:p w14:paraId="33408838" w14:textId="77777777" w:rsidR="00A10CC5" w:rsidRDefault="00A10CC5" w:rsidP="00A10CC5">
      <w:pPr>
        <w:widowControl w:val="0"/>
        <w:autoSpaceDE w:val="0"/>
        <w:autoSpaceDN w:val="0"/>
        <w:adjustRightInd w:val="0"/>
        <w:spacing w:before="240" w:line="240" w:lineRule="auto"/>
        <w:ind w:left="1134" w:right="567" w:hanging="567"/>
      </w:pPr>
      <w:r>
        <w:t>(d)     Gene mutations occur spontaneously.</w:t>
      </w:r>
    </w:p>
    <w:p w14:paraId="4DB6A090" w14:textId="77777777" w:rsidR="00A10CC5" w:rsidRDefault="00A10CC5" w:rsidP="00A10CC5">
      <w:pPr>
        <w:widowControl w:val="0"/>
        <w:autoSpaceDE w:val="0"/>
        <w:autoSpaceDN w:val="0"/>
        <w:adjustRightInd w:val="0"/>
        <w:spacing w:before="240" w:line="240" w:lineRule="auto"/>
        <w:ind w:left="1701" w:right="567" w:hanging="567"/>
      </w:pPr>
      <w:r>
        <w:t>(</w:t>
      </w:r>
      <w:proofErr w:type="spellStart"/>
      <w:r>
        <w:t>i</w:t>
      </w:r>
      <w:proofErr w:type="spellEnd"/>
      <w:r>
        <w:t>)      During which part of the cell cycle are gene mutations most likely to occur?</w:t>
      </w:r>
    </w:p>
    <w:p w14:paraId="723A9471" w14:textId="77777777" w:rsidR="00A10CC5" w:rsidRDefault="00A10CC5" w:rsidP="00A10CC5">
      <w:pPr>
        <w:widowControl w:val="0"/>
        <w:autoSpaceDE w:val="0"/>
        <w:autoSpaceDN w:val="0"/>
        <w:adjustRightInd w:val="0"/>
        <w:spacing w:before="240" w:line="240" w:lineRule="auto"/>
        <w:ind w:left="1701" w:right="567"/>
      </w:pPr>
      <w:r>
        <w:t>______________________________________________________________</w:t>
      </w:r>
    </w:p>
    <w:p w14:paraId="4C5DB4FA" w14:textId="77777777" w:rsidR="00A10CC5" w:rsidRDefault="00A10CC5" w:rsidP="00A10CC5">
      <w:pPr>
        <w:widowControl w:val="0"/>
        <w:autoSpaceDE w:val="0"/>
        <w:autoSpaceDN w:val="0"/>
        <w:adjustRightInd w:val="0"/>
        <w:spacing w:before="60" w:line="240" w:lineRule="auto"/>
        <w:jc w:val="right"/>
        <w:rPr>
          <w:b/>
          <w:bCs/>
          <w:sz w:val="20"/>
          <w:szCs w:val="20"/>
        </w:rPr>
      </w:pPr>
      <w:r>
        <w:rPr>
          <w:b/>
          <w:bCs/>
          <w:sz w:val="20"/>
          <w:szCs w:val="20"/>
        </w:rPr>
        <w:t>(1)</w:t>
      </w:r>
    </w:p>
    <w:p w14:paraId="41F4B376" w14:textId="77777777" w:rsidR="00A10CC5" w:rsidRDefault="00A10CC5" w:rsidP="00A10CC5">
      <w:pPr>
        <w:widowControl w:val="0"/>
        <w:autoSpaceDE w:val="0"/>
        <w:autoSpaceDN w:val="0"/>
        <w:adjustRightInd w:val="0"/>
        <w:spacing w:before="240" w:line="240" w:lineRule="auto"/>
        <w:ind w:left="1701" w:right="567" w:hanging="567"/>
      </w:pPr>
      <w:r>
        <w:t>(ii)     Suggest an explanation for your answer.</w:t>
      </w:r>
    </w:p>
    <w:p w14:paraId="63958B22" w14:textId="77777777" w:rsidR="00A10CC5" w:rsidRDefault="00A10CC5" w:rsidP="00A10CC5">
      <w:pPr>
        <w:widowControl w:val="0"/>
        <w:autoSpaceDE w:val="0"/>
        <w:autoSpaceDN w:val="0"/>
        <w:adjustRightInd w:val="0"/>
        <w:spacing w:before="240" w:line="240" w:lineRule="auto"/>
        <w:ind w:left="1701" w:right="567"/>
      </w:pPr>
      <w:r>
        <w:t>______________________________________________________________</w:t>
      </w:r>
    </w:p>
    <w:p w14:paraId="6B9EC7A8" w14:textId="25226A77" w:rsidR="00A10CC5" w:rsidRPr="00A10CC5" w:rsidRDefault="00A10CC5" w:rsidP="00A10CC5">
      <w:pPr>
        <w:widowControl w:val="0"/>
        <w:autoSpaceDE w:val="0"/>
        <w:autoSpaceDN w:val="0"/>
        <w:adjustRightInd w:val="0"/>
        <w:spacing w:before="240" w:line="240" w:lineRule="auto"/>
        <w:ind w:left="1701" w:right="567"/>
      </w:pPr>
      <w:r>
        <w:t xml:space="preserve">_____________________________________________________________    </w:t>
      </w:r>
      <w:r>
        <w:rPr>
          <w:b/>
          <w:bCs/>
          <w:sz w:val="20"/>
          <w:szCs w:val="20"/>
        </w:rPr>
        <w:t>(1)</w:t>
      </w:r>
    </w:p>
    <w:p w14:paraId="455E55C4" w14:textId="77777777" w:rsidR="00A10CC5" w:rsidRPr="00233172" w:rsidRDefault="00A10CC5" w:rsidP="00A10CC5">
      <w:pPr>
        <w:widowControl w:val="0"/>
        <w:autoSpaceDE w:val="0"/>
        <w:autoSpaceDN w:val="0"/>
        <w:adjustRightInd w:val="0"/>
        <w:spacing w:before="450" w:after="45" w:line="240" w:lineRule="auto"/>
        <w:ind w:left="150" w:right="45"/>
        <w:rPr>
          <w:b/>
          <w:bCs/>
          <w:color w:val="000000"/>
          <w:sz w:val="27"/>
          <w:szCs w:val="27"/>
        </w:rPr>
      </w:pPr>
      <w:r w:rsidRPr="00233172">
        <w:rPr>
          <w:b/>
          <w:bCs/>
          <w:sz w:val="28"/>
          <w:szCs w:val="28"/>
        </w:rPr>
        <w:lastRenderedPageBreak/>
        <w:t xml:space="preserve">Q3. </w:t>
      </w:r>
      <w:r>
        <w:t>State what is meant by gene mutation</w:t>
      </w:r>
    </w:p>
    <w:p w14:paraId="4F0D2308" w14:textId="77777777" w:rsidR="00A10CC5" w:rsidRDefault="00A10CC5" w:rsidP="00A10CC5">
      <w:pPr>
        <w:widowControl w:val="0"/>
        <w:autoSpaceDE w:val="0"/>
        <w:autoSpaceDN w:val="0"/>
        <w:adjustRightInd w:val="0"/>
        <w:spacing w:before="240" w:line="240" w:lineRule="auto"/>
        <w:ind w:left="1134" w:right="567"/>
      </w:pPr>
      <w:r>
        <w:t>___________________________________________________________________</w:t>
      </w:r>
    </w:p>
    <w:p w14:paraId="4605DA26" w14:textId="77777777" w:rsidR="00A10CC5" w:rsidRDefault="00A10CC5" w:rsidP="00A10CC5">
      <w:pPr>
        <w:widowControl w:val="0"/>
        <w:autoSpaceDE w:val="0"/>
        <w:autoSpaceDN w:val="0"/>
        <w:adjustRightInd w:val="0"/>
        <w:spacing w:before="240" w:line="240" w:lineRule="auto"/>
        <w:ind w:left="1134" w:right="567"/>
      </w:pPr>
      <w:r>
        <w:t>___________________________________________________________________</w:t>
      </w:r>
    </w:p>
    <w:p w14:paraId="59C5F2F5" w14:textId="4D2CAF1B" w:rsidR="00A10CC5" w:rsidRPr="00A10CC5" w:rsidRDefault="00A10CC5" w:rsidP="00A10CC5">
      <w:pPr>
        <w:widowControl w:val="0"/>
        <w:autoSpaceDE w:val="0"/>
        <w:autoSpaceDN w:val="0"/>
        <w:adjustRightInd w:val="0"/>
        <w:spacing w:before="60" w:line="240" w:lineRule="auto"/>
        <w:jc w:val="right"/>
        <w:rPr>
          <w:b/>
          <w:bCs/>
          <w:sz w:val="20"/>
          <w:szCs w:val="20"/>
        </w:rPr>
      </w:pPr>
      <w:r>
        <w:rPr>
          <w:b/>
          <w:bCs/>
          <w:sz w:val="20"/>
          <w:szCs w:val="20"/>
        </w:rPr>
        <w:t>(1)</w:t>
      </w:r>
    </w:p>
    <w:p w14:paraId="1A0681F7" w14:textId="77777777" w:rsidR="00A10CC5" w:rsidRDefault="00A10CC5" w:rsidP="00A10CC5">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Q4.</w:t>
      </w:r>
    </w:p>
    <w:p w14:paraId="06B495DC" w14:textId="77777777" w:rsidR="00A10CC5" w:rsidRDefault="00A10CC5" w:rsidP="00A10CC5">
      <w:pPr>
        <w:widowControl w:val="0"/>
        <w:autoSpaceDE w:val="0"/>
        <w:autoSpaceDN w:val="0"/>
        <w:adjustRightInd w:val="0"/>
        <w:spacing w:line="240" w:lineRule="auto"/>
        <w:ind w:left="567" w:right="567"/>
      </w:pPr>
      <w:r>
        <w:t>Phenylketonuria is a disease caused by mutations of the gene coding for the enzyme PAH. The table shows part of the DNA base sequence coding for PAH. It also shows a mutation of this sequence which leads to the production of non-functioning PAH.</w:t>
      </w:r>
    </w:p>
    <w:p w14:paraId="58E5C414" w14:textId="77777777" w:rsidR="00A10CC5" w:rsidRDefault="00A10CC5" w:rsidP="00A10CC5">
      <w:pPr>
        <w:widowControl w:val="0"/>
        <w:autoSpaceDE w:val="0"/>
        <w:autoSpaceDN w:val="0"/>
        <w:adjustRightInd w:val="0"/>
        <w:spacing w:line="240" w:lineRule="auto"/>
      </w:pPr>
      <w:r>
        <w:t> </w:t>
      </w:r>
    </w:p>
    <w:tbl>
      <w:tblPr>
        <w:tblW w:w="0" w:type="auto"/>
        <w:tblInd w:w="708" w:type="dxa"/>
        <w:tblLayout w:type="fixed"/>
        <w:tblCellMar>
          <w:left w:w="75" w:type="dxa"/>
          <w:right w:w="75" w:type="dxa"/>
        </w:tblCellMar>
        <w:tblLook w:val="0000" w:firstRow="0" w:lastRow="0" w:firstColumn="0" w:lastColumn="0" w:noHBand="0" w:noVBand="0"/>
      </w:tblPr>
      <w:tblGrid>
        <w:gridCol w:w="3600"/>
        <w:gridCol w:w="400"/>
        <w:gridCol w:w="400"/>
        <w:gridCol w:w="400"/>
        <w:gridCol w:w="400"/>
        <w:gridCol w:w="400"/>
        <w:gridCol w:w="400"/>
        <w:gridCol w:w="400"/>
        <w:gridCol w:w="400"/>
        <w:gridCol w:w="400"/>
        <w:gridCol w:w="400"/>
        <w:gridCol w:w="400"/>
        <w:gridCol w:w="400"/>
      </w:tblGrid>
      <w:tr w:rsidR="00A10CC5" w14:paraId="23CE8706" w14:textId="77777777" w:rsidTr="00A83AB6">
        <w:tc>
          <w:tcPr>
            <w:tcW w:w="36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01A02516" w14:textId="77777777" w:rsidR="00A10CC5" w:rsidRDefault="00A10CC5" w:rsidP="00A83AB6">
            <w:pPr>
              <w:widowControl w:val="0"/>
              <w:autoSpaceDE w:val="0"/>
              <w:autoSpaceDN w:val="0"/>
              <w:adjustRightInd w:val="0"/>
              <w:spacing w:before="120" w:after="120" w:line="240" w:lineRule="auto"/>
            </w:pPr>
            <w:r>
              <w:t>DNA base sequence coding for PAH</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77BB6D18" w14:textId="77777777" w:rsidR="00A10CC5" w:rsidRDefault="00A10CC5" w:rsidP="00A83AB6">
            <w:pPr>
              <w:widowControl w:val="0"/>
              <w:autoSpaceDE w:val="0"/>
              <w:autoSpaceDN w:val="0"/>
              <w:adjustRightInd w:val="0"/>
              <w:spacing w:before="120" w:after="120" w:line="240" w:lineRule="auto"/>
              <w:jc w:val="center"/>
            </w:pPr>
            <w:r>
              <w:t>C</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6C552316" w14:textId="77777777" w:rsidR="00A10CC5" w:rsidRDefault="00A10CC5" w:rsidP="00A83AB6">
            <w:pPr>
              <w:widowControl w:val="0"/>
              <w:autoSpaceDE w:val="0"/>
              <w:autoSpaceDN w:val="0"/>
              <w:adjustRightInd w:val="0"/>
              <w:spacing w:before="120" w:after="120" w:line="240" w:lineRule="auto"/>
              <w:jc w:val="center"/>
            </w:pPr>
            <w:r>
              <w:t>A</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192FE1A1" w14:textId="77777777" w:rsidR="00A10CC5" w:rsidRDefault="00A10CC5" w:rsidP="00A83AB6">
            <w:pPr>
              <w:widowControl w:val="0"/>
              <w:autoSpaceDE w:val="0"/>
              <w:autoSpaceDN w:val="0"/>
              <w:adjustRightInd w:val="0"/>
              <w:spacing w:before="120" w:after="120" w:line="240" w:lineRule="auto"/>
              <w:jc w:val="center"/>
            </w:pPr>
            <w:r>
              <w:t>G</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5CEFA0D9" w14:textId="77777777" w:rsidR="00A10CC5" w:rsidRDefault="00A10CC5" w:rsidP="00A83AB6">
            <w:pPr>
              <w:widowControl w:val="0"/>
              <w:autoSpaceDE w:val="0"/>
              <w:autoSpaceDN w:val="0"/>
              <w:adjustRightInd w:val="0"/>
              <w:spacing w:before="120" w:after="120" w:line="240" w:lineRule="auto"/>
              <w:jc w:val="center"/>
            </w:pPr>
            <w:r>
              <w:t>T</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6FFA89FC" w14:textId="77777777" w:rsidR="00A10CC5" w:rsidRDefault="00A10CC5" w:rsidP="00A83AB6">
            <w:pPr>
              <w:widowControl w:val="0"/>
              <w:autoSpaceDE w:val="0"/>
              <w:autoSpaceDN w:val="0"/>
              <w:adjustRightInd w:val="0"/>
              <w:spacing w:before="120" w:after="120" w:line="240" w:lineRule="auto"/>
              <w:jc w:val="center"/>
            </w:pPr>
            <w:r>
              <w:t>T</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798C6AA0" w14:textId="77777777" w:rsidR="00A10CC5" w:rsidRDefault="00A10CC5" w:rsidP="00A83AB6">
            <w:pPr>
              <w:widowControl w:val="0"/>
              <w:autoSpaceDE w:val="0"/>
              <w:autoSpaceDN w:val="0"/>
              <w:adjustRightInd w:val="0"/>
              <w:spacing w:before="120" w:after="120" w:line="240" w:lineRule="auto"/>
              <w:jc w:val="center"/>
            </w:pPr>
            <w:r>
              <w:t>C</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1AE3737D" w14:textId="77777777" w:rsidR="00A10CC5" w:rsidRDefault="00A10CC5" w:rsidP="00A83AB6">
            <w:pPr>
              <w:widowControl w:val="0"/>
              <w:autoSpaceDE w:val="0"/>
              <w:autoSpaceDN w:val="0"/>
              <w:adjustRightInd w:val="0"/>
              <w:spacing w:before="120" w:after="120" w:line="240" w:lineRule="auto"/>
              <w:jc w:val="center"/>
            </w:pPr>
            <w:r>
              <w:t>G</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22D24386" w14:textId="77777777" w:rsidR="00A10CC5" w:rsidRDefault="00A10CC5" w:rsidP="00A83AB6">
            <w:pPr>
              <w:widowControl w:val="0"/>
              <w:autoSpaceDE w:val="0"/>
              <w:autoSpaceDN w:val="0"/>
              <w:adjustRightInd w:val="0"/>
              <w:spacing w:before="120" w:after="120" w:line="240" w:lineRule="auto"/>
              <w:jc w:val="center"/>
            </w:pPr>
            <w:r>
              <w:t>C</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77753F99" w14:textId="77777777" w:rsidR="00A10CC5" w:rsidRDefault="00A10CC5" w:rsidP="00A83AB6">
            <w:pPr>
              <w:widowControl w:val="0"/>
              <w:autoSpaceDE w:val="0"/>
              <w:autoSpaceDN w:val="0"/>
              <w:adjustRightInd w:val="0"/>
              <w:spacing w:before="120" w:after="120" w:line="240" w:lineRule="auto"/>
              <w:jc w:val="center"/>
            </w:pPr>
            <w:r>
              <w:t>T</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6815BB34" w14:textId="77777777" w:rsidR="00A10CC5" w:rsidRDefault="00A10CC5" w:rsidP="00A83AB6">
            <w:pPr>
              <w:widowControl w:val="0"/>
              <w:autoSpaceDE w:val="0"/>
              <w:autoSpaceDN w:val="0"/>
              <w:adjustRightInd w:val="0"/>
              <w:spacing w:before="120" w:after="120" w:line="240" w:lineRule="auto"/>
              <w:jc w:val="center"/>
            </w:pPr>
            <w:r>
              <w:t>A</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24BBA604" w14:textId="77777777" w:rsidR="00A10CC5" w:rsidRDefault="00A10CC5" w:rsidP="00A83AB6">
            <w:pPr>
              <w:widowControl w:val="0"/>
              <w:autoSpaceDE w:val="0"/>
              <w:autoSpaceDN w:val="0"/>
              <w:adjustRightInd w:val="0"/>
              <w:spacing w:before="120" w:after="120" w:line="240" w:lineRule="auto"/>
              <w:jc w:val="center"/>
            </w:pPr>
            <w:r>
              <w:t>C</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4DDC9F0D" w14:textId="77777777" w:rsidR="00A10CC5" w:rsidRDefault="00A10CC5" w:rsidP="00A83AB6">
            <w:pPr>
              <w:widowControl w:val="0"/>
              <w:autoSpaceDE w:val="0"/>
              <w:autoSpaceDN w:val="0"/>
              <w:adjustRightInd w:val="0"/>
              <w:spacing w:before="120" w:after="120" w:line="240" w:lineRule="auto"/>
              <w:jc w:val="center"/>
            </w:pPr>
            <w:r>
              <w:t>G</w:t>
            </w:r>
          </w:p>
        </w:tc>
      </w:tr>
      <w:tr w:rsidR="00A10CC5" w14:paraId="15CCA739" w14:textId="77777777" w:rsidTr="00A83AB6">
        <w:tc>
          <w:tcPr>
            <w:tcW w:w="3600" w:type="dxa"/>
            <w:tcBorders>
              <w:top w:val="single" w:sz="8" w:space="0" w:color="000000"/>
              <w:left w:val="single" w:sz="8" w:space="0" w:color="000000"/>
              <w:bottom w:val="single" w:sz="8" w:space="0" w:color="000000"/>
              <w:right w:val="single" w:sz="8" w:space="0" w:color="000000"/>
            </w:tcBorders>
            <w:tcMar>
              <w:left w:w="108" w:type="dxa"/>
              <w:bottom w:w="20" w:type="dxa"/>
              <w:right w:w="108" w:type="dxa"/>
            </w:tcMar>
          </w:tcPr>
          <w:p w14:paraId="451EA7BA" w14:textId="77777777" w:rsidR="00A10CC5" w:rsidRDefault="00A10CC5" w:rsidP="00A83AB6">
            <w:pPr>
              <w:widowControl w:val="0"/>
              <w:autoSpaceDE w:val="0"/>
              <w:autoSpaceDN w:val="0"/>
              <w:adjustRightInd w:val="0"/>
              <w:spacing w:before="120" w:after="120" w:line="240" w:lineRule="auto"/>
            </w:pPr>
            <w:r>
              <w:t>DNA base sequence coding for non-functioning PAH</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44156D67" w14:textId="77777777" w:rsidR="00A10CC5" w:rsidRDefault="00A10CC5" w:rsidP="00A83AB6">
            <w:pPr>
              <w:widowControl w:val="0"/>
              <w:autoSpaceDE w:val="0"/>
              <w:autoSpaceDN w:val="0"/>
              <w:adjustRightInd w:val="0"/>
              <w:spacing w:before="120" w:after="120" w:line="240" w:lineRule="auto"/>
              <w:jc w:val="center"/>
            </w:pPr>
            <w:r>
              <w:t>C</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0512D24D" w14:textId="77777777" w:rsidR="00A10CC5" w:rsidRDefault="00A10CC5" w:rsidP="00A83AB6">
            <w:pPr>
              <w:widowControl w:val="0"/>
              <w:autoSpaceDE w:val="0"/>
              <w:autoSpaceDN w:val="0"/>
              <w:adjustRightInd w:val="0"/>
              <w:spacing w:before="120" w:after="120" w:line="240" w:lineRule="auto"/>
              <w:jc w:val="center"/>
            </w:pPr>
            <w:r>
              <w:t>A</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3E1A8B32" w14:textId="77777777" w:rsidR="00A10CC5" w:rsidRDefault="00A10CC5" w:rsidP="00A83AB6">
            <w:pPr>
              <w:widowControl w:val="0"/>
              <w:autoSpaceDE w:val="0"/>
              <w:autoSpaceDN w:val="0"/>
              <w:adjustRightInd w:val="0"/>
              <w:spacing w:before="120" w:after="120" w:line="240" w:lineRule="auto"/>
              <w:jc w:val="center"/>
            </w:pPr>
            <w:r>
              <w:t>G</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1B5AD1FC" w14:textId="77777777" w:rsidR="00A10CC5" w:rsidRDefault="00A10CC5" w:rsidP="00A83AB6">
            <w:pPr>
              <w:widowControl w:val="0"/>
              <w:autoSpaceDE w:val="0"/>
              <w:autoSpaceDN w:val="0"/>
              <w:adjustRightInd w:val="0"/>
              <w:spacing w:before="120" w:after="120" w:line="240" w:lineRule="auto"/>
              <w:jc w:val="center"/>
            </w:pPr>
            <w:r>
              <w:t>T</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06367BB4" w14:textId="77777777" w:rsidR="00A10CC5" w:rsidRDefault="00A10CC5" w:rsidP="00A83AB6">
            <w:pPr>
              <w:widowControl w:val="0"/>
              <w:autoSpaceDE w:val="0"/>
              <w:autoSpaceDN w:val="0"/>
              <w:adjustRightInd w:val="0"/>
              <w:spacing w:before="120" w:after="120" w:line="240" w:lineRule="auto"/>
              <w:jc w:val="center"/>
            </w:pPr>
            <w:r>
              <w:t>T</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733462FB" w14:textId="77777777" w:rsidR="00A10CC5" w:rsidRDefault="00A10CC5" w:rsidP="00A83AB6">
            <w:pPr>
              <w:widowControl w:val="0"/>
              <w:autoSpaceDE w:val="0"/>
              <w:autoSpaceDN w:val="0"/>
              <w:adjustRightInd w:val="0"/>
              <w:spacing w:before="120" w:after="120" w:line="240" w:lineRule="auto"/>
              <w:jc w:val="center"/>
            </w:pPr>
            <w:r>
              <w:t>C</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3BC63909" w14:textId="77777777" w:rsidR="00A10CC5" w:rsidRDefault="00A10CC5" w:rsidP="00A83AB6">
            <w:pPr>
              <w:widowControl w:val="0"/>
              <w:autoSpaceDE w:val="0"/>
              <w:autoSpaceDN w:val="0"/>
              <w:adjustRightInd w:val="0"/>
              <w:spacing w:before="120" w:after="120" w:line="240" w:lineRule="auto"/>
              <w:jc w:val="center"/>
            </w:pPr>
            <w:r>
              <w:t>C</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3E86DFDE" w14:textId="77777777" w:rsidR="00A10CC5" w:rsidRDefault="00A10CC5" w:rsidP="00A83AB6">
            <w:pPr>
              <w:widowControl w:val="0"/>
              <w:autoSpaceDE w:val="0"/>
              <w:autoSpaceDN w:val="0"/>
              <w:adjustRightInd w:val="0"/>
              <w:spacing w:before="120" w:after="120" w:line="240" w:lineRule="auto"/>
              <w:jc w:val="center"/>
            </w:pPr>
            <w:r>
              <w:t>C</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57471A12" w14:textId="77777777" w:rsidR="00A10CC5" w:rsidRDefault="00A10CC5" w:rsidP="00A83AB6">
            <w:pPr>
              <w:widowControl w:val="0"/>
              <w:autoSpaceDE w:val="0"/>
              <w:autoSpaceDN w:val="0"/>
              <w:adjustRightInd w:val="0"/>
              <w:spacing w:before="120" w:after="120" w:line="240" w:lineRule="auto"/>
              <w:jc w:val="center"/>
            </w:pPr>
            <w:r>
              <w:t>T</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5DBFF6E2" w14:textId="77777777" w:rsidR="00A10CC5" w:rsidRDefault="00A10CC5" w:rsidP="00A83AB6">
            <w:pPr>
              <w:widowControl w:val="0"/>
              <w:autoSpaceDE w:val="0"/>
              <w:autoSpaceDN w:val="0"/>
              <w:adjustRightInd w:val="0"/>
              <w:spacing w:before="120" w:after="120" w:line="240" w:lineRule="auto"/>
              <w:jc w:val="center"/>
            </w:pPr>
            <w:r>
              <w:t>A</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286F2DD8" w14:textId="77777777" w:rsidR="00A10CC5" w:rsidRDefault="00A10CC5" w:rsidP="00A83AB6">
            <w:pPr>
              <w:widowControl w:val="0"/>
              <w:autoSpaceDE w:val="0"/>
              <w:autoSpaceDN w:val="0"/>
              <w:adjustRightInd w:val="0"/>
              <w:spacing w:before="120" w:after="120" w:line="240" w:lineRule="auto"/>
              <w:jc w:val="center"/>
            </w:pPr>
            <w:r>
              <w:t>C</w:t>
            </w:r>
          </w:p>
        </w:tc>
        <w:tc>
          <w:tcPr>
            <w:tcW w:w="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4C3E86F8" w14:textId="77777777" w:rsidR="00A10CC5" w:rsidRDefault="00A10CC5" w:rsidP="00A83AB6">
            <w:pPr>
              <w:widowControl w:val="0"/>
              <w:autoSpaceDE w:val="0"/>
              <w:autoSpaceDN w:val="0"/>
              <w:adjustRightInd w:val="0"/>
              <w:spacing w:before="120" w:after="120" w:line="240" w:lineRule="auto"/>
              <w:jc w:val="center"/>
            </w:pPr>
            <w:r>
              <w:t>G</w:t>
            </w:r>
          </w:p>
        </w:tc>
      </w:tr>
    </w:tbl>
    <w:p w14:paraId="6737E1FD" w14:textId="77777777" w:rsidR="00A10CC5" w:rsidRDefault="00A10CC5" w:rsidP="00A10CC5">
      <w:pPr>
        <w:widowControl w:val="0"/>
        <w:autoSpaceDE w:val="0"/>
        <w:autoSpaceDN w:val="0"/>
        <w:adjustRightInd w:val="0"/>
        <w:spacing w:before="240" w:line="240" w:lineRule="auto"/>
        <w:ind w:left="1701" w:right="567" w:hanging="1134"/>
      </w:pPr>
      <w:r>
        <w:t>(a)  </w:t>
      </w:r>
      <w:proofErr w:type="gramStart"/>
      <w:r>
        <w:t>   (</w:t>
      </w:r>
      <w:proofErr w:type="spellStart"/>
      <w:proofErr w:type="gramEnd"/>
      <w:r>
        <w:t>i</w:t>
      </w:r>
      <w:proofErr w:type="spellEnd"/>
      <w:r>
        <w:t>)      What is the maximum number of amino acids for which this base sequence could code?</w:t>
      </w:r>
    </w:p>
    <w:p w14:paraId="65E58E29" w14:textId="12B07646" w:rsidR="00A10CC5" w:rsidRDefault="00A10CC5" w:rsidP="00A10CC5">
      <w:pPr>
        <w:widowControl w:val="0"/>
        <w:autoSpaceDE w:val="0"/>
        <w:autoSpaceDN w:val="0"/>
        <w:adjustRightInd w:val="0"/>
        <w:spacing w:before="240" w:line="240" w:lineRule="auto"/>
        <w:jc w:val="center"/>
      </w:pPr>
      <w:r>
        <w:rPr>
          <w:noProof/>
        </w:rPr>
        <w:drawing>
          <wp:inline distT="0" distB="0" distL="0" distR="0" wp14:anchorId="263C224A" wp14:editId="2AE2DF13">
            <wp:extent cx="409575" cy="409575"/>
            <wp:effectExtent l="0" t="0" r="9525" b="952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09575" cy="409575"/>
                    </a:xfrm>
                    <a:prstGeom prst="rect">
                      <a:avLst/>
                    </a:prstGeom>
                    <a:noFill/>
                    <a:ln>
                      <a:noFill/>
                    </a:ln>
                  </pic:spPr>
                </pic:pic>
              </a:graphicData>
            </a:graphic>
          </wp:inline>
        </w:drawing>
      </w:r>
      <w:r>
        <w:t> </w:t>
      </w:r>
    </w:p>
    <w:p w14:paraId="328BA046" w14:textId="77777777" w:rsidR="00A10CC5" w:rsidRDefault="00A10CC5" w:rsidP="00A10CC5">
      <w:pPr>
        <w:widowControl w:val="0"/>
        <w:autoSpaceDE w:val="0"/>
        <w:autoSpaceDN w:val="0"/>
        <w:adjustRightInd w:val="0"/>
        <w:spacing w:before="60" w:line="240" w:lineRule="auto"/>
        <w:jc w:val="right"/>
        <w:rPr>
          <w:b/>
          <w:bCs/>
          <w:sz w:val="20"/>
          <w:szCs w:val="20"/>
        </w:rPr>
      </w:pPr>
      <w:r>
        <w:rPr>
          <w:b/>
          <w:bCs/>
          <w:sz w:val="20"/>
          <w:szCs w:val="20"/>
        </w:rPr>
        <w:t>(1)</w:t>
      </w:r>
    </w:p>
    <w:p w14:paraId="31906E0E" w14:textId="77777777" w:rsidR="00A10CC5" w:rsidRDefault="00A10CC5" w:rsidP="00A10CC5">
      <w:pPr>
        <w:widowControl w:val="0"/>
        <w:autoSpaceDE w:val="0"/>
        <w:autoSpaceDN w:val="0"/>
        <w:adjustRightInd w:val="0"/>
        <w:spacing w:before="240" w:line="240" w:lineRule="auto"/>
        <w:ind w:left="1701" w:right="567" w:hanging="567"/>
      </w:pPr>
      <w:r>
        <w:t>(ii)     Explain how this mutation leads to the formation of non-functioning PAH.</w:t>
      </w:r>
    </w:p>
    <w:p w14:paraId="0CDAD3A6" w14:textId="77777777" w:rsidR="00A10CC5" w:rsidRDefault="00A10CC5" w:rsidP="00A10CC5">
      <w:pPr>
        <w:widowControl w:val="0"/>
        <w:autoSpaceDE w:val="0"/>
        <w:autoSpaceDN w:val="0"/>
        <w:adjustRightInd w:val="0"/>
        <w:spacing w:before="240" w:line="240" w:lineRule="auto"/>
        <w:ind w:left="1701" w:right="567"/>
      </w:pPr>
      <w:r>
        <w:t>______________________________________________________________</w:t>
      </w:r>
    </w:p>
    <w:p w14:paraId="41F64280" w14:textId="77777777" w:rsidR="00A10CC5" w:rsidRDefault="00A10CC5" w:rsidP="00A10CC5">
      <w:pPr>
        <w:widowControl w:val="0"/>
        <w:autoSpaceDE w:val="0"/>
        <w:autoSpaceDN w:val="0"/>
        <w:adjustRightInd w:val="0"/>
        <w:spacing w:before="240" w:line="240" w:lineRule="auto"/>
        <w:ind w:left="1701" w:right="567"/>
      </w:pPr>
      <w:r>
        <w:t>______________________________________________________________</w:t>
      </w:r>
    </w:p>
    <w:p w14:paraId="1F61EF03" w14:textId="77777777" w:rsidR="00A10CC5" w:rsidRDefault="00A10CC5" w:rsidP="00A10CC5">
      <w:pPr>
        <w:widowControl w:val="0"/>
        <w:autoSpaceDE w:val="0"/>
        <w:autoSpaceDN w:val="0"/>
        <w:adjustRightInd w:val="0"/>
        <w:spacing w:before="240" w:line="240" w:lineRule="auto"/>
        <w:ind w:left="1701" w:right="567"/>
      </w:pPr>
      <w:r>
        <w:t>______________________________________________________________</w:t>
      </w:r>
    </w:p>
    <w:p w14:paraId="0B1AF6A6" w14:textId="77777777" w:rsidR="00A10CC5" w:rsidRDefault="00A10CC5" w:rsidP="00A10CC5">
      <w:pPr>
        <w:widowControl w:val="0"/>
        <w:autoSpaceDE w:val="0"/>
        <w:autoSpaceDN w:val="0"/>
        <w:adjustRightInd w:val="0"/>
        <w:spacing w:before="240" w:line="240" w:lineRule="auto"/>
        <w:ind w:left="1701" w:right="567"/>
      </w:pPr>
      <w:r>
        <w:t>______________________________________________________________</w:t>
      </w:r>
    </w:p>
    <w:p w14:paraId="2474E665" w14:textId="77777777" w:rsidR="00A10CC5" w:rsidRDefault="00A10CC5" w:rsidP="00A10CC5">
      <w:pPr>
        <w:widowControl w:val="0"/>
        <w:autoSpaceDE w:val="0"/>
        <w:autoSpaceDN w:val="0"/>
        <w:adjustRightInd w:val="0"/>
        <w:spacing w:before="240" w:line="240" w:lineRule="auto"/>
        <w:ind w:left="1701" w:right="567"/>
      </w:pPr>
      <w:r>
        <w:t>______________________________________________________________</w:t>
      </w:r>
    </w:p>
    <w:p w14:paraId="33B76AFD" w14:textId="77777777" w:rsidR="00A10CC5" w:rsidRDefault="00A10CC5" w:rsidP="00A10CC5">
      <w:pPr>
        <w:widowControl w:val="0"/>
        <w:autoSpaceDE w:val="0"/>
        <w:autoSpaceDN w:val="0"/>
        <w:adjustRightInd w:val="0"/>
        <w:spacing w:before="240" w:line="240" w:lineRule="auto"/>
        <w:ind w:left="1701" w:right="567"/>
      </w:pPr>
      <w:r>
        <w:t>______________________________________________________________</w:t>
      </w:r>
    </w:p>
    <w:p w14:paraId="1E902B87" w14:textId="77777777" w:rsidR="00A10CC5" w:rsidRDefault="00A10CC5" w:rsidP="00A10CC5">
      <w:pPr>
        <w:widowControl w:val="0"/>
        <w:autoSpaceDE w:val="0"/>
        <w:autoSpaceDN w:val="0"/>
        <w:adjustRightInd w:val="0"/>
        <w:spacing w:before="60" w:line="240" w:lineRule="auto"/>
        <w:jc w:val="right"/>
        <w:rPr>
          <w:b/>
          <w:bCs/>
          <w:sz w:val="20"/>
          <w:szCs w:val="20"/>
        </w:rPr>
      </w:pPr>
      <w:r>
        <w:rPr>
          <w:b/>
          <w:bCs/>
          <w:sz w:val="20"/>
          <w:szCs w:val="20"/>
        </w:rPr>
        <w:t>(3)</w:t>
      </w:r>
    </w:p>
    <w:p w14:paraId="1BE295B0" w14:textId="77777777" w:rsidR="00A10CC5" w:rsidRDefault="00A10CC5" w:rsidP="00A10CC5">
      <w:pPr>
        <w:widowControl w:val="0"/>
        <w:autoSpaceDE w:val="0"/>
        <w:autoSpaceDN w:val="0"/>
        <w:adjustRightInd w:val="0"/>
        <w:spacing w:before="240" w:line="240" w:lineRule="auto"/>
        <w:ind w:left="567" w:right="567"/>
      </w:pPr>
      <w:r>
        <w:t>PAH catalyses a reaction at the start of two enzyme-controlled pathways.</w:t>
      </w:r>
      <w:r>
        <w:br/>
        <w:t>The diagram shows these pathways.</w:t>
      </w:r>
    </w:p>
    <w:p w14:paraId="5E954AE4" w14:textId="4CC832CB" w:rsidR="00A10CC5" w:rsidRDefault="00A10CC5" w:rsidP="00A10CC5">
      <w:pPr>
        <w:widowControl w:val="0"/>
        <w:autoSpaceDE w:val="0"/>
        <w:autoSpaceDN w:val="0"/>
        <w:adjustRightInd w:val="0"/>
        <w:spacing w:before="240" w:line="240" w:lineRule="auto"/>
        <w:jc w:val="center"/>
      </w:pPr>
      <w:r>
        <w:rPr>
          <w:noProof/>
        </w:rPr>
        <w:drawing>
          <wp:inline distT="0" distB="0" distL="0" distR="0" wp14:anchorId="6BFC40AE" wp14:editId="5C94B13F">
            <wp:extent cx="4762500" cy="2181225"/>
            <wp:effectExtent l="0" t="0" r="0" b="952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762500" cy="2181225"/>
                    </a:xfrm>
                    <a:prstGeom prst="rect">
                      <a:avLst/>
                    </a:prstGeom>
                    <a:noFill/>
                    <a:ln>
                      <a:noFill/>
                    </a:ln>
                  </pic:spPr>
                </pic:pic>
              </a:graphicData>
            </a:graphic>
          </wp:inline>
        </w:drawing>
      </w:r>
      <w:r>
        <w:t> </w:t>
      </w:r>
    </w:p>
    <w:p w14:paraId="56F721EF" w14:textId="77777777" w:rsidR="00A10CC5" w:rsidRDefault="00A10CC5" w:rsidP="00A10CC5">
      <w:pPr>
        <w:widowControl w:val="0"/>
        <w:autoSpaceDE w:val="0"/>
        <w:autoSpaceDN w:val="0"/>
        <w:adjustRightInd w:val="0"/>
        <w:spacing w:before="240" w:line="240" w:lineRule="auto"/>
        <w:ind w:left="1134" w:right="567" w:hanging="567"/>
      </w:pPr>
      <w:r>
        <w:lastRenderedPageBreak/>
        <w:t xml:space="preserve">(b)     Use the information in the diagram to give </w:t>
      </w:r>
      <w:r>
        <w:rPr>
          <w:b/>
          <w:bCs/>
        </w:rPr>
        <w:t>two</w:t>
      </w:r>
      <w:r>
        <w:t xml:space="preserve"> symptoms you might expect to be visible in a person who produces non-functioning PAH.</w:t>
      </w:r>
    </w:p>
    <w:p w14:paraId="61DDBB11" w14:textId="77777777" w:rsidR="00A10CC5" w:rsidRDefault="00A10CC5" w:rsidP="00A10CC5">
      <w:pPr>
        <w:widowControl w:val="0"/>
        <w:autoSpaceDE w:val="0"/>
        <w:autoSpaceDN w:val="0"/>
        <w:adjustRightInd w:val="0"/>
        <w:spacing w:before="240" w:line="240" w:lineRule="auto"/>
        <w:ind w:left="1134" w:right="567"/>
      </w:pPr>
      <w:r>
        <w:t>1. _________________________________________________________________</w:t>
      </w:r>
    </w:p>
    <w:p w14:paraId="125E74F0" w14:textId="77777777" w:rsidR="00A10CC5" w:rsidRDefault="00A10CC5" w:rsidP="00A10CC5">
      <w:pPr>
        <w:widowControl w:val="0"/>
        <w:autoSpaceDE w:val="0"/>
        <w:autoSpaceDN w:val="0"/>
        <w:adjustRightInd w:val="0"/>
        <w:spacing w:before="240" w:line="240" w:lineRule="auto"/>
        <w:ind w:left="1134" w:right="567"/>
      </w:pPr>
      <w:r>
        <w:t>2. _________________________________________________________________</w:t>
      </w:r>
    </w:p>
    <w:p w14:paraId="4CB8D508" w14:textId="77777777" w:rsidR="00A10CC5" w:rsidRDefault="00A10CC5" w:rsidP="00A10CC5">
      <w:pPr>
        <w:widowControl w:val="0"/>
        <w:autoSpaceDE w:val="0"/>
        <w:autoSpaceDN w:val="0"/>
        <w:adjustRightInd w:val="0"/>
        <w:spacing w:before="60" w:line="240" w:lineRule="auto"/>
        <w:jc w:val="right"/>
        <w:rPr>
          <w:b/>
          <w:bCs/>
          <w:sz w:val="20"/>
          <w:szCs w:val="20"/>
        </w:rPr>
      </w:pPr>
      <w:r>
        <w:rPr>
          <w:b/>
          <w:bCs/>
          <w:sz w:val="20"/>
          <w:szCs w:val="20"/>
        </w:rPr>
        <w:t>(2)</w:t>
      </w:r>
    </w:p>
    <w:p w14:paraId="69D1766F" w14:textId="77777777" w:rsidR="00A10CC5" w:rsidRDefault="00A10CC5" w:rsidP="00A10CC5">
      <w:pPr>
        <w:widowControl w:val="0"/>
        <w:autoSpaceDE w:val="0"/>
        <w:autoSpaceDN w:val="0"/>
        <w:adjustRightInd w:val="0"/>
        <w:spacing w:before="240" w:line="240" w:lineRule="auto"/>
        <w:ind w:left="1134" w:right="567" w:hanging="567"/>
      </w:pPr>
      <w:r>
        <w:t>(c)     One mutation causing phenylketonuria was originally only found in one population in central Asia. It is now found in many different populations across Asia. Suggest how the spread of this mutation may have occurred.</w:t>
      </w:r>
    </w:p>
    <w:p w14:paraId="23B97B0F" w14:textId="77777777" w:rsidR="00A10CC5" w:rsidRDefault="00A10CC5" w:rsidP="00A10CC5">
      <w:pPr>
        <w:widowControl w:val="0"/>
        <w:autoSpaceDE w:val="0"/>
        <w:autoSpaceDN w:val="0"/>
        <w:adjustRightInd w:val="0"/>
        <w:spacing w:before="240" w:line="240" w:lineRule="auto"/>
        <w:ind w:left="1134" w:right="567"/>
      </w:pPr>
      <w:r>
        <w:t>___________________________________________________________________</w:t>
      </w:r>
    </w:p>
    <w:p w14:paraId="1DB2B628" w14:textId="77777777" w:rsidR="00A10CC5" w:rsidRDefault="00A10CC5" w:rsidP="00A10CC5">
      <w:pPr>
        <w:widowControl w:val="0"/>
        <w:autoSpaceDE w:val="0"/>
        <w:autoSpaceDN w:val="0"/>
        <w:adjustRightInd w:val="0"/>
        <w:spacing w:before="240" w:line="240" w:lineRule="auto"/>
        <w:ind w:left="1134" w:right="567"/>
      </w:pPr>
      <w:r>
        <w:t>___________________________________________________________________</w:t>
      </w:r>
    </w:p>
    <w:p w14:paraId="6C02EFD9" w14:textId="77777777" w:rsidR="00A10CC5" w:rsidRDefault="00A10CC5" w:rsidP="00A10CC5">
      <w:pPr>
        <w:widowControl w:val="0"/>
        <w:autoSpaceDE w:val="0"/>
        <w:autoSpaceDN w:val="0"/>
        <w:adjustRightInd w:val="0"/>
        <w:spacing w:before="240" w:line="240" w:lineRule="auto"/>
        <w:ind w:left="1134" w:right="567"/>
      </w:pPr>
      <w:r>
        <w:t>___________________________________________________________________</w:t>
      </w:r>
    </w:p>
    <w:p w14:paraId="7B635384" w14:textId="77777777" w:rsidR="00C85A38" w:rsidRDefault="00C85A38" w:rsidP="00256B61">
      <w:pPr>
        <w:rPr>
          <w:rFonts w:asciiTheme="minorHAnsi" w:hAnsiTheme="minorHAnsi" w:cstheme="minorHAnsi"/>
          <w:b/>
          <w:bCs/>
        </w:rPr>
      </w:pPr>
    </w:p>
    <w:p w14:paraId="62AE3002" w14:textId="77777777" w:rsidR="001430D0" w:rsidRPr="000E6A82" w:rsidRDefault="001430D0" w:rsidP="00256B61">
      <w:pPr>
        <w:rPr>
          <w:rFonts w:asciiTheme="minorHAnsi" w:hAnsiTheme="minorHAnsi" w:cstheme="minorHAnsi"/>
          <w:b/>
          <w:bCs/>
        </w:rPr>
      </w:pPr>
    </w:p>
    <w:p w14:paraId="47A21998" w14:textId="202BCEC4" w:rsidR="006B04B3" w:rsidRDefault="00C441B0" w:rsidP="00466626">
      <w:pPr>
        <w:widowControl w:val="0"/>
        <w:autoSpaceDE w:val="0"/>
        <w:autoSpaceDN w:val="0"/>
        <w:adjustRightInd w:val="0"/>
        <w:spacing w:before="60" w:line="240" w:lineRule="auto"/>
        <w:rPr>
          <w:rFonts w:asciiTheme="minorHAnsi" w:hAnsiTheme="minorHAnsi" w:cstheme="minorHAnsi"/>
          <w:b/>
          <w:bCs/>
        </w:rPr>
      </w:pPr>
      <w:r w:rsidRPr="000E6A82">
        <w:rPr>
          <w:rFonts w:asciiTheme="minorHAnsi" w:hAnsiTheme="minorHAnsi" w:cstheme="minorHAnsi"/>
          <w:b/>
          <w:bCs/>
        </w:rPr>
        <w:t>Homework:</w:t>
      </w:r>
    </w:p>
    <w:p w14:paraId="5D17ED35" w14:textId="77777777" w:rsidR="000D3A0F" w:rsidRDefault="000D3A0F" w:rsidP="000D3A0F">
      <w:pPr>
        <w:pStyle w:val="NormalWeb"/>
        <w:spacing w:before="0" w:beforeAutospacing="0" w:after="160" w:afterAutospacing="0"/>
        <w:rPr>
          <w:rFonts w:ascii="Calibri" w:hAnsi="Calibri" w:cs="Calibri"/>
          <w:b/>
          <w:bCs/>
          <w:color w:val="000000"/>
          <w:sz w:val="22"/>
          <w:szCs w:val="22"/>
        </w:rPr>
      </w:pPr>
    </w:p>
    <w:p w14:paraId="01B4BD46" w14:textId="1DE108B6" w:rsidR="000D3A0F" w:rsidRDefault="000D3A0F" w:rsidP="000D3A0F">
      <w:pPr>
        <w:pStyle w:val="NormalWeb"/>
        <w:spacing w:before="0" w:beforeAutospacing="0" w:after="160" w:afterAutospacing="0"/>
        <w:rPr>
          <w:rFonts w:eastAsia="Times New Roman"/>
        </w:rPr>
      </w:pPr>
      <w:r>
        <w:rPr>
          <w:rFonts w:ascii="Calibri" w:hAnsi="Calibri" w:cs="Calibri"/>
          <w:b/>
          <w:bCs/>
          <w:color w:val="000000"/>
          <w:sz w:val="22"/>
          <w:szCs w:val="22"/>
        </w:rPr>
        <w:t>Complete the sentences using the words in bold</w:t>
      </w:r>
    </w:p>
    <w:p w14:paraId="0DCDE260" w14:textId="77777777" w:rsidR="000D3A0F" w:rsidRDefault="000D3A0F" w:rsidP="000D3A0F">
      <w:pPr>
        <w:pStyle w:val="NormalWeb"/>
        <w:spacing w:before="0" w:beforeAutospacing="0" w:after="160" w:afterAutospacing="0"/>
        <w:jc w:val="center"/>
      </w:pPr>
      <w:r>
        <w:rPr>
          <w:rFonts w:ascii="Calibri" w:hAnsi="Calibri" w:cs="Calibri"/>
          <w:b/>
          <w:bCs/>
          <w:color w:val="000000"/>
          <w:sz w:val="22"/>
          <w:szCs w:val="22"/>
        </w:rPr>
        <w:t>amino        antigens        blocking        cancers        chemicals        deletion        diversity        DNA        end        energy        enzymes        expression        fast        faster        frame        gametes        methylation        missense        mutations        nonsense        nucleotide        oestrogen        oncogenes        polypeptide        proteins        proto-oncogenes        rate        replicate        replication        sequence        silent        slow        slowly        start       tertiary        triplet code        tumour        uncontrolled        viruses</w:t>
      </w:r>
    </w:p>
    <w:p w14:paraId="2E723C58" w14:textId="77777777" w:rsidR="000D3A0F" w:rsidRDefault="000D3A0F" w:rsidP="000D3A0F">
      <w:pPr>
        <w:pStyle w:val="NormalWeb"/>
        <w:spacing w:before="0" w:beforeAutospacing="0" w:after="160" w:afterAutospacing="0"/>
        <w:jc w:val="center"/>
      </w:pPr>
      <w:r>
        <w:rPr>
          <w:rFonts w:ascii="Calibri" w:hAnsi="Calibri" w:cs="Calibri"/>
          <w:b/>
          <w:bCs/>
          <w:color w:val="000000"/>
          <w:sz w:val="22"/>
          <w:szCs w:val="22"/>
        </w:rPr>
        <w:t>        </w:t>
      </w:r>
    </w:p>
    <w:p w14:paraId="6F81C0AD" w14:textId="77777777" w:rsidR="000D3A0F" w:rsidRDefault="000D3A0F" w:rsidP="000D3A0F">
      <w:pPr>
        <w:pStyle w:val="NormalWeb"/>
        <w:spacing w:before="0" w:beforeAutospacing="0" w:after="160" w:afterAutospacing="0" w:line="480" w:lineRule="auto"/>
      </w:pPr>
      <w:r>
        <w:rPr>
          <w:rFonts w:ascii="Calibri" w:hAnsi="Calibri" w:cs="Calibri"/>
          <w:b/>
          <w:bCs/>
          <w:color w:val="000000"/>
          <w:sz w:val="22"/>
          <w:szCs w:val="22"/>
        </w:rPr>
        <w:t>DNA mutations and DNA methylation</w:t>
      </w:r>
    </w:p>
    <w:p w14:paraId="5FC99C57" w14:textId="77777777" w:rsidR="000D3A0F" w:rsidRDefault="000D3A0F" w:rsidP="000D3A0F">
      <w:pPr>
        <w:pStyle w:val="NormalWeb"/>
        <w:spacing w:before="0" w:beforeAutospacing="0" w:after="160" w:afterAutospacing="0" w:line="480" w:lineRule="auto"/>
      </w:pPr>
      <w:r>
        <w:rPr>
          <w:rFonts w:ascii="Calibri" w:hAnsi="Calibri" w:cs="Calibri"/>
          <w:color w:val="000000"/>
          <w:sz w:val="22"/>
          <w:szCs w:val="22"/>
        </w:rPr>
        <w:t xml:space="preserve">A mutation is the change in nucleotide sequence of DNA. It can occur in </w:t>
      </w:r>
      <w:proofErr w:type="gramStart"/>
      <w:r>
        <w:rPr>
          <w:rFonts w:ascii="Calibri" w:hAnsi="Calibri" w:cs="Calibri"/>
          <w:color w:val="000000"/>
          <w:sz w:val="22"/>
          <w:szCs w:val="22"/>
        </w:rPr>
        <w:t>various different</w:t>
      </w:r>
      <w:proofErr w:type="gramEnd"/>
      <w:r>
        <w:rPr>
          <w:rFonts w:ascii="Calibri" w:hAnsi="Calibri" w:cs="Calibri"/>
          <w:color w:val="000000"/>
          <w:sz w:val="22"/>
          <w:szCs w:val="22"/>
        </w:rPr>
        <w:t xml:space="preserve"> ways. When one ____________ is replaced by another it is called a substitution mutation. A change to a single base could result in:</w:t>
      </w:r>
    </w:p>
    <w:p w14:paraId="547F9A3C" w14:textId="77777777" w:rsidR="000D3A0F" w:rsidRDefault="000D3A0F" w:rsidP="00234DE0">
      <w:pPr>
        <w:pStyle w:val="NormalWeb"/>
        <w:numPr>
          <w:ilvl w:val="0"/>
          <w:numId w:val="2"/>
        </w:numPr>
        <w:spacing w:before="0" w:beforeAutospacing="0" w:after="0" w:afterAutospacing="0" w:line="480" w:lineRule="auto"/>
        <w:textAlignment w:val="baseline"/>
        <w:rPr>
          <w:rFonts w:ascii="Arial" w:hAnsi="Arial" w:cs="Arial"/>
          <w:color w:val="000000"/>
          <w:sz w:val="22"/>
          <w:szCs w:val="22"/>
        </w:rPr>
      </w:pPr>
      <w:r>
        <w:rPr>
          <w:rFonts w:ascii="Calibri" w:hAnsi="Calibri" w:cs="Calibri"/>
          <w:color w:val="000000"/>
          <w:sz w:val="22"/>
          <w:szCs w:val="22"/>
        </w:rPr>
        <w:t>A ___________ mutation occurs when the base substitution results in a stop codon being transcribed on to mRNA. When this occurs when the _____________ chain is stopped prematurely and will often not function.</w:t>
      </w:r>
    </w:p>
    <w:p w14:paraId="3E4CC777" w14:textId="77777777" w:rsidR="000D3A0F" w:rsidRDefault="000D3A0F" w:rsidP="00234DE0">
      <w:pPr>
        <w:pStyle w:val="NormalWeb"/>
        <w:numPr>
          <w:ilvl w:val="0"/>
          <w:numId w:val="2"/>
        </w:numPr>
        <w:spacing w:before="0" w:beforeAutospacing="0" w:after="0" w:afterAutospacing="0" w:line="480" w:lineRule="auto"/>
        <w:textAlignment w:val="baseline"/>
        <w:rPr>
          <w:rFonts w:ascii="Arial" w:hAnsi="Arial" w:cs="Arial"/>
          <w:color w:val="000000"/>
          <w:sz w:val="22"/>
          <w:szCs w:val="22"/>
        </w:rPr>
      </w:pPr>
      <w:r>
        <w:rPr>
          <w:rFonts w:ascii="Calibri" w:hAnsi="Calibri" w:cs="Calibri"/>
          <w:color w:val="000000"/>
          <w:sz w:val="22"/>
          <w:szCs w:val="22"/>
        </w:rPr>
        <w:t>A ___________</w:t>
      </w:r>
      <w:proofErr w:type="gramStart"/>
      <w:r>
        <w:rPr>
          <w:rFonts w:ascii="Calibri" w:hAnsi="Calibri" w:cs="Calibri"/>
          <w:color w:val="000000"/>
          <w:sz w:val="22"/>
          <w:szCs w:val="22"/>
        </w:rPr>
        <w:t>mutation:</w:t>
      </w:r>
      <w:proofErr w:type="gramEnd"/>
      <w:r>
        <w:rPr>
          <w:rFonts w:ascii="Calibri" w:hAnsi="Calibri" w:cs="Calibri"/>
          <w:color w:val="000000"/>
          <w:sz w:val="22"/>
          <w:szCs w:val="22"/>
        </w:rPr>
        <w:t xml:space="preserve"> occurs when the base substitution results in a different ______ acid being coded for. Since there is a different amino acid in the polypeptide, it may not function correctly as the intermolecular bonds that give the unique shape of the ___________ structure may be changed and hence the whole shape of the protein will be different.</w:t>
      </w:r>
    </w:p>
    <w:p w14:paraId="228CE7A4" w14:textId="77777777" w:rsidR="000D3A0F" w:rsidRDefault="000D3A0F" w:rsidP="00234DE0">
      <w:pPr>
        <w:pStyle w:val="NormalWeb"/>
        <w:numPr>
          <w:ilvl w:val="0"/>
          <w:numId w:val="2"/>
        </w:numPr>
        <w:spacing w:before="0" w:beforeAutospacing="0" w:after="0" w:afterAutospacing="0" w:line="480" w:lineRule="auto"/>
        <w:textAlignment w:val="baseline"/>
        <w:rPr>
          <w:rFonts w:ascii="Arial" w:hAnsi="Arial" w:cs="Arial"/>
          <w:color w:val="000000"/>
          <w:sz w:val="22"/>
          <w:szCs w:val="22"/>
        </w:rPr>
      </w:pPr>
      <w:r>
        <w:rPr>
          <w:rFonts w:ascii="Calibri" w:hAnsi="Calibri" w:cs="Calibri"/>
          <w:color w:val="000000"/>
          <w:sz w:val="22"/>
          <w:szCs w:val="22"/>
        </w:rPr>
        <w:t xml:space="preserve">A _________ </w:t>
      </w:r>
      <w:proofErr w:type="gramStart"/>
      <w:r>
        <w:rPr>
          <w:rFonts w:ascii="Calibri" w:hAnsi="Calibri" w:cs="Calibri"/>
          <w:color w:val="000000"/>
          <w:sz w:val="22"/>
          <w:szCs w:val="22"/>
        </w:rPr>
        <w:t>mutation:</w:t>
      </w:r>
      <w:proofErr w:type="gramEnd"/>
      <w:r>
        <w:rPr>
          <w:rFonts w:ascii="Calibri" w:hAnsi="Calibri" w:cs="Calibri"/>
          <w:color w:val="000000"/>
          <w:sz w:val="22"/>
          <w:szCs w:val="22"/>
        </w:rPr>
        <w:t xml:space="preserve"> occurs when the substitution does not result in a different amino acid being coded for. The polypeptide will therefore contain the same ___________ of amino acids and so will still function correctly.</w:t>
      </w:r>
    </w:p>
    <w:p w14:paraId="129F3607" w14:textId="77777777" w:rsidR="000D3A0F" w:rsidRDefault="000D3A0F" w:rsidP="000D3A0F">
      <w:pPr>
        <w:pStyle w:val="NormalWeb"/>
        <w:spacing w:before="0" w:beforeAutospacing="0" w:after="160" w:afterAutospacing="0" w:line="480" w:lineRule="auto"/>
      </w:pPr>
      <w:r>
        <w:rPr>
          <w:rFonts w:ascii="Calibri" w:hAnsi="Calibri" w:cs="Calibri"/>
          <w:color w:val="000000"/>
          <w:sz w:val="22"/>
          <w:szCs w:val="22"/>
        </w:rPr>
        <w:lastRenderedPageBreak/>
        <w:t xml:space="preserve">A _____________ of a base occurs when a nucleotide is lost. The polypeptide chain is often completely different </w:t>
      </w:r>
      <w:proofErr w:type="gramStart"/>
      <w:r>
        <w:rPr>
          <w:rFonts w:ascii="Calibri" w:hAnsi="Calibri" w:cs="Calibri"/>
          <w:color w:val="000000"/>
          <w:sz w:val="22"/>
          <w:szCs w:val="22"/>
        </w:rPr>
        <w:t>due to the fact that</w:t>
      </w:r>
      <w:proofErr w:type="gramEnd"/>
      <w:r>
        <w:rPr>
          <w:rFonts w:ascii="Calibri" w:hAnsi="Calibri" w:cs="Calibri"/>
          <w:color w:val="000000"/>
          <w:sz w:val="22"/>
          <w:szCs w:val="22"/>
        </w:rPr>
        <w:t xml:space="preserve"> there is a ________ shift. The reason for this is because the nucleotides are read in threes (the __________ _______) and so when a nucleotide is removed, the bases are read in different units of three. A deletion at the _________ of a polypeptide is more likely to have an effect than if it was at the ______. An addition mutation would have a similar effect to a deletion mutation.</w:t>
      </w:r>
    </w:p>
    <w:p w14:paraId="00E86DE8" w14:textId="77777777" w:rsidR="000D3A0F" w:rsidRDefault="000D3A0F" w:rsidP="000D3A0F">
      <w:pPr>
        <w:pStyle w:val="NormalWeb"/>
        <w:spacing w:before="0" w:beforeAutospacing="0" w:after="160" w:afterAutospacing="0" w:line="480" w:lineRule="auto"/>
      </w:pPr>
      <w:r>
        <w:rPr>
          <w:rFonts w:ascii="Calibri" w:hAnsi="Calibri" w:cs="Calibri"/>
          <w:color w:val="000000"/>
          <w:sz w:val="22"/>
          <w:szCs w:val="22"/>
        </w:rPr>
        <w:t>Mutations can arise spontaneously but most commonly occur during DNA _____________. The _______ of gene mutation can be influenced by mutagenic agents, such as high _________ radiation, ______________ and ___________. Mutation can increase species ___________.</w:t>
      </w:r>
    </w:p>
    <w:p w14:paraId="67441E68" w14:textId="77777777" w:rsidR="00A44277" w:rsidRDefault="00A44277" w:rsidP="00A44277">
      <w:pPr>
        <w:pStyle w:val="NormalWeb"/>
        <w:spacing w:before="0" w:beforeAutospacing="0" w:after="160" w:afterAutospacing="0"/>
        <w:rPr>
          <w:rFonts w:eastAsia="Times New Roman"/>
        </w:rPr>
      </w:pPr>
      <w:r>
        <w:rPr>
          <w:rFonts w:ascii="Calibri" w:hAnsi="Calibri" w:cs="Calibri"/>
          <w:b/>
          <w:bCs/>
          <w:color w:val="000000"/>
          <w:sz w:val="22"/>
          <w:szCs w:val="22"/>
        </w:rPr>
        <w:t>Answer the questions</w:t>
      </w:r>
    </w:p>
    <w:p w14:paraId="3B4F673B" w14:textId="77777777" w:rsidR="00A44277" w:rsidRDefault="00A44277" w:rsidP="00234DE0">
      <w:pPr>
        <w:pStyle w:val="NormalWeb"/>
        <w:numPr>
          <w:ilvl w:val="0"/>
          <w:numId w:val="3"/>
        </w:numPr>
        <w:spacing w:before="0" w:beforeAutospacing="0" w:after="0" w:afterAutospacing="0"/>
        <w:textAlignment w:val="baseline"/>
        <w:rPr>
          <w:rFonts w:ascii="Calibri" w:hAnsi="Calibri" w:cs="Calibri"/>
          <w:color w:val="000000"/>
          <w:sz w:val="22"/>
          <w:szCs w:val="22"/>
        </w:rPr>
      </w:pPr>
      <w:r>
        <w:rPr>
          <w:rFonts w:ascii="Calibri" w:hAnsi="Calibri" w:cs="Calibri"/>
          <w:color w:val="000000"/>
          <w:sz w:val="22"/>
          <w:szCs w:val="22"/>
        </w:rPr>
        <w:t>Transcribe the DNA sequence into mRNA then use the table to translate the mRNA into an amino acid sequence. If you use the single amino acid letter code it will spell a message.</w:t>
      </w:r>
    </w:p>
    <w:p w14:paraId="7038080A" w14:textId="77777777" w:rsidR="00A44277" w:rsidRDefault="00A44277" w:rsidP="00A44277">
      <w:pPr>
        <w:rPr>
          <w:rFonts w:ascii="Times New Roman" w:hAnsi="Times New Roman" w:cs="Times New Roman"/>
          <w:sz w:val="24"/>
          <w:szCs w:val="24"/>
        </w:rPr>
      </w:pPr>
    </w:p>
    <w:p w14:paraId="30995E05" w14:textId="77777777" w:rsidR="00A44277" w:rsidRDefault="00A44277" w:rsidP="00A44277">
      <w:pPr>
        <w:pStyle w:val="NormalWeb"/>
        <w:spacing w:before="0" w:beforeAutospacing="0" w:after="160" w:afterAutospacing="0"/>
        <w:jc w:val="center"/>
      </w:pPr>
      <w:r>
        <w:rPr>
          <w:rFonts w:ascii="Calibri" w:hAnsi="Calibri" w:cs="Calibri"/>
          <w:color w:val="000000"/>
          <w:sz w:val="22"/>
          <w:szCs w:val="22"/>
        </w:rPr>
        <w:t>TACGCATTACGATAATCACCAGCACTTCGATGAATT</w:t>
      </w:r>
    </w:p>
    <w:p w14:paraId="06B8BF5C" w14:textId="77777777" w:rsidR="00A44277" w:rsidRDefault="00A44277" w:rsidP="00A44277">
      <w:pPr>
        <w:spacing w:after="240"/>
      </w:pPr>
      <w:r>
        <w:br/>
      </w:r>
    </w:p>
    <w:tbl>
      <w:tblPr>
        <w:tblW w:w="0" w:type="auto"/>
        <w:jc w:val="center"/>
        <w:tblCellMar>
          <w:top w:w="15" w:type="dxa"/>
          <w:left w:w="15" w:type="dxa"/>
          <w:bottom w:w="15" w:type="dxa"/>
          <w:right w:w="15" w:type="dxa"/>
        </w:tblCellMar>
        <w:tblLook w:val="04A0" w:firstRow="1" w:lastRow="0" w:firstColumn="1" w:lastColumn="0" w:noHBand="0" w:noVBand="1"/>
      </w:tblPr>
      <w:tblGrid>
        <w:gridCol w:w="889"/>
        <w:gridCol w:w="1998"/>
        <w:gridCol w:w="1145"/>
      </w:tblGrid>
      <w:tr w:rsidR="00A44277" w14:paraId="60C4E13F" w14:textId="77777777" w:rsidTr="00A44277">
        <w:trPr>
          <w:trHeight w:val="42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7891E238" w14:textId="77777777" w:rsidR="00A44277" w:rsidRDefault="00A44277">
            <w:pPr>
              <w:pStyle w:val="NormalWeb"/>
              <w:spacing w:before="0" w:beforeAutospacing="0" w:after="0" w:afterAutospacing="0"/>
              <w:jc w:val="center"/>
            </w:pPr>
            <w:r>
              <w:rPr>
                <w:rFonts w:ascii="Calibri" w:hAnsi="Calibri" w:cs="Calibri"/>
                <w:color w:val="000000"/>
                <w:sz w:val="22"/>
                <w:szCs w:val="22"/>
              </w:rPr>
              <w:t>AA code</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0FA06839" w14:textId="77777777" w:rsidR="00A44277" w:rsidRDefault="00A44277">
            <w:pPr>
              <w:pStyle w:val="NormalWeb"/>
              <w:spacing w:before="0" w:beforeAutospacing="0" w:after="0" w:afterAutospacing="0"/>
              <w:jc w:val="center"/>
            </w:pPr>
            <w:r>
              <w:rPr>
                <w:rFonts w:ascii="Calibri" w:hAnsi="Calibri" w:cs="Calibri"/>
                <w:color w:val="000000"/>
                <w:sz w:val="22"/>
                <w:szCs w:val="22"/>
              </w:rPr>
              <w:t>AA single letter code</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17CAF926" w14:textId="77777777" w:rsidR="00A44277" w:rsidRDefault="00A44277">
            <w:pPr>
              <w:pStyle w:val="NormalWeb"/>
              <w:spacing w:before="0" w:beforeAutospacing="0" w:after="0" w:afterAutospacing="0"/>
              <w:jc w:val="center"/>
            </w:pPr>
            <w:r>
              <w:rPr>
                <w:rFonts w:ascii="Calibri" w:hAnsi="Calibri" w:cs="Calibri"/>
                <w:color w:val="000000"/>
                <w:sz w:val="22"/>
                <w:szCs w:val="22"/>
              </w:rPr>
              <w:t>RNA codon</w:t>
            </w:r>
          </w:p>
        </w:tc>
      </w:tr>
      <w:tr w:rsidR="00A44277" w14:paraId="6A51789C" w14:textId="77777777" w:rsidTr="00A44277">
        <w:trPr>
          <w:trHeight w:val="28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7C0221CC" w14:textId="77777777" w:rsidR="00A44277" w:rsidRDefault="00A44277">
            <w:pPr>
              <w:pStyle w:val="NormalWeb"/>
              <w:spacing w:before="0" w:beforeAutospacing="0" w:after="0" w:afterAutospacing="0"/>
              <w:jc w:val="center"/>
            </w:pPr>
            <w:r>
              <w:rPr>
                <w:rFonts w:ascii="Calibri" w:hAnsi="Calibri" w:cs="Calibri"/>
                <w:color w:val="000000"/>
                <w:sz w:val="22"/>
                <w:szCs w:val="22"/>
              </w:rPr>
              <w:t>Ala</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78D78F3C" w14:textId="77777777" w:rsidR="00A44277" w:rsidRDefault="00A44277">
            <w:pPr>
              <w:pStyle w:val="NormalWeb"/>
              <w:spacing w:before="0" w:beforeAutospacing="0" w:after="0" w:afterAutospacing="0"/>
              <w:jc w:val="center"/>
            </w:pPr>
            <w:r>
              <w:rPr>
                <w:rFonts w:ascii="Calibri" w:hAnsi="Calibri" w:cs="Calibri"/>
                <w:color w:val="000000"/>
                <w:sz w:val="22"/>
                <w:szCs w:val="22"/>
              </w:rPr>
              <w:t>A</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009EE205" w14:textId="77777777" w:rsidR="00A44277" w:rsidRDefault="00A44277">
            <w:pPr>
              <w:pStyle w:val="NormalWeb"/>
              <w:spacing w:before="0" w:beforeAutospacing="0" w:after="0" w:afterAutospacing="0"/>
              <w:jc w:val="center"/>
            </w:pPr>
            <w:r>
              <w:rPr>
                <w:rFonts w:ascii="Calibri" w:hAnsi="Calibri" w:cs="Calibri"/>
                <w:color w:val="000000"/>
                <w:sz w:val="22"/>
                <w:szCs w:val="22"/>
              </w:rPr>
              <w:t>GCU</w:t>
            </w:r>
          </w:p>
        </w:tc>
      </w:tr>
      <w:tr w:rsidR="00A44277" w14:paraId="564EED5C" w14:textId="77777777" w:rsidTr="00A44277">
        <w:trPr>
          <w:trHeight w:val="28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528CEB9D" w14:textId="77777777" w:rsidR="00A44277" w:rsidRDefault="00A44277">
            <w:pPr>
              <w:pStyle w:val="NormalWeb"/>
              <w:spacing w:before="0" w:beforeAutospacing="0" w:after="0" w:afterAutospacing="0"/>
              <w:jc w:val="center"/>
            </w:pPr>
            <w:proofErr w:type="spellStart"/>
            <w:r>
              <w:rPr>
                <w:rFonts w:ascii="Calibri" w:hAnsi="Calibri" w:cs="Calibri"/>
                <w:color w:val="000000"/>
                <w:sz w:val="22"/>
                <w:szCs w:val="22"/>
              </w:rPr>
              <w:t>Cys</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0337BD68" w14:textId="77777777" w:rsidR="00A44277" w:rsidRDefault="00A44277">
            <w:pPr>
              <w:pStyle w:val="NormalWeb"/>
              <w:spacing w:before="0" w:beforeAutospacing="0" w:after="0" w:afterAutospacing="0"/>
              <w:jc w:val="center"/>
            </w:pPr>
            <w:r>
              <w:rPr>
                <w:rFonts w:ascii="Calibri" w:hAnsi="Calibri" w:cs="Calibri"/>
                <w:color w:val="000000"/>
                <w:sz w:val="22"/>
                <w:szCs w:val="22"/>
              </w:rPr>
              <w:t>C</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0C69EA51" w14:textId="77777777" w:rsidR="00A44277" w:rsidRDefault="00A44277">
            <w:pPr>
              <w:pStyle w:val="NormalWeb"/>
              <w:spacing w:before="0" w:beforeAutospacing="0" w:after="0" w:afterAutospacing="0"/>
              <w:jc w:val="center"/>
            </w:pPr>
            <w:r>
              <w:rPr>
                <w:rFonts w:ascii="Calibri" w:hAnsi="Calibri" w:cs="Calibri"/>
                <w:color w:val="000000"/>
                <w:sz w:val="22"/>
                <w:szCs w:val="22"/>
              </w:rPr>
              <w:t>UGU</w:t>
            </w:r>
          </w:p>
        </w:tc>
      </w:tr>
      <w:tr w:rsidR="00A44277" w14:paraId="149E3C8B" w14:textId="77777777" w:rsidTr="00A44277">
        <w:trPr>
          <w:trHeight w:val="28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2CF4BB47" w14:textId="77777777" w:rsidR="00A44277" w:rsidRDefault="00A44277">
            <w:pPr>
              <w:pStyle w:val="NormalWeb"/>
              <w:spacing w:before="0" w:beforeAutospacing="0" w:after="0" w:afterAutospacing="0"/>
              <w:jc w:val="center"/>
            </w:pPr>
            <w:r>
              <w:rPr>
                <w:rFonts w:ascii="Calibri" w:hAnsi="Calibri" w:cs="Calibri"/>
                <w:color w:val="000000"/>
                <w:sz w:val="22"/>
                <w:szCs w:val="22"/>
              </w:rPr>
              <w:t>Asp</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43C16DAE" w14:textId="77777777" w:rsidR="00A44277" w:rsidRDefault="00A44277">
            <w:pPr>
              <w:pStyle w:val="NormalWeb"/>
              <w:spacing w:before="0" w:beforeAutospacing="0" w:after="0" w:afterAutospacing="0"/>
              <w:jc w:val="center"/>
            </w:pPr>
            <w:r>
              <w:rPr>
                <w:rFonts w:ascii="Calibri" w:hAnsi="Calibri" w:cs="Calibri"/>
                <w:color w:val="000000"/>
                <w:sz w:val="22"/>
                <w:szCs w:val="22"/>
              </w:rPr>
              <w:t>D</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6E9992B6" w14:textId="77777777" w:rsidR="00A44277" w:rsidRDefault="00A44277">
            <w:pPr>
              <w:pStyle w:val="NormalWeb"/>
              <w:spacing w:before="0" w:beforeAutospacing="0" w:after="0" w:afterAutospacing="0"/>
              <w:jc w:val="center"/>
            </w:pPr>
            <w:r>
              <w:rPr>
                <w:rFonts w:ascii="Calibri" w:hAnsi="Calibri" w:cs="Calibri"/>
                <w:color w:val="000000"/>
                <w:sz w:val="22"/>
                <w:szCs w:val="22"/>
              </w:rPr>
              <w:t>GAU</w:t>
            </w:r>
          </w:p>
        </w:tc>
      </w:tr>
      <w:tr w:rsidR="00A44277" w14:paraId="3893166F" w14:textId="77777777" w:rsidTr="00A44277">
        <w:trPr>
          <w:trHeight w:val="28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15854DAE" w14:textId="77777777" w:rsidR="00A44277" w:rsidRDefault="00A44277">
            <w:pPr>
              <w:pStyle w:val="NormalWeb"/>
              <w:spacing w:before="0" w:beforeAutospacing="0" w:after="0" w:afterAutospacing="0"/>
              <w:jc w:val="center"/>
            </w:pPr>
            <w:r>
              <w:rPr>
                <w:rFonts w:ascii="Calibri" w:hAnsi="Calibri" w:cs="Calibri"/>
                <w:color w:val="000000"/>
                <w:sz w:val="22"/>
                <w:szCs w:val="22"/>
              </w:rPr>
              <w:t>Glu</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3601D3FE" w14:textId="77777777" w:rsidR="00A44277" w:rsidRDefault="00A44277">
            <w:pPr>
              <w:pStyle w:val="NormalWeb"/>
              <w:spacing w:before="0" w:beforeAutospacing="0" w:after="0" w:afterAutospacing="0"/>
              <w:jc w:val="center"/>
            </w:pPr>
            <w:r>
              <w:rPr>
                <w:rFonts w:ascii="Calibri" w:hAnsi="Calibri" w:cs="Calibri"/>
                <w:color w:val="000000"/>
                <w:sz w:val="22"/>
                <w:szCs w:val="22"/>
              </w:rPr>
              <w:t>E</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7F2E918F" w14:textId="77777777" w:rsidR="00A44277" w:rsidRDefault="00A44277">
            <w:pPr>
              <w:pStyle w:val="NormalWeb"/>
              <w:spacing w:before="0" w:beforeAutospacing="0" w:after="0" w:afterAutospacing="0"/>
              <w:jc w:val="center"/>
            </w:pPr>
            <w:r>
              <w:rPr>
                <w:rFonts w:ascii="Calibri" w:hAnsi="Calibri" w:cs="Calibri"/>
                <w:color w:val="000000"/>
                <w:sz w:val="22"/>
                <w:szCs w:val="22"/>
              </w:rPr>
              <w:t>GAA</w:t>
            </w:r>
          </w:p>
        </w:tc>
      </w:tr>
      <w:tr w:rsidR="00A44277" w14:paraId="7F2AEA07" w14:textId="77777777" w:rsidTr="00A44277">
        <w:trPr>
          <w:trHeight w:val="28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7DD060FC" w14:textId="77777777" w:rsidR="00A44277" w:rsidRDefault="00A44277">
            <w:pPr>
              <w:pStyle w:val="NormalWeb"/>
              <w:spacing w:before="0" w:beforeAutospacing="0" w:after="0" w:afterAutospacing="0"/>
              <w:jc w:val="center"/>
            </w:pPr>
            <w:proofErr w:type="spellStart"/>
            <w:r>
              <w:rPr>
                <w:rFonts w:ascii="Calibri" w:hAnsi="Calibri" w:cs="Calibri"/>
                <w:color w:val="000000"/>
                <w:sz w:val="22"/>
                <w:szCs w:val="22"/>
              </w:rPr>
              <w:t>Phe</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3E259A62" w14:textId="77777777" w:rsidR="00A44277" w:rsidRDefault="00A44277">
            <w:pPr>
              <w:pStyle w:val="NormalWeb"/>
              <w:spacing w:before="0" w:beforeAutospacing="0" w:after="0" w:afterAutospacing="0"/>
              <w:jc w:val="center"/>
            </w:pPr>
            <w:r>
              <w:rPr>
                <w:rFonts w:ascii="Calibri" w:hAnsi="Calibri" w:cs="Calibri"/>
                <w:color w:val="000000"/>
                <w:sz w:val="22"/>
                <w:szCs w:val="22"/>
              </w:rPr>
              <w:t>F</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43A07EBD" w14:textId="77777777" w:rsidR="00A44277" w:rsidRDefault="00A44277">
            <w:pPr>
              <w:pStyle w:val="NormalWeb"/>
              <w:spacing w:before="0" w:beforeAutospacing="0" w:after="0" w:afterAutospacing="0"/>
              <w:jc w:val="center"/>
            </w:pPr>
            <w:r>
              <w:rPr>
                <w:rFonts w:ascii="Calibri" w:hAnsi="Calibri" w:cs="Calibri"/>
                <w:color w:val="000000"/>
                <w:sz w:val="22"/>
                <w:szCs w:val="22"/>
              </w:rPr>
              <w:t>UUU</w:t>
            </w:r>
          </w:p>
        </w:tc>
      </w:tr>
      <w:tr w:rsidR="00A44277" w14:paraId="4B3D2264" w14:textId="77777777" w:rsidTr="00A44277">
        <w:trPr>
          <w:trHeight w:val="28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2C6118CA" w14:textId="77777777" w:rsidR="00A44277" w:rsidRDefault="00A44277">
            <w:pPr>
              <w:pStyle w:val="NormalWeb"/>
              <w:spacing w:before="0" w:beforeAutospacing="0" w:after="0" w:afterAutospacing="0"/>
              <w:jc w:val="center"/>
            </w:pPr>
            <w:proofErr w:type="spellStart"/>
            <w:r>
              <w:rPr>
                <w:rFonts w:ascii="Calibri" w:hAnsi="Calibri" w:cs="Calibri"/>
                <w:color w:val="000000"/>
                <w:sz w:val="22"/>
                <w:szCs w:val="22"/>
              </w:rPr>
              <w:t>Gly</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2400B5CE" w14:textId="77777777" w:rsidR="00A44277" w:rsidRDefault="00A44277">
            <w:pPr>
              <w:pStyle w:val="NormalWeb"/>
              <w:spacing w:before="0" w:beforeAutospacing="0" w:after="0" w:afterAutospacing="0"/>
              <w:jc w:val="center"/>
            </w:pPr>
            <w:r>
              <w:rPr>
                <w:rFonts w:ascii="Calibri" w:hAnsi="Calibri" w:cs="Calibri"/>
                <w:color w:val="000000"/>
                <w:sz w:val="22"/>
                <w:szCs w:val="22"/>
              </w:rPr>
              <w:t>G</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4A4B710F" w14:textId="77777777" w:rsidR="00A44277" w:rsidRDefault="00A44277">
            <w:pPr>
              <w:pStyle w:val="NormalWeb"/>
              <w:spacing w:before="0" w:beforeAutospacing="0" w:after="0" w:afterAutospacing="0"/>
              <w:jc w:val="center"/>
            </w:pPr>
            <w:r>
              <w:rPr>
                <w:rFonts w:ascii="Calibri" w:hAnsi="Calibri" w:cs="Calibri"/>
                <w:color w:val="000000"/>
                <w:sz w:val="22"/>
                <w:szCs w:val="22"/>
              </w:rPr>
              <w:t>GGU</w:t>
            </w:r>
          </w:p>
        </w:tc>
      </w:tr>
      <w:tr w:rsidR="00A44277" w14:paraId="2D3C97ED" w14:textId="77777777" w:rsidTr="00A44277">
        <w:trPr>
          <w:trHeight w:val="28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035D3D49" w14:textId="77777777" w:rsidR="00A44277" w:rsidRDefault="00A44277">
            <w:pPr>
              <w:pStyle w:val="NormalWeb"/>
              <w:spacing w:before="0" w:beforeAutospacing="0" w:after="0" w:afterAutospacing="0"/>
              <w:jc w:val="center"/>
            </w:pPr>
            <w:r>
              <w:rPr>
                <w:rFonts w:ascii="Calibri" w:hAnsi="Calibri" w:cs="Calibri"/>
                <w:color w:val="000000"/>
                <w:sz w:val="22"/>
                <w:szCs w:val="22"/>
              </w:rPr>
              <w:t>His</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2B04BCAA" w14:textId="77777777" w:rsidR="00A44277" w:rsidRDefault="00A44277">
            <w:pPr>
              <w:pStyle w:val="NormalWeb"/>
              <w:spacing w:before="0" w:beforeAutospacing="0" w:after="0" w:afterAutospacing="0"/>
              <w:jc w:val="center"/>
            </w:pPr>
            <w:r>
              <w:rPr>
                <w:rFonts w:ascii="Calibri" w:hAnsi="Calibri" w:cs="Calibri"/>
                <w:color w:val="000000"/>
                <w:sz w:val="22"/>
                <w:szCs w:val="22"/>
              </w:rPr>
              <w:t>H</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6FC68080" w14:textId="77777777" w:rsidR="00A44277" w:rsidRDefault="00A44277">
            <w:pPr>
              <w:pStyle w:val="NormalWeb"/>
              <w:spacing w:before="0" w:beforeAutospacing="0" w:after="0" w:afterAutospacing="0"/>
              <w:jc w:val="center"/>
            </w:pPr>
            <w:r>
              <w:rPr>
                <w:rFonts w:ascii="Calibri" w:hAnsi="Calibri" w:cs="Calibri"/>
                <w:color w:val="000000"/>
                <w:sz w:val="22"/>
                <w:szCs w:val="22"/>
              </w:rPr>
              <w:t>CAU</w:t>
            </w:r>
          </w:p>
        </w:tc>
      </w:tr>
      <w:tr w:rsidR="00A44277" w14:paraId="2DF5EBAE" w14:textId="77777777" w:rsidTr="00A44277">
        <w:trPr>
          <w:trHeight w:val="28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089D2875" w14:textId="77777777" w:rsidR="00A44277" w:rsidRDefault="00A44277">
            <w:pPr>
              <w:pStyle w:val="NormalWeb"/>
              <w:spacing w:before="0" w:beforeAutospacing="0" w:after="0" w:afterAutospacing="0"/>
              <w:jc w:val="center"/>
            </w:pPr>
            <w:r>
              <w:rPr>
                <w:rFonts w:ascii="Calibri" w:hAnsi="Calibri" w:cs="Calibri"/>
                <w:color w:val="000000"/>
                <w:sz w:val="22"/>
                <w:szCs w:val="22"/>
              </w:rPr>
              <w:t>Ile</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1025BD50" w14:textId="77777777" w:rsidR="00A44277" w:rsidRDefault="00A44277">
            <w:pPr>
              <w:pStyle w:val="NormalWeb"/>
              <w:spacing w:before="0" w:beforeAutospacing="0" w:after="0" w:afterAutospacing="0"/>
              <w:jc w:val="center"/>
            </w:pPr>
            <w:r>
              <w:rPr>
                <w:rFonts w:ascii="Calibri" w:hAnsi="Calibri" w:cs="Calibri"/>
                <w:color w:val="000000"/>
                <w:sz w:val="22"/>
                <w:szCs w:val="22"/>
              </w:rPr>
              <w:t>I</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12DC715E" w14:textId="77777777" w:rsidR="00A44277" w:rsidRDefault="00A44277">
            <w:pPr>
              <w:pStyle w:val="NormalWeb"/>
              <w:spacing w:before="0" w:beforeAutospacing="0" w:after="0" w:afterAutospacing="0"/>
              <w:jc w:val="center"/>
            </w:pPr>
            <w:r>
              <w:rPr>
                <w:rFonts w:ascii="Calibri" w:hAnsi="Calibri" w:cs="Calibri"/>
                <w:color w:val="000000"/>
                <w:sz w:val="22"/>
                <w:szCs w:val="22"/>
              </w:rPr>
              <w:t>AUU</w:t>
            </w:r>
          </w:p>
        </w:tc>
      </w:tr>
      <w:tr w:rsidR="00A44277" w14:paraId="79EF4E02" w14:textId="77777777" w:rsidTr="00A44277">
        <w:trPr>
          <w:trHeight w:val="28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4E5F4575" w14:textId="77777777" w:rsidR="00A44277" w:rsidRDefault="00A44277">
            <w:pPr>
              <w:pStyle w:val="NormalWeb"/>
              <w:spacing w:before="0" w:beforeAutospacing="0" w:after="0" w:afterAutospacing="0"/>
              <w:jc w:val="center"/>
            </w:pPr>
            <w:r>
              <w:rPr>
                <w:rFonts w:ascii="Calibri" w:hAnsi="Calibri" w:cs="Calibri"/>
                <w:color w:val="000000"/>
                <w:sz w:val="22"/>
                <w:szCs w:val="22"/>
              </w:rPr>
              <w:t>Lys</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37F86BC7" w14:textId="77777777" w:rsidR="00A44277" w:rsidRDefault="00A44277">
            <w:pPr>
              <w:pStyle w:val="NormalWeb"/>
              <w:spacing w:before="0" w:beforeAutospacing="0" w:after="0" w:afterAutospacing="0"/>
              <w:jc w:val="center"/>
            </w:pPr>
            <w:r>
              <w:rPr>
                <w:rFonts w:ascii="Calibri" w:hAnsi="Calibri" w:cs="Calibri"/>
                <w:color w:val="000000"/>
                <w:sz w:val="22"/>
                <w:szCs w:val="22"/>
              </w:rPr>
              <w:t>K</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504B75B4" w14:textId="77777777" w:rsidR="00A44277" w:rsidRDefault="00A44277">
            <w:pPr>
              <w:pStyle w:val="NormalWeb"/>
              <w:spacing w:before="0" w:beforeAutospacing="0" w:after="0" w:afterAutospacing="0"/>
              <w:jc w:val="center"/>
            </w:pPr>
            <w:r>
              <w:rPr>
                <w:rFonts w:ascii="Calibri" w:hAnsi="Calibri" w:cs="Calibri"/>
                <w:color w:val="000000"/>
                <w:sz w:val="22"/>
                <w:szCs w:val="22"/>
              </w:rPr>
              <w:t>AAA</w:t>
            </w:r>
          </w:p>
        </w:tc>
      </w:tr>
      <w:tr w:rsidR="00A44277" w14:paraId="6C9F4600" w14:textId="77777777" w:rsidTr="00A44277">
        <w:trPr>
          <w:trHeight w:val="28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6C9097D6" w14:textId="77777777" w:rsidR="00A44277" w:rsidRDefault="00A44277">
            <w:pPr>
              <w:pStyle w:val="NormalWeb"/>
              <w:spacing w:before="0" w:beforeAutospacing="0" w:after="0" w:afterAutospacing="0"/>
              <w:jc w:val="center"/>
            </w:pPr>
            <w:r>
              <w:rPr>
                <w:rFonts w:ascii="Calibri" w:hAnsi="Calibri" w:cs="Calibri"/>
                <w:color w:val="000000"/>
                <w:sz w:val="22"/>
                <w:szCs w:val="22"/>
              </w:rPr>
              <w:t>Leu</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021DE95A" w14:textId="77777777" w:rsidR="00A44277" w:rsidRDefault="00A44277">
            <w:pPr>
              <w:pStyle w:val="NormalWeb"/>
              <w:spacing w:before="0" w:beforeAutospacing="0" w:after="0" w:afterAutospacing="0"/>
              <w:jc w:val="center"/>
            </w:pPr>
            <w:r>
              <w:rPr>
                <w:rFonts w:ascii="Calibri" w:hAnsi="Calibri" w:cs="Calibri"/>
                <w:color w:val="000000"/>
                <w:sz w:val="22"/>
                <w:szCs w:val="22"/>
              </w:rPr>
              <w:t>L</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508DD7DE" w14:textId="77777777" w:rsidR="00A44277" w:rsidRDefault="00A44277">
            <w:pPr>
              <w:pStyle w:val="NormalWeb"/>
              <w:spacing w:before="0" w:beforeAutospacing="0" w:after="0" w:afterAutospacing="0"/>
              <w:jc w:val="center"/>
            </w:pPr>
            <w:r>
              <w:rPr>
                <w:rFonts w:ascii="Calibri" w:hAnsi="Calibri" w:cs="Calibri"/>
                <w:color w:val="000000"/>
                <w:sz w:val="22"/>
                <w:szCs w:val="22"/>
              </w:rPr>
              <w:t>CUU</w:t>
            </w:r>
          </w:p>
        </w:tc>
      </w:tr>
      <w:tr w:rsidR="00A44277" w14:paraId="4C0435C5" w14:textId="77777777" w:rsidTr="00A44277">
        <w:trPr>
          <w:trHeight w:val="28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354D637D" w14:textId="77777777" w:rsidR="00A44277" w:rsidRDefault="00A44277">
            <w:pPr>
              <w:pStyle w:val="NormalWeb"/>
              <w:spacing w:before="0" w:beforeAutospacing="0" w:after="0" w:afterAutospacing="0"/>
              <w:jc w:val="center"/>
            </w:pPr>
            <w:r>
              <w:rPr>
                <w:rFonts w:ascii="Calibri" w:hAnsi="Calibri" w:cs="Calibri"/>
                <w:color w:val="000000"/>
                <w:sz w:val="22"/>
                <w:szCs w:val="22"/>
              </w:rPr>
              <w:t>Met</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74EE850E" w14:textId="77777777" w:rsidR="00A44277" w:rsidRDefault="00A44277">
            <w:pPr>
              <w:pStyle w:val="NormalWeb"/>
              <w:spacing w:before="0" w:beforeAutospacing="0" w:after="0" w:afterAutospacing="0"/>
              <w:jc w:val="center"/>
            </w:pPr>
            <w:r>
              <w:rPr>
                <w:rFonts w:ascii="Calibri" w:hAnsi="Calibri" w:cs="Calibri"/>
                <w:color w:val="000000"/>
                <w:sz w:val="22"/>
                <w:szCs w:val="22"/>
              </w:rPr>
              <w:t>M</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7D735155" w14:textId="77777777" w:rsidR="00A44277" w:rsidRDefault="00A44277">
            <w:pPr>
              <w:pStyle w:val="NormalWeb"/>
              <w:spacing w:before="0" w:beforeAutospacing="0" w:after="0" w:afterAutospacing="0"/>
              <w:jc w:val="center"/>
            </w:pPr>
            <w:r>
              <w:rPr>
                <w:rFonts w:ascii="Calibri" w:hAnsi="Calibri" w:cs="Calibri"/>
                <w:color w:val="000000"/>
                <w:sz w:val="22"/>
                <w:szCs w:val="22"/>
              </w:rPr>
              <w:t>AUG</w:t>
            </w:r>
          </w:p>
        </w:tc>
      </w:tr>
      <w:tr w:rsidR="00A44277" w14:paraId="2F18AA9C" w14:textId="77777777" w:rsidTr="00A44277">
        <w:trPr>
          <w:trHeight w:val="28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588FA533" w14:textId="77777777" w:rsidR="00A44277" w:rsidRDefault="00A44277">
            <w:pPr>
              <w:pStyle w:val="NormalWeb"/>
              <w:spacing w:before="0" w:beforeAutospacing="0" w:after="0" w:afterAutospacing="0"/>
              <w:jc w:val="center"/>
            </w:pPr>
            <w:proofErr w:type="spellStart"/>
            <w:r>
              <w:rPr>
                <w:rFonts w:ascii="Calibri" w:hAnsi="Calibri" w:cs="Calibri"/>
                <w:color w:val="000000"/>
                <w:sz w:val="22"/>
                <w:szCs w:val="22"/>
              </w:rPr>
              <w:t>Asn</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19C17F2E" w14:textId="77777777" w:rsidR="00A44277" w:rsidRDefault="00A44277">
            <w:pPr>
              <w:pStyle w:val="NormalWeb"/>
              <w:spacing w:before="0" w:beforeAutospacing="0" w:after="0" w:afterAutospacing="0"/>
              <w:jc w:val="center"/>
            </w:pPr>
            <w:r>
              <w:rPr>
                <w:rFonts w:ascii="Calibri" w:hAnsi="Calibri" w:cs="Calibri"/>
                <w:color w:val="000000"/>
                <w:sz w:val="22"/>
                <w:szCs w:val="22"/>
              </w:rPr>
              <w:t>N</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2F38BF89" w14:textId="77777777" w:rsidR="00A44277" w:rsidRDefault="00A44277">
            <w:pPr>
              <w:pStyle w:val="NormalWeb"/>
              <w:spacing w:before="0" w:beforeAutospacing="0" w:after="0" w:afterAutospacing="0"/>
              <w:jc w:val="center"/>
            </w:pPr>
            <w:r>
              <w:rPr>
                <w:rFonts w:ascii="Calibri" w:hAnsi="Calibri" w:cs="Calibri"/>
                <w:color w:val="000000"/>
                <w:sz w:val="22"/>
                <w:szCs w:val="22"/>
              </w:rPr>
              <w:t>AAU</w:t>
            </w:r>
          </w:p>
        </w:tc>
      </w:tr>
      <w:tr w:rsidR="00A44277" w14:paraId="1023A905" w14:textId="77777777" w:rsidTr="00A44277">
        <w:trPr>
          <w:trHeight w:val="28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6055F338" w14:textId="77777777" w:rsidR="00A44277" w:rsidRDefault="00A44277">
            <w:pPr>
              <w:pStyle w:val="NormalWeb"/>
              <w:spacing w:before="0" w:beforeAutospacing="0" w:after="0" w:afterAutospacing="0"/>
              <w:jc w:val="center"/>
            </w:pPr>
            <w:r>
              <w:rPr>
                <w:rFonts w:ascii="Calibri" w:hAnsi="Calibri" w:cs="Calibri"/>
                <w:color w:val="000000"/>
                <w:sz w:val="22"/>
                <w:szCs w:val="22"/>
              </w:rPr>
              <w:t>Pro</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5C608F4C" w14:textId="77777777" w:rsidR="00A44277" w:rsidRDefault="00A44277">
            <w:pPr>
              <w:pStyle w:val="NormalWeb"/>
              <w:spacing w:before="0" w:beforeAutospacing="0" w:after="0" w:afterAutospacing="0"/>
              <w:jc w:val="center"/>
            </w:pPr>
            <w:r>
              <w:rPr>
                <w:rFonts w:ascii="Calibri" w:hAnsi="Calibri" w:cs="Calibri"/>
                <w:color w:val="000000"/>
                <w:sz w:val="22"/>
                <w:szCs w:val="22"/>
              </w:rPr>
              <w:t>P</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7F663C49" w14:textId="77777777" w:rsidR="00A44277" w:rsidRDefault="00A44277">
            <w:pPr>
              <w:pStyle w:val="NormalWeb"/>
              <w:spacing w:before="0" w:beforeAutospacing="0" w:after="0" w:afterAutospacing="0"/>
              <w:jc w:val="center"/>
            </w:pPr>
            <w:r>
              <w:rPr>
                <w:rFonts w:ascii="Calibri" w:hAnsi="Calibri" w:cs="Calibri"/>
                <w:color w:val="000000"/>
                <w:sz w:val="22"/>
                <w:szCs w:val="22"/>
              </w:rPr>
              <w:t>CCU</w:t>
            </w:r>
          </w:p>
        </w:tc>
      </w:tr>
      <w:tr w:rsidR="00A44277" w14:paraId="2AD28EB0" w14:textId="77777777" w:rsidTr="00A44277">
        <w:trPr>
          <w:trHeight w:val="28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4317D8E4" w14:textId="77777777" w:rsidR="00A44277" w:rsidRDefault="00A44277">
            <w:pPr>
              <w:pStyle w:val="NormalWeb"/>
              <w:spacing w:before="0" w:beforeAutospacing="0" w:after="0" w:afterAutospacing="0"/>
              <w:jc w:val="center"/>
            </w:pPr>
            <w:r>
              <w:rPr>
                <w:rFonts w:ascii="Calibri" w:hAnsi="Calibri" w:cs="Calibri"/>
                <w:color w:val="000000"/>
                <w:sz w:val="22"/>
                <w:szCs w:val="22"/>
              </w:rPr>
              <w:t>Gln</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04E885E3" w14:textId="77777777" w:rsidR="00A44277" w:rsidRDefault="00A44277">
            <w:pPr>
              <w:pStyle w:val="NormalWeb"/>
              <w:spacing w:before="0" w:beforeAutospacing="0" w:after="0" w:afterAutospacing="0"/>
              <w:jc w:val="center"/>
            </w:pPr>
            <w:r>
              <w:rPr>
                <w:rFonts w:ascii="Calibri" w:hAnsi="Calibri" w:cs="Calibri"/>
                <w:color w:val="000000"/>
                <w:sz w:val="22"/>
                <w:szCs w:val="22"/>
              </w:rPr>
              <w:t>Q</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67650DE2" w14:textId="77777777" w:rsidR="00A44277" w:rsidRDefault="00A44277">
            <w:pPr>
              <w:pStyle w:val="NormalWeb"/>
              <w:spacing w:before="0" w:beforeAutospacing="0" w:after="0" w:afterAutospacing="0"/>
              <w:jc w:val="center"/>
            </w:pPr>
            <w:r>
              <w:rPr>
                <w:rFonts w:ascii="Calibri" w:hAnsi="Calibri" w:cs="Calibri"/>
                <w:color w:val="000000"/>
                <w:sz w:val="22"/>
                <w:szCs w:val="22"/>
              </w:rPr>
              <w:t>CAA</w:t>
            </w:r>
          </w:p>
        </w:tc>
      </w:tr>
      <w:tr w:rsidR="00A44277" w14:paraId="37A177F2" w14:textId="77777777" w:rsidTr="00A44277">
        <w:trPr>
          <w:trHeight w:val="28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6AB8CBE1" w14:textId="77777777" w:rsidR="00A44277" w:rsidRDefault="00A44277">
            <w:pPr>
              <w:pStyle w:val="NormalWeb"/>
              <w:spacing w:before="0" w:beforeAutospacing="0" w:after="0" w:afterAutospacing="0"/>
              <w:jc w:val="center"/>
            </w:pPr>
            <w:proofErr w:type="spellStart"/>
            <w:r>
              <w:rPr>
                <w:rFonts w:ascii="Calibri" w:hAnsi="Calibri" w:cs="Calibri"/>
                <w:color w:val="000000"/>
                <w:sz w:val="22"/>
                <w:szCs w:val="22"/>
              </w:rPr>
              <w:t>Arg</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4E725DB0" w14:textId="77777777" w:rsidR="00A44277" w:rsidRDefault="00A44277">
            <w:pPr>
              <w:pStyle w:val="NormalWeb"/>
              <w:spacing w:before="0" w:beforeAutospacing="0" w:after="0" w:afterAutospacing="0"/>
              <w:jc w:val="center"/>
            </w:pPr>
            <w:r>
              <w:rPr>
                <w:rFonts w:ascii="Calibri" w:hAnsi="Calibri" w:cs="Calibri"/>
                <w:color w:val="000000"/>
                <w:sz w:val="22"/>
                <w:szCs w:val="22"/>
              </w:rPr>
              <w:t>R</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148118CF" w14:textId="77777777" w:rsidR="00A44277" w:rsidRDefault="00A44277">
            <w:pPr>
              <w:pStyle w:val="NormalWeb"/>
              <w:spacing w:before="0" w:beforeAutospacing="0" w:after="0" w:afterAutospacing="0"/>
              <w:jc w:val="center"/>
            </w:pPr>
            <w:r>
              <w:rPr>
                <w:rFonts w:ascii="Calibri" w:hAnsi="Calibri" w:cs="Calibri"/>
                <w:color w:val="000000"/>
                <w:sz w:val="22"/>
                <w:szCs w:val="22"/>
              </w:rPr>
              <w:t>CGU</w:t>
            </w:r>
          </w:p>
        </w:tc>
      </w:tr>
      <w:tr w:rsidR="00A44277" w14:paraId="268881CE" w14:textId="77777777" w:rsidTr="00A44277">
        <w:trPr>
          <w:trHeight w:val="28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488341FA" w14:textId="77777777" w:rsidR="00A44277" w:rsidRDefault="00A44277">
            <w:pPr>
              <w:pStyle w:val="NormalWeb"/>
              <w:spacing w:before="0" w:beforeAutospacing="0" w:after="0" w:afterAutospacing="0"/>
              <w:jc w:val="center"/>
            </w:pPr>
            <w:r>
              <w:rPr>
                <w:rFonts w:ascii="Calibri" w:hAnsi="Calibri" w:cs="Calibri"/>
                <w:color w:val="000000"/>
                <w:sz w:val="22"/>
                <w:szCs w:val="22"/>
              </w:rPr>
              <w:t>Ser</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6E86DD19" w14:textId="77777777" w:rsidR="00A44277" w:rsidRDefault="00A44277">
            <w:pPr>
              <w:pStyle w:val="NormalWeb"/>
              <w:spacing w:before="0" w:beforeAutospacing="0" w:after="0" w:afterAutospacing="0"/>
              <w:jc w:val="center"/>
            </w:pPr>
            <w:r>
              <w:rPr>
                <w:rFonts w:ascii="Calibri" w:hAnsi="Calibri" w:cs="Calibri"/>
                <w:color w:val="000000"/>
                <w:sz w:val="22"/>
                <w:szCs w:val="22"/>
              </w:rPr>
              <w:t>S</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46DCFAA6" w14:textId="77777777" w:rsidR="00A44277" w:rsidRDefault="00A44277">
            <w:pPr>
              <w:pStyle w:val="NormalWeb"/>
              <w:spacing w:before="0" w:beforeAutospacing="0" w:after="0" w:afterAutospacing="0"/>
              <w:jc w:val="center"/>
            </w:pPr>
            <w:r>
              <w:rPr>
                <w:rFonts w:ascii="Calibri" w:hAnsi="Calibri" w:cs="Calibri"/>
                <w:color w:val="000000"/>
                <w:sz w:val="22"/>
                <w:szCs w:val="22"/>
              </w:rPr>
              <w:t>AGU</w:t>
            </w:r>
          </w:p>
        </w:tc>
      </w:tr>
      <w:tr w:rsidR="00A44277" w14:paraId="029D82FD" w14:textId="77777777" w:rsidTr="00A44277">
        <w:trPr>
          <w:trHeight w:val="28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5DE88AF5" w14:textId="77777777" w:rsidR="00A44277" w:rsidRDefault="00A44277">
            <w:pPr>
              <w:pStyle w:val="NormalWeb"/>
              <w:spacing w:before="0" w:beforeAutospacing="0" w:after="0" w:afterAutospacing="0"/>
              <w:jc w:val="center"/>
            </w:pPr>
            <w:proofErr w:type="spellStart"/>
            <w:r>
              <w:rPr>
                <w:rFonts w:ascii="Calibri" w:hAnsi="Calibri" w:cs="Calibri"/>
                <w:color w:val="000000"/>
                <w:sz w:val="22"/>
                <w:szCs w:val="22"/>
              </w:rPr>
              <w:t>Thr</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3D27D203" w14:textId="77777777" w:rsidR="00A44277" w:rsidRDefault="00A44277">
            <w:pPr>
              <w:pStyle w:val="NormalWeb"/>
              <w:spacing w:before="0" w:beforeAutospacing="0" w:after="0" w:afterAutospacing="0"/>
              <w:jc w:val="center"/>
            </w:pPr>
            <w:r>
              <w:rPr>
                <w:rFonts w:ascii="Calibri" w:hAnsi="Calibri" w:cs="Calibri"/>
                <w:color w:val="000000"/>
                <w:sz w:val="22"/>
                <w:szCs w:val="22"/>
              </w:rPr>
              <w:t>T</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3BB0A457" w14:textId="77777777" w:rsidR="00A44277" w:rsidRDefault="00A44277">
            <w:pPr>
              <w:pStyle w:val="NormalWeb"/>
              <w:spacing w:before="0" w:beforeAutospacing="0" w:after="0" w:afterAutospacing="0"/>
              <w:jc w:val="center"/>
            </w:pPr>
            <w:r>
              <w:rPr>
                <w:rFonts w:ascii="Calibri" w:hAnsi="Calibri" w:cs="Calibri"/>
                <w:color w:val="000000"/>
                <w:sz w:val="22"/>
                <w:szCs w:val="22"/>
              </w:rPr>
              <w:t>ACU</w:t>
            </w:r>
          </w:p>
        </w:tc>
      </w:tr>
      <w:tr w:rsidR="00A44277" w14:paraId="7565B7E3" w14:textId="77777777" w:rsidTr="00A44277">
        <w:trPr>
          <w:trHeight w:val="28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6FB6CE2B" w14:textId="77777777" w:rsidR="00A44277" w:rsidRDefault="00A44277">
            <w:pPr>
              <w:pStyle w:val="NormalWeb"/>
              <w:spacing w:before="0" w:beforeAutospacing="0" w:after="0" w:afterAutospacing="0"/>
              <w:jc w:val="center"/>
            </w:pPr>
            <w:r>
              <w:rPr>
                <w:rFonts w:ascii="Calibri" w:hAnsi="Calibri" w:cs="Calibri"/>
                <w:color w:val="000000"/>
                <w:sz w:val="22"/>
                <w:szCs w:val="22"/>
              </w:rPr>
              <w:t>Val</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5310328C" w14:textId="77777777" w:rsidR="00A44277" w:rsidRDefault="00A44277">
            <w:pPr>
              <w:pStyle w:val="NormalWeb"/>
              <w:spacing w:before="0" w:beforeAutospacing="0" w:after="0" w:afterAutospacing="0"/>
              <w:jc w:val="center"/>
            </w:pPr>
            <w:r>
              <w:rPr>
                <w:rFonts w:ascii="Calibri" w:hAnsi="Calibri" w:cs="Calibri"/>
                <w:color w:val="000000"/>
                <w:sz w:val="22"/>
                <w:szCs w:val="22"/>
              </w:rPr>
              <w:t>V</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2F6FF70F" w14:textId="77777777" w:rsidR="00A44277" w:rsidRDefault="00A44277">
            <w:pPr>
              <w:pStyle w:val="NormalWeb"/>
              <w:spacing w:before="0" w:beforeAutospacing="0" w:after="0" w:afterAutospacing="0"/>
              <w:jc w:val="center"/>
            </w:pPr>
            <w:r>
              <w:rPr>
                <w:rFonts w:ascii="Calibri" w:hAnsi="Calibri" w:cs="Calibri"/>
                <w:color w:val="000000"/>
                <w:sz w:val="22"/>
                <w:szCs w:val="22"/>
              </w:rPr>
              <w:t>GUU</w:t>
            </w:r>
          </w:p>
        </w:tc>
      </w:tr>
      <w:tr w:rsidR="00A44277" w14:paraId="2D47F628" w14:textId="77777777" w:rsidTr="00A44277">
        <w:trPr>
          <w:trHeight w:val="28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5A4C7D91" w14:textId="77777777" w:rsidR="00A44277" w:rsidRDefault="00A44277">
            <w:pPr>
              <w:pStyle w:val="NormalWeb"/>
              <w:spacing w:before="0" w:beforeAutospacing="0" w:after="0" w:afterAutospacing="0"/>
              <w:jc w:val="center"/>
            </w:pPr>
            <w:proofErr w:type="spellStart"/>
            <w:r>
              <w:rPr>
                <w:rFonts w:ascii="Calibri" w:hAnsi="Calibri" w:cs="Calibri"/>
                <w:color w:val="000000"/>
                <w:sz w:val="22"/>
                <w:szCs w:val="22"/>
              </w:rPr>
              <w:t>Trp</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437A187D" w14:textId="77777777" w:rsidR="00A44277" w:rsidRDefault="00A44277">
            <w:pPr>
              <w:pStyle w:val="NormalWeb"/>
              <w:spacing w:before="0" w:beforeAutospacing="0" w:after="0" w:afterAutospacing="0"/>
              <w:jc w:val="center"/>
            </w:pPr>
            <w:r>
              <w:rPr>
                <w:rFonts w:ascii="Calibri" w:hAnsi="Calibri" w:cs="Calibri"/>
                <w:color w:val="000000"/>
                <w:sz w:val="22"/>
                <w:szCs w:val="22"/>
              </w:rPr>
              <w:t>W</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3E0A5411" w14:textId="77777777" w:rsidR="00A44277" w:rsidRDefault="00A44277">
            <w:pPr>
              <w:pStyle w:val="NormalWeb"/>
              <w:spacing w:before="0" w:beforeAutospacing="0" w:after="0" w:afterAutospacing="0"/>
              <w:jc w:val="center"/>
            </w:pPr>
            <w:r>
              <w:rPr>
                <w:rFonts w:ascii="Calibri" w:hAnsi="Calibri" w:cs="Calibri"/>
                <w:color w:val="000000"/>
                <w:sz w:val="22"/>
                <w:szCs w:val="22"/>
              </w:rPr>
              <w:t>UGG</w:t>
            </w:r>
          </w:p>
        </w:tc>
      </w:tr>
      <w:tr w:rsidR="00A44277" w14:paraId="5B7A41E4" w14:textId="77777777" w:rsidTr="00A44277">
        <w:trPr>
          <w:trHeight w:val="28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3CBB182D" w14:textId="77777777" w:rsidR="00A44277" w:rsidRDefault="00A44277">
            <w:pPr>
              <w:pStyle w:val="NormalWeb"/>
              <w:spacing w:before="0" w:beforeAutospacing="0" w:after="0" w:afterAutospacing="0"/>
              <w:jc w:val="center"/>
            </w:pPr>
            <w:r>
              <w:rPr>
                <w:rFonts w:ascii="Calibri" w:hAnsi="Calibri" w:cs="Calibri"/>
                <w:color w:val="000000"/>
                <w:sz w:val="22"/>
                <w:szCs w:val="22"/>
              </w:rPr>
              <w:t>Tyr</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709B404D" w14:textId="77777777" w:rsidR="00A44277" w:rsidRDefault="00A44277">
            <w:pPr>
              <w:pStyle w:val="NormalWeb"/>
              <w:spacing w:before="0" w:beforeAutospacing="0" w:after="0" w:afterAutospacing="0"/>
              <w:jc w:val="center"/>
            </w:pPr>
            <w:r>
              <w:rPr>
                <w:rFonts w:ascii="Calibri" w:hAnsi="Calibri" w:cs="Calibri"/>
                <w:color w:val="000000"/>
                <w:sz w:val="22"/>
                <w:szCs w:val="22"/>
              </w:rPr>
              <w:t>Y</w:t>
            </w:r>
          </w:p>
        </w:tc>
        <w:tc>
          <w:tcPr>
            <w:tcW w:w="0" w:type="auto"/>
            <w:tcBorders>
              <w:top w:val="single" w:sz="4" w:space="0" w:color="000000"/>
              <w:left w:val="single" w:sz="4" w:space="0" w:color="000000"/>
              <w:bottom w:val="single" w:sz="4" w:space="0" w:color="000000"/>
              <w:right w:val="single" w:sz="4" w:space="0" w:color="000000"/>
            </w:tcBorders>
            <w:tcMar>
              <w:top w:w="0" w:type="dxa"/>
              <w:left w:w="75" w:type="dxa"/>
              <w:bottom w:w="0" w:type="dxa"/>
              <w:right w:w="75" w:type="dxa"/>
            </w:tcMar>
            <w:vAlign w:val="center"/>
            <w:hideMark/>
          </w:tcPr>
          <w:p w14:paraId="0EFEAE88" w14:textId="77777777" w:rsidR="00A44277" w:rsidRDefault="00A44277">
            <w:pPr>
              <w:pStyle w:val="NormalWeb"/>
              <w:spacing w:before="0" w:beforeAutospacing="0" w:after="0" w:afterAutospacing="0"/>
              <w:jc w:val="center"/>
            </w:pPr>
            <w:r>
              <w:rPr>
                <w:rFonts w:ascii="Calibri" w:hAnsi="Calibri" w:cs="Calibri"/>
                <w:color w:val="000000"/>
                <w:sz w:val="22"/>
                <w:szCs w:val="22"/>
              </w:rPr>
              <w:t>UAU</w:t>
            </w:r>
          </w:p>
        </w:tc>
      </w:tr>
    </w:tbl>
    <w:p w14:paraId="09BE8F71" w14:textId="1AEEB278" w:rsidR="00A44277" w:rsidRDefault="00A44277" w:rsidP="00A44277">
      <w:pPr>
        <w:rPr>
          <w:rFonts w:ascii="Calibri" w:hAnsi="Calibri" w:cs="Calibri"/>
          <w:color w:val="000000"/>
        </w:rPr>
      </w:pPr>
      <w:r>
        <w:br/>
      </w:r>
      <w:r>
        <w:br/>
      </w:r>
      <w:r>
        <w:br/>
      </w:r>
      <w:r>
        <w:br/>
      </w:r>
      <w:r>
        <w:br/>
      </w:r>
      <w:r>
        <w:br/>
      </w:r>
      <w:r>
        <w:br/>
      </w:r>
      <w:r>
        <w:rPr>
          <w:rFonts w:ascii="Calibri" w:hAnsi="Calibri" w:cs="Calibri"/>
          <w:color w:val="000000"/>
        </w:rPr>
        <w:lastRenderedPageBreak/>
        <w:t>2. Below are sequences of the same piece of DNA that contain different mutations. For each, describe what has happened to the DNA sequence and how this would this affect the protein.</w:t>
      </w:r>
    </w:p>
    <w:p w14:paraId="6E91A9C1" w14:textId="77777777" w:rsidR="00A44277" w:rsidRDefault="00A44277" w:rsidP="00A44277">
      <w:pPr>
        <w:rPr>
          <w:rFonts w:ascii="Times New Roman" w:hAnsi="Times New Roman" w:cs="Times New Roman"/>
          <w:sz w:val="24"/>
          <w:szCs w:val="24"/>
        </w:rPr>
      </w:pPr>
    </w:p>
    <w:p w14:paraId="660E7BB7" w14:textId="77777777" w:rsidR="00A44277" w:rsidRDefault="00A44277" w:rsidP="00A44277">
      <w:pPr>
        <w:pStyle w:val="NormalWeb"/>
        <w:spacing w:before="0" w:beforeAutospacing="0" w:after="160" w:afterAutospacing="0"/>
      </w:pPr>
      <w:r>
        <w:rPr>
          <w:rFonts w:ascii="Calibri" w:hAnsi="Calibri" w:cs="Calibri"/>
          <w:b/>
          <w:bCs/>
          <w:color w:val="000000"/>
          <w:sz w:val="22"/>
          <w:szCs w:val="22"/>
        </w:rPr>
        <w:t>Silent Mutation: </w:t>
      </w:r>
    </w:p>
    <w:p w14:paraId="54AD13BD" w14:textId="77777777" w:rsidR="00A44277" w:rsidRDefault="00A44277" w:rsidP="00A44277">
      <w:pPr>
        <w:pStyle w:val="NormalWeb"/>
        <w:spacing w:before="0" w:beforeAutospacing="0" w:after="160" w:afterAutospacing="0"/>
        <w:jc w:val="center"/>
      </w:pPr>
      <w:r>
        <w:rPr>
          <w:rFonts w:ascii="Calibri" w:hAnsi="Calibri" w:cs="Calibri"/>
          <w:color w:val="000000"/>
          <w:sz w:val="22"/>
          <w:szCs w:val="22"/>
        </w:rPr>
        <w:t>TACGCATTACGATAATCACCAGCACTCCGATGAATT</w:t>
      </w:r>
    </w:p>
    <w:p w14:paraId="0EDB27F5" w14:textId="77777777" w:rsidR="00A44277" w:rsidRDefault="00A44277" w:rsidP="00A44277">
      <w:pPr>
        <w:spacing w:after="240"/>
      </w:pPr>
      <w:r>
        <w:br/>
      </w:r>
      <w:r>
        <w:br/>
      </w:r>
      <w:r>
        <w:br/>
      </w:r>
      <w:r>
        <w:br/>
      </w:r>
    </w:p>
    <w:p w14:paraId="0898A3DF" w14:textId="77777777" w:rsidR="00A44277" w:rsidRDefault="00A44277" w:rsidP="00A44277">
      <w:pPr>
        <w:pStyle w:val="NormalWeb"/>
        <w:spacing w:before="0" w:beforeAutospacing="0" w:after="160" w:afterAutospacing="0"/>
      </w:pPr>
      <w:r>
        <w:rPr>
          <w:rFonts w:ascii="Calibri" w:hAnsi="Calibri" w:cs="Calibri"/>
          <w:b/>
          <w:bCs/>
          <w:color w:val="000000"/>
          <w:sz w:val="22"/>
          <w:szCs w:val="22"/>
        </w:rPr>
        <w:t>Deletion: </w:t>
      </w:r>
    </w:p>
    <w:p w14:paraId="62D34886" w14:textId="77777777" w:rsidR="00A44277" w:rsidRDefault="00A44277" w:rsidP="00A44277">
      <w:pPr>
        <w:pStyle w:val="NormalWeb"/>
        <w:spacing w:before="0" w:beforeAutospacing="0" w:after="160" w:afterAutospacing="0"/>
        <w:jc w:val="center"/>
      </w:pPr>
      <w:r>
        <w:rPr>
          <w:rFonts w:ascii="Calibri" w:hAnsi="Calibri" w:cs="Calibri"/>
          <w:color w:val="000000"/>
          <w:sz w:val="22"/>
          <w:szCs w:val="22"/>
        </w:rPr>
        <w:t>TACGATTACGATAATCACCAGCACTGCGATGAATT</w:t>
      </w:r>
    </w:p>
    <w:p w14:paraId="4BA7F3FE" w14:textId="77777777" w:rsidR="00A10CC5" w:rsidRDefault="00A10CC5" w:rsidP="00466626">
      <w:pPr>
        <w:widowControl w:val="0"/>
        <w:autoSpaceDE w:val="0"/>
        <w:autoSpaceDN w:val="0"/>
        <w:adjustRightInd w:val="0"/>
        <w:spacing w:before="60" w:line="240" w:lineRule="auto"/>
        <w:rPr>
          <w:rFonts w:asciiTheme="minorHAnsi" w:hAnsiTheme="minorHAnsi" w:cstheme="minorHAnsi"/>
          <w:b/>
          <w:bCs/>
        </w:rPr>
      </w:pPr>
    </w:p>
    <w:p w14:paraId="2F77D876" w14:textId="77777777" w:rsidR="000E6A82" w:rsidRPr="000E6A82" w:rsidRDefault="000E6A82" w:rsidP="00466626">
      <w:pPr>
        <w:widowControl w:val="0"/>
        <w:autoSpaceDE w:val="0"/>
        <w:autoSpaceDN w:val="0"/>
        <w:adjustRightInd w:val="0"/>
        <w:spacing w:before="60" w:line="240" w:lineRule="auto"/>
        <w:rPr>
          <w:rFonts w:asciiTheme="minorHAnsi" w:hAnsiTheme="minorHAnsi" w:cstheme="minorHAnsi"/>
          <w:b/>
          <w:bCs/>
          <w:sz w:val="20"/>
          <w:szCs w:val="20"/>
        </w:rPr>
      </w:pPr>
    </w:p>
    <w:p w14:paraId="0AB8F87B" w14:textId="77777777" w:rsidR="006406E4" w:rsidRDefault="006406E4" w:rsidP="00CA1E53">
      <w:pPr>
        <w:pStyle w:val="NormalWeb"/>
        <w:spacing w:before="240" w:beforeAutospacing="0" w:after="0" w:afterAutospacing="0"/>
        <w:ind w:right="567"/>
        <w:rPr>
          <w:rFonts w:eastAsia="Times New Roman"/>
        </w:rPr>
      </w:pPr>
      <w:r>
        <w:rPr>
          <w:rFonts w:ascii="Calibri" w:hAnsi="Calibri" w:cs="Calibri"/>
          <w:b/>
          <w:bCs/>
          <w:color w:val="000000"/>
          <w:sz w:val="22"/>
          <w:szCs w:val="22"/>
        </w:rPr>
        <w:t xml:space="preserve">Q2.  </w:t>
      </w:r>
      <w:r>
        <w:rPr>
          <w:rFonts w:ascii="Calibri" w:hAnsi="Calibri" w:cs="Calibri"/>
          <w:color w:val="000000"/>
          <w:sz w:val="22"/>
          <w:szCs w:val="22"/>
        </w:rPr>
        <w:t>     The figure below shows part of a pre-mRNA molecule. Geneticists identified two mutations that can affect this pre-mRNA, as shown in the figure.</w:t>
      </w:r>
    </w:p>
    <w:p w14:paraId="752149AB" w14:textId="77777777" w:rsidR="006406E4" w:rsidRDefault="006406E4" w:rsidP="006406E4">
      <w:pPr>
        <w:pStyle w:val="NormalWeb"/>
        <w:spacing w:before="0" w:beforeAutospacing="0" w:after="0" w:afterAutospacing="0"/>
      </w:pPr>
      <w:r>
        <w:rPr>
          <w:rFonts w:ascii="Calibri" w:hAnsi="Calibri" w:cs="Calibri"/>
          <w:color w:val="000000"/>
          <w:sz w:val="22"/>
          <w:szCs w:val="22"/>
        </w:rPr>
        <w:t> </w:t>
      </w:r>
    </w:p>
    <w:tbl>
      <w:tblPr>
        <w:tblW w:w="0" w:type="auto"/>
        <w:tblCellMar>
          <w:top w:w="15" w:type="dxa"/>
          <w:left w:w="15" w:type="dxa"/>
          <w:bottom w:w="15" w:type="dxa"/>
          <w:right w:w="15" w:type="dxa"/>
        </w:tblCellMar>
        <w:tblLook w:val="04A0" w:firstRow="1" w:lastRow="0" w:firstColumn="1" w:lastColumn="0" w:noHBand="0" w:noVBand="1"/>
      </w:tblPr>
      <w:tblGrid>
        <w:gridCol w:w="1200"/>
        <w:gridCol w:w="2119"/>
        <w:gridCol w:w="2327"/>
        <w:gridCol w:w="2119"/>
      </w:tblGrid>
      <w:tr w:rsidR="006406E4" w14:paraId="32AF52CC" w14:textId="77777777" w:rsidTr="006406E4">
        <w:tc>
          <w:tcPr>
            <w:tcW w:w="0" w:type="auto"/>
            <w:tcMar>
              <w:top w:w="0" w:type="dxa"/>
              <w:left w:w="75" w:type="dxa"/>
              <w:bottom w:w="0" w:type="dxa"/>
              <w:right w:w="75" w:type="dxa"/>
            </w:tcMar>
            <w:vAlign w:val="center"/>
            <w:hideMark/>
          </w:tcPr>
          <w:p w14:paraId="19140DCC" w14:textId="77777777" w:rsidR="006406E4" w:rsidRDefault="006406E4">
            <w:pPr>
              <w:pStyle w:val="NormalWeb"/>
              <w:spacing w:before="0" w:beforeAutospacing="0" w:after="0" w:afterAutospacing="0"/>
              <w:ind w:left="1000"/>
            </w:pPr>
            <w:r>
              <w:rPr>
                <w:rFonts w:ascii="Calibri" w:hAnsi="Calibri" w:cs="Calibri"/>
                <w:color w:val="000000"/>
                <w:sz w:val="22"/>
                <w:szCs w:val="22"/>
              </w:rPr>
              <w:t> </w:t>
            </w:r>
          </w:p>
        </w:tc>
        <w:tc>
          <w:tcPr>
            <w:tcW w:w="0" w:type="auto"/>
            <w:tcMar>
              <w:top w:w="0" w:type="dxa"/>
              <w:left w:w="75" w:type="dxa"/>
              <w:bottom w:w="0" w:type="dxa"/>
              <w:right w:w="75" w:type="dxa"/>
            </w:tcMar>
            <w:hideMark/>
          </w:tcPr>
          <w:p w14:paraId="31621B82" w14:textId="77777777" w:rsidR="006406E4" w:rsidRDefault="006406E4">
            <w:pPr>
              <w:pStyle w:val="NormalWeb"/>
              <w:spacing w:before="120" w:beforeAutospacing="0" w:after="120" w:afterAutospacing="0"/>
              <w:jc w:val="center"/>
            </w:pPr>
            <w:r>
              <w:rPr>
                <w:rFonts w:ascii="Calibri" w:hAnsi="Calibri" w:cs="Calibri"/>
                <w:color w:val="000000"/>
                <w:sz w:val="22"/>
                <w:szCs w:val="22"/>
              </w:rPr>
              <w:t>Base sequence coding</w:t>
            </w:r>
            <w:r>
              <w:rPr>
                <w:rFonts w:ascii="Calibri" w:hAnsi="Calibri" w:cs="Calibri"/>
                <w:color w:val="000000"/>
                <w:sz w:val="22"/>
                <w:szCs w:val="22"/>
              </w:rPr>
              <w:br/>
              <w:t>for amino acids</w:t>
            </w:r>
          </w:p>
        </w:tc>
        <w:tc>
          <w:tcPr>
            <w:tcW w:w="0" w:type="auto"/>
            <w:tcMar>
              <w:top w:w="0" w:type="dxa"/>
              <w:left w:w="75" w:type="dxa"/>
              <w:bottom w:w="0" w:type="dxa"/>
              <w:right w:w="75" w:type="dxa"/>
            </w:tcMar>
            <w:hideMark/>
          </w:tcPr>
          <w:p w14:paraId="1BC6203F" w14:textId="77777777" w:rsidR="006406E4" w:rsidRDefault="006406E4">
            <w:pPr>
              <w:pStyle w:val="NormalWeb"/>
              <w:spacing w:before="120" w:beforeAutospacing="0" w:after="120" w:afterAutospacing="0"/>
              <w:jc w:val="center"/>
            </w:pPr>
            <w:r>
              <w:rPr>
                <w:rFonts w:ascii="Calibri" w:hAnsi="Calibri" w:cs="Calibri"/>
                <w:color w:val="000000"/>
                <w:sz w:val="22"/>
                <w:szCs w:val="22"/>
              </w:rPr>
              <w:t>Base sequence removed</w:t>
            </w:r>
            <w:r>
              <w:rPr>
                <w:rFonts w:ascii="Calibri" w:hAnsi="Calibri" w:cs="Calibri"/>
                <w:color w:val="000000"/>
                <w:sz w:val="22"/>
                <w:szCs w:val="22"/>
              </w:rPr>
              <w:br/>
              <w:t>from pre-mRNA</w:t>
            </w:r>
          </w:p>
        </w:tc>
        <w:tc>
          <w:tcPr>
            <w:tcW w:w="0" w:type="auto"/>
            <w:tcMar>
              <w:top w:w="0" w:type="dxa"/>
              <w:left w:w="75" w:type="dxa"/>
              <w:bottom w:w="0" w:type="dxa"/>
              <w:right w:w="75" w:type="dxa"/>
            </w:tcMar>
            <w:hideMark/>
          </w:tcPr>
          <w:p w14:paraId="1ACFD872" w14:textId="77777777" w:rsidR="006406E4" w:rsidRDefault="006406E4">
            <w:pPr>
              <w:pStyle w:val="NormalWeb"/>
              <w:spacing w:before="120" w:beforeAutospacing="0" w:after="120" w:afterAutospacing="0"/>
              <w:jc w:val="center"/>
            </w:pPr>
            <w:r>
              <w:rPr>
                <w:rFonts w:ascii="Calibri" w:hAnsi="Calibri" w:cs="Calibri"/>
                <w:color w:val="000000"/>
                <w:sz w:val="22"/>
                <w:szCs w:val="22"/>
              </w:rPr>
              <w:t>Base sequence coding</w:t>
            </w:r>
            <w:r>
              <w:rPr>
                <w:rFonts w:ascii="Calibri" w:hAnsi="Calibri" w:cs="Calibri"/>
                <w:color w:val="000000"/>
                <w:sz w:val="22"/>
                <w:szCs w:val="22"/>
              </w:rPr>
              <w:br/>
              <w:t>for amino acids</w:t>
            </w:r>
          </w:p>
        </w:tc>
      </w:tr>
    </w:tbl>
    <w:p w14:paraId="0B083D98" w14:textId="58E4EE79" w:rsidR="006406E4" w:rsidRDefault="006406E4" w:rsidP="006406E4">
      <w:pPr>
        <w:pStyle w:val="NormalWeb"/>
        <w:spacing w:before="0" w:beforeAutospacing="0" w:after="0" w:afterAutospacing="0"/>
        <w:jc w:val="center"/>
      </w:pPr>
      <w:r>
        <w:rPr>
          <w:rFonts w:ascii="Calibri" w:hAnsi="Calibri" w:cs="Calibri"/>
          <w:noProof/>
          <w:color w:val="000000"/>
          <w:sz w:val="22"/>
          <w:szCs w:val="22"/>
          <w:bdr w:val="none" w:sz="0" w:space="0" w:color="auto" w:frame="1"/>
        </w:rPr>
        <w:drawing>
          <wp:inline distT="0" distB="0" distL="0" distR="0" wp14:anchorId="24346FFD" wp14:editId="4F609374">
            <wp:extent cx="4638675" cy="904875"/>
            <wp:effectExtent l="0" t="0" r="9525" b="952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638675" cy="904875"/>
                    </a:xfrm>
                    <a:prstGeom prst="rect">
                      <a:avLst/>
                    </a:prstGeom>
                    <a:noFill/>
                    <a:ln>
                      <a:noFill/>
                    </a:ln>
                  </pic:spPr>
                </pic:pic>
              </a:graphicData>
            </a:graphic>
          </wp:inline>
        </w:drawing>
      </w:r>
    </w:p>
    <w:p w14:paraId="562FAFC2" w14:textId="77777777" w:rsidR="006406E4" w:rsidRDefault="006406E4" w:rsidP="006406E4">
      <w:pPr>
        <w:pStyle w:val="NormalWeb"/>
        <w:spacing w:before="0" w:beforeAutospacing="0" w:after="0" w:afterAutospacing="0"/>
      </w:pPr>
      <w:r>
        <w:rPr>
          <w:rFonts w:ascii="Calibri" w:hAnsi="Calibri" w:cs="Calibri"/>
          <w:color w:val="000000"/>
          <w:sz w:val="22"/>
          <w:szCs w:val="22"/>
        </w:rPr>
        <w:t> </w:t>
      </w:r>
    </w:p>
    <w:tbl>
      <w:tblPr>
        <w:tblW w:w="0" w:type="auto"/>
        <w:tblCellMar>
          <w:top w:w="15" w:type="dxa"/>
          <w:left w:w="15" w:type="dxa"/>
          <w:bottom w:w="15" w:type="dxa"/>
          <w:right w:w="15" w:type="dxa"/>
        </w:tblCellMar>
        <w:tblLook w:val="04A0" w:firstRow="1" w:lastRow="0" w:firstColumn="1" w:lastColumn="0" w:noHBand="0" w:noVBand="1"/>
      </w:tblPr>
      <w:tblGrid>
        <w:gridCol w:w="1300"/>
        <w:gridCol w:w="1230"/>
        <w:gridCol w:w="1253"/>
      </w:tblGrid>
      <w:tr w:rsidR="006406E4" w14:paraId="5282C32B" w14:textId="77777777" w:rsidTr="006406E4">
        <w:tc>
          <w:tcPr>
            <w:tcW w:w="0" w:type="auto"/>
            <w:tcMar>
              <w:top w:w="0" w:type="dxa"/>
              <w:left w:w="75" w:type="dxa"/>
              <w:bottom w:w="0" w:type="dxa"/>
              <w:right w:w="75" w:type="dxa"/>
            </w:tcMar>
            <w:vAlign w:val="center"/>
            <w:hideMark/>
          </w:tcPr>
          <w:p w14:paraId="7E768083" w14:textId="77777777" w:rsidR="006406E4" w:rsidRDefault="006406E4">
            <w:pPr>
              <w:pStyle w:val="NormalWeb"/>
              <w:spacing w:before="0" w:beforeAutospacing="0" w:after="0" w:afterAutospacing="0"/>
              <w:ind w:left="1100"/>
            </w:pPr>
            <w:r>
              <w:rPr>
                <w:rFonts w:ascii="Calibri" w:hAnsi="Calibri" w:cs="Calibri"/>
                <w:color w:val="000000"/>
                <w:sz w:val="22"/>
                <w:szCs w:val="22"/>
              </w:rPr>
              <w:t> </w:t>
            </w:r>
          </w:p>
        </w:tc>
        <w:tc>
          <w:tcPr>
            <w:tcW w:w="0" w:type="auto"/>
            <w:tcMar>
              <w:top w:w="0" w:type="dxa"/>
              <w:left w:w="75" w:type="dxa"/>
              <w:bottom w:w="0" w:type="dxa"/>
              <w:right w:w="75" w:type="dxa"/>
            </w:tcMar>
            <w:hideMark/>
          </w:tcPr>
          <w:p w14:paraId="232D1608" w14:textId="77777777" w:rsidR="006406E4" w:rsidRDefault="006406E4">
            <w:pPr>
              <w:pStyle w:val="NormalWeb"/>
              <w:spacing w:before="120" w:beforeAutospacing="0" w:after="120" w:afterAutospacing="0"/>
              <w:jc w:val="center"/>
            </w:pPr>
            <w:r>
              <w:rPr>
                <w:rFonts w:ascii="Calibri" w:hAnsi="Calibri" w:cs="Calibri"/>
                <w:b/>
                <w:bCs/>
                <w:color w:val="000000"/>
                <w:sz w:val="22"/>
                <w:szCs w:val="22"/>
              </w:rPr>
              <w:t>Mutation 1,</w:t>
            </w:r>
            <w:r>
              <w:rPr>
                <w:rFonts w:ascii="Calibri" w:hAnsi="Calibri" w:cs="Calibri"/>
                <w:b/>
                <w:bCs/>
                <w:color w:val="000000"/>
                <w:sz w:val="22"/>
                <w:szCs w:val="22"/>
              </w:rPr>
              <w:br/>
              <w:t>single base</w:t>
            </w:r>
            <w:r>
              <w:rPr>
                <w:rFonts w:ascii="Calibri" w:hAnsi="Calibri" w:cs="Calibri"/>
                <w:b/>
                <w:bCs/>
                <w:color w:val="000000"/>
                <w:sz w:val="22"/>
                <w:szCs w:val="22"/>
              </w:rPr>
              <w:br/>
              <w:t>deletion</w:t>
            </w:r>
          </w:p>
        </w:tc>
        <w:tc>
          <w:tcPr>
            <w:tcW w:w="0" w:type="auto"/>
            <w:tcMar>
              <w:top w:w="0" w:type="dxa"/>
              <w:left w:w="75" w:type="dxa"/>
              <w:bottom w:w="0" w:type="dxa"/>
              <w:right w:w="75" w:type="dxa"/>
            </w:tcMar>
            <w:hideMark/>
          </w:tcPr>
          <w:p w14:paraId="13B2EEE0" w14:textId="77777777" w:rsidR="006406E4" w:rsidRDefault="006406E4">
            <w:pPr>
              <w:pStyle w:val="NormalWeb"/>
              <w:spacing w:before="120" w:beforeAutospacing="0" w:after="120" w:afterAutospacing="0"/>
              <w:jc w:val="center"/>
            </w:pPr>
            <w:r>
              <w:rPr>
                <w:rFonts w:ascii="Calibri" w:hAnsi="Calibri" w:cs="Calibri"/>
                <w:b/>
                <w:bCs/>
                <w:color w:val="000000"/>
                <w:sz w:val="22"/>
                <w:szCs w:val="22"/>
              </w:rPr>
              <w:t>Mutation 2,</w:t>
            </w:r>
            <w:r>
              <w:rPr>
                <w:rFonts w:ascii="Calibri" w:hAnsi="Calibri" w:cs="Calibri"/>
                <w:b/>
                <w:bCs/>
                <w:color w:val="000000"/>
                <w:sz w:val="22"/>
                <w:szCs w:val="22"/>
              </w:rPr>
              <w:br/>
              <w:t>single base</w:t>
            </w:r>
            <w:r>
              <w:rPr>
                <w:rFonts w:ascii="Calibri" w:hAnsi="Calibri" w:cs="Calibri"/>
                <w:b/>
                <w:bCs/>
                <w:color w:val="000000"/>
                <w:sz w:val="22"/>
                <w:szCs w:val="22"/>
              </w:rPr>
              <w:br/>
              <w:t>substitution</w:t>
            </w:r>
          </w:p>
        </w:tc>
      </w:tr>
    </w:tbl>
    <w:p w14:paraId="7D862082" w14:textId="77777777" w:rsidR="006406E4" w:rsidRDefault="006406E4" w:rsidP="006406E4"/>
    <w:p w14:paraId="1D9A1DE7" w14:textId="77777777" w:rsidR="006406E4" w:rsidRDefault="006406E4" w:rsidP="006406E4">
      <w:pPr>
        <w:pStyle w:val="NormalWeb"/>
        <w:spacing w:before="240" w:beforeAutospacing="0" w:after="0" w:afterAutospacing="0"/>
        <w:ind w:left="1134" w:right="567" w:hanging="567"/>
      </w:pPr>
      <w:r>
        <w:rPr>
          <w:rFonts w:ascii="Calibri" w:hAnsi="Calibri" w:cs="Calibri"/>
          <w:color w:val="000000"/>
          <w:sz w:val="22"/>
          <w:szCs w:val="22"/>
        </w:rPr>
        <w:t>(a)      </w:t>
      </w:r>
      <w:r>
        <w:rPr>
          <w:rFonts w:ascii="Calibri" w:hAnsi="Calibri" w:cs="Calibri"/>
          <w:b/>
          <w:bCs/>
          <w:color w:val="000000"/>
          <w:sz w:val="22"/>
          <w:szCs w:val="22"/>
        </w:rPr>
        <w:t>Mutation 1</w:t>
      </w:r>
      <w:r>
        <w:rPr>
          <w:rFonts w:ascii="Calibri" w:hAnsi="Calibri" w:cs="Calibri"/>
          <w:color w:val="000000"/>
          <w:sz w:val="22"/>
          <w:szCs w:val="22"/>
        </w:rPr>
        <w:t xml:space="preserve"> leads to the production of a non-functional protein.</w:t>
      </w:r>
    </w:p>
    <w:p w14:paraId="3C79F85E" w14:textId="77777777" w:rsidR="006406E4" w:rsidRDefault="006406E4" w:rsidP="006406E4">
      <w:pPr>
        <w:pStyle w:val="NormalWeb"/>
        <w:spacing w:before="240" w:beforeAutospacing="0" w:after="0" w:afterAutospacing="0"/>
        <w:ind w:left="1701" w:right="567"/>
      </w:pPr>
      <w:r>
        <w:rPr>
          <w:rFonts w:ascii="Calibri" w:hAnsi="Calibri" w:cs="Calibri"/>
          <w:color w:val="000000"/>
          <w:sz w:val="22"/>
          <w:szCs w:val="22"/>
        </w:rPr>
        <w:t>Explain why.</w:t>
      </w:r>
    </w:p>
    <w:p w14:paraId="2E39F2A2" w14:textId="77777777" w:rsidR="006406E4" w:rsidRDefault="006406E4" w:rsidP="006406E4">
      <w:pPr>
        <w:pStyle w:val="NormalWeb"/>
        <w:spacing w:before="240" w:beforeAutospacing="0" w:after="0" w:afterAutospacing="0"/>
        <w:ind w:left="1701" w:right="567"/>
      </w:pPr>
      <w:r>
        <w:rPr>
          <w:rFonts w:ascii="Calibri" w:hAnsi="Calibri" w:cs="Calibri"/>
          <w:color w:val="000000"/>
          <w:sz w:val="22"/>
          <w:szCs w:val="22"/>
        </w:rPr>
        <w:t>...............................................................................................................</w:t>
      </w:r>
    </w:p>
    <w:p w14:paraId="001E0B72" w14:textId="77777777" w:rsidR="006406E4" w:rsidRDefault="006406E4" w:rsidP="006406E4">
      <w:pPr>
        <w:pStyle w:val="NormalWeb"/>
        <w:spacing w:before="240" w:beforeAutospacing="0" w:after="0" w:afterAutospacing="0"/>
        <w:ind w:left="1701" w:right="567"/>
      </w:pPr>
      <w:r>
        <w:rPr>
          <w:rFonts w:ascii="Calibri" w:hAnsi="Calibri" w:cs="Calibri"/>
          <w:color w:val="000000"/>
          <w:sz w:val="22"/>
          <w:szCs w:val="22"/>
        </w:rPr>
        <w:t>...............................................................................................................</w:t>
      </w:r>
    </w:p>
    <w:p w14:paraId="1BA9B8AF" w14:textId="77777777" w:rsidR="006406E4" w:rsidRDefault="006406E4" w:rsidP="006406E4">
      <w:pPr>
        <w:pStyle w:val="NormalWeb"/>
        <w:spacing w:before="240" w:beforeAutospacing="0" w:after="0" w:afterAutospacing="0"/>
        <w:ind w:left="1701" w:right="567"/>
      </w:pPr>
      <w:r>
        <w:rPr>
          <w:rFonts w:ascii="Calibri" w:hAnsi="Calibri" w:cs="Calibri"/>
          <w:color w:val="000000"/>
          <w:sz w:val="22"/>
          <w:szCs w:val="22"/>
        </w:rPr>
        <w:t>...............................................................................................................</w:t>
      </w:r>
    </w:p>
    <w:p w14:paraId="591EC1C1" w14:textId="77777777" w:rsidR="006406E4" w:rsidRDefault="006406E4" w:rsidP="006406E4">
      <w:pPr>
        <w:pStyle w:val="NormalWeb"/>
        <w:spacing w:before="240" w:beforeAutospacing="0" w:after="0" w:afterAutospacing="0"/>
        <w:ind w:left="1701" w:right="567"/>
      </w:pPr>
      <w:r>
        <w:rPr>
          <w:rFonts w:ascii="Calibri" w:hAnsi="Calibri" w:cs="Calibri"/>
          <w:color w:val="000000"/>
          <w:sz w:val="22"/>
          <w:szCs w:val="22"/>
        </w:rPr>
        <w:t>...............................................................................................................</w:t>
      </w:r>
    </w:p>
    <w:p w14:paraId="0BFBE979" w14:textId="77777777" w:rsidR="006406E4" w:rsidRDefault="006406E4" w:rsidP="006406E4">
      <w:pPr>
        <w:pStyle w:val="NormalWeb"/>
        <w:spacing w:before="240" w:beforeAutospacing="0" w:after="0" w:afterAutospacing="0"/>
        <w:ind w:left="1701" w:right="567"/>
      </w:pPr>
      <w:r>
        <w:rPr>
          <w:rFonts w:ascii="Calibri" w:hAnsi="Calibri" w:cs="Calibri"/>
          <w:color w:val="000000"/>
          <w:sz w:val="22"/>
          <w:szCs w:val="22"/>
        </w:rPr>
        <w:t>...............................................................................................................</w:t>
      </w:r>
    </w:p>
    <w:p w14:paraId="5A38910F" w14:textId="77777777" w:rsidR="006406E4" w:rsidRDefault="006406E4" w:rsidP="006406E4">
      <w:pPr>
        <w:pStyle w:val="NormalWeb"/>
        <w:spacing w:before="240" w:beforeAutospacing="0" w:after="0" w:afterAutospacing="0"/>
        <w:ind w:left="1701" w:right="567"/>
      </w:pPr>
      <w:r>
        <w:rPr>
          <w:rFonts w:ascii="Calibri" w:hAnsi="Calibri" w:cs="Calibri"/>
          <w:color w:val="000000"/>
          <w:sz w:val="22"/>
          <w:szCs w:val="22"/>
        </w:rPr>
        <w:t>...............................................................................................................</w:t>
      </w:r>
    </w:p>
    <w:p w14:paraId="4721DEF1" w14:textId="77777777" w:rsidR="006406E4" w:rsidRDefault="006406E4" w:rsidP="006406E4">
      <w:pPr>
        <w:pStyle w:val="NormalWeb"/>
        <w:spacing w:before="240" w:beforeAutospacing="0" w:after="0" w:afterAutospacing="0"/>
        <w:ind w:left="1701" w:right="567"/>
      </w:pPr>
      <w:r>
        <w:rPr>
          <w:rFonts w:ascii="Calibri" w:hAnsi="Calibri" w:cs="Calibri"/>
          <w:color w:val="000000"/>
          <w:sz w:val="22"/>
          <w:szCs w:val="22"/>
        </w:rPr>
        <w:t>...............................................................................................................</w:t>
      </w:r>
    </w:p>
    <w:p w14:paraId="79728C01" w14:textId="77777777" w:rsidR="006406E4" w:rsidRDefault="006406E4" w:rsidP="006406E4">
      <w:pPr>
        <w:pStyle w:val="NormalWeb"/>
        <w:spacing w:before="240" w:beforeAutospacing="0" w:after="0" w:afterAutospacing="0"/>
        <w:ind w:left="1701" w:right="567"/>
      </w:pPr>
      <w:r>
        <w:rPr>
          <w:rFonts w:ascii="Calibri" w:hAnsi="Calibri" w:cs="Calibri"/>
          <w:color w:val="000000"/>
          <w:sz w:val="22"/>
          <w:szCs w:val="22"/>
        </w:rPr>
        <w:t>...............................................................................................................</w:t>
      </w:r>
    </w:p>
    <w:p w14:paraId="3A71F501" w14:textId="77777777" w:rsidR="006406E4" w:rsidRDefault="006406E4" w:rsidP="006406E4">
      <w:pPr>
        <w:pStyle w:val="NormalWeb"/>
        <w:spacing w:before="0" w:beforeAutospacing="0" w:after="0" w:afterAutospacing="0"/>
        <w:jc w:val="right"/>
      </w:pPr>
      <w:r>
        <w:rPr>
          <w:rFonts w:ascii="Calibri" w:hAnsi="Calibri" w:cs="Calibri"/>
          <w:b/>
          <w:bCs/>
          <w:color w:val="000000"/>
          <w:sz w:val="22"/>
          <w:szCs w:val="22"/>
        </w:rPr>
        <w:t>(3)</w:t>
      </w:r>
    </w:p>
    <w:p w14:paraId="40D0FDE8" w14:textId="77777777" w:rsidR="006406E4" w:rsidRDefault="006406E4" w:rsidP="006406E4"/>
    <w:p w14:paraId="2CA97F41" w14:textId="77777777" w:rsidR="006406E4" w:rsidRDefault="006406E4" w:rsidP="006406E4">
      <w:pPr>
        <w:pStyle w:val="NormalWeb"/>
        <w:spacing w:before="240" w:beforeAutospacing="0" w:after="0" w:afterAutospacing="0"/>
        <w:ind w:left="1134" w:right="567" w:hanging="567"/>
      </w:pPr>
      <w:r>
        <w:rPr>
          <w:rFonts w:ascii="Calibri" w:hAnsi="Calibri" w:cs="Calibri"/>
          <w:color w:val="000000"/>
          <w:sz w:val="22"/>
          <w:szCs w:val="22"/>
        </w:rPr>
        <w:lastRenderedPageBreak/>
        <w:t xml:space="preserve">(b)     What effect might </w:t>
      </w:r>
      <w:r>
        <w:rPr>
          <w:rFonts w:ascii="Calibri" w:hAnsi="Calibri" w:cs="Calibri"/>
          <w:b/>
          <w:bCs/>
          <w:color w:val="000000"/>
          <w:sz w:val="22"/>
          <w:szCs w:val="22"/>
        </w:rPr>
        <w:t>mutation 2</w:t>
      </w:r>
      <w:r>
        <w:rPr>
          <w:rFonts w:ascii="Calibri" w:hAnsi="Calibri" w:cs="Calibri"/>
          <w:color w:val="000000"/>
          <w:sz w:val="22"/>
          <w:szCs w:val="22"/>
        </w:rPr>
        <w:t xml:space="preserve"> have on the protein produced?</w:t>
      </w:r>
    </w:p>
    <w:p w14:paraId="7D83AF82" w14:textId="77777777" w:rsidR="006406E4" w:rsidRDefault="006406E4" w:rsidP="006406E4">
      <w:pPr>
        <w:pStyle w:val="NormalWeb"/>
        <w:spacing w:before="240" w:beforeAutospacing="0" w:after="0" w:afterAutospacing="0"/>
        <w:ind w:left="1701" w:right="567"/>
      </w:pPr>
      <w:r>
        <w:rPr>
          <w:rFonts w:ascii="Calibri" w:hAnsi="Calibri" w:cs="Calibri"/>
          <w:color w:val="000000"/>
          <w:sz w:val="22"/>
          <w:szCs w:val="22"/>
        </w:rPr>
        <w:t>Explain your answer.</w:t>
      </w:r>
    </w:p>
    <w:p w14:paraId="3FF118B2" w14:textId="77777777" w:rsidR="006406E4" w:rsidRDefault="006406E4" w:rsidP="006406E4">
      <w:pPr>
        <w:pStyle w:val="NormalWeb"/>
        <w:spacing w:before="240" w:beforeAutospacing="0" w:after="0" w:afterAutospacing="0"/>
        <w:ind w:left="1701" w:right="567"/>
      </w:pPr>
      <w:r>
        <w:rPr>
          <w:rFonts w:ascii="Calibri" w:hAnsi="Calibri" w:cs="Calibri"/>
          <w:color w:val="000000"/>
          <w:sz w:val="22"/>
          <w:szCs w:val="22"/>
        </w:rPr>
        <w:t>...............................................................................................................</w:t>
      </w:r>
    </w:p>
    <w:p w14:paraId="1F4D31EB" w14:textId="77777777" w:rsidR="006406E4" w:rsidRDefault="006406E4" w:rsidP="006406E4">
      <w:pPr>
        <w:pStyle w:val="NormalWeb"/>
        <w:spacing w:before="240" w:beforeAutospacing="0" w:after="0" w:afterAutospacing="0"/>
        <w:ind w:left="1701" w:right="567"/>
      </w:pPr>
      <w:r>
        <w:rPr>
          <w:rFonts w:ascii="Calibri" w:hAnsi="Calibri" w:cs="Calibri"/>
          <w:color w:val="000000"/>
          <w:sz w:val="22"/>
          <w:szCs w:val="22"/>
        </w:rPr>
        <w:t>...............................................................................................................</w:t>
      </w:r>
    </w:p>
    <w:p w14:paraId="6F80C242" w14:textId="77777777" w:rsidR="006406E4" w:rsidRDefault="006406E4" w:rsidP="006406E4">
      <w:pPr>
        <w:pStyle w:val="NormalWeb"/>
        <w:spacing w:before="240" w:beforeAutospacing="0" w:after="0" w:afterAutospacing="0"/>
        <w:ind w:left="1701" w:right="567"/>
      </w:pPr>
      <w:r>
        <w:rPr>
          <w:rFonts w:ascii="Calibri" w:hAnsi="Calibri" w:cs="Calibri"/>
          <w:color w:val="000000"/>
          <w:sz w:val="22"/>
          <w:szCs w:val="22"/>
        </w:rPr>
        <w:t>...............................................................................................................</w:t>
      </w:r>
    </w:p>
    <w:p w14:paraId="39A95F87" w14:textId="77777777" w:rsidR="006406E4" w:rsidRDefault="006406E4" w:rsidP="006406E4">
      <w:pPr>
        <w:pStyle w:val="NormalWeb"/>
        <w:spacing w:before="240" w:beforeAutospacing="0" w:after="0" w:afterAutospacing="0"/>
        <w:ind w:left="1701" w:right="567"/>
      </w:pPr>
      <w:r>
        <w:rPr>
          <w:rFonts w:ascii="Calibri" w:hAnsi="Calibri" w:cs="Calibri"/>
          <w:color w:val="000000"/>
          <w:sz w:val="22"/>
          <w:szCs w:val="22"/>
        </w:rPr>
        <w:t>...............................................................................................................</w:t>
      </w:r>
    </w:p>
    <w:p w14:paraId="31C29A22" w14:textId="77777777" w:rsidR="006406E4" w:rsidRDefault="006406E4" w:rsidP="006406E4">
      <w:pPr>
        <w:pStyle w:val="NormalWeb"/>
        <w:spacing w:before="0" w:beforeAutospacing="0" w:after="0" w:afterAutospacing="0"/>
        <w:jc w:val="right"/>
      </w:pPr>
      <w:r>
        <w:rPr>
          <w:rFonts w:ascii="Calibri" w:hAnsi="Calibri" w:cs="Calibri"/>
          <w:b/>
          <w:bCs/>
          <w:color w:val="000000"/>
          <w:sz w:val="22"/>
          <w:szCs w:val="22"/>
        </w:rPr>
        <w:t>(2)</w:t>
      </w:r>
    </w:p>
    <w:p w14:paraId="4678D745" w14:textId="77777777" w:rsidR="00A641F7" w:rsidRDefault="00A641F7" w:rsidP="00CA1E53">
      <w:pPr>
        <w:pStyle w:val="NormalWeb"/>
        <w:spacing w:before="240" w:beforeAutospacing="0" w:after="0" w:afterAutospacing="0"/>
        <w:ind w:right="567"/>
        <w:rPr>
          <w:rFonts w:eastAsia="Times New Roman"/>
        </w:rPr>
      </w:pPr>
      <w:r>
        <w:rPr>
          <w:rFonts w:ascii="Calibri" w:hAnsi="Calibri" w:cs="Calibri"/>
          <w:b/>
          <w:bCs/>
          <w:color w:val="000000"/>
          <w:sz w:val="22"/>
          <w:szCs w:val="22"/>
        </w:rPr>
        <w:t>Q4.</w:t>
      </w:r>
      <w:r>
        <w:rPr>
          <w:rFonts w:ascii="Calibri" w:hAnsi="Calibri" w:cs="Calibri"/>
          <w:color w:val="000000"/>
          <w:sz w:val="22"/>
          <w:szCs w:val="22"/>
        </w:rPr>
        <w:t>          Mitochondria contain the genes needed for the synthesis of the enzymes involved in the electron transport chain. One of these enzymes is cytochrome oxidase. If a mutation occurs during replication of the mitochondrial genes, functional cytochrome oxidase may not be produced.</w:t>
      </w:r>
    </w:p>
    <w:p w14:paraId="24E759EB" w14:textId="03238154" w:rsidR="00A641F7" w:rsidRDefault="00A641F7" w:rsidP="00CA1E53">
      <w:pPr>
        <w:pStyle w:val="NormalWeb"/>
        <w:spacing w:before="240" w:beforeAutospacing="0" w:after="0" w:afterAutospacing="0"/>
        <w:ind w:right="567"/>
      </w:pPr>
      <w:r>
        <w:rPr>
          <w:rFonts w:ascii="Calibri" w:hAnsi="Calibri" w:cs="Calibri"/>
          <w:color w:val="000000"/>
          <w:sz w:val="22"/>
          <w:szCs w:val="22"/>
        </w:rPr>
        <w:t>  Explain why mutation of a mitochondrial gene might result in no functional cytochrome oxidase being produced.</w:t>
      </w:r>
    </w:p>
    <w:p w14:paraId="5A715CC5" w14:textId="77777777" w:rsidR="00A641F7" w:rsidRDefault="00A641F7" w:rsidP="00CA1E53">
      <w:pPr>
        <w:pStyle w:val="NormalWeb"/>
        <w:spacing w:before="240" w:beforeAutospacing="0" w:after="0" w:afterAutospacing="0"/>
        <w:ind w:left="1985" w:right="567" w:hanging="567"/>
      </w:pPr>
      <w:r>
        <w:rPr>
          <w:rFonts w:ascii="Calibri" w:hAnsi="Calibri" w:cs="Calibri"/>
          <w:color w:val="000000"/>
          <w:sz w:val="22"/>
          <w:szCs w:val="22"/>
        </w:rPr>
        <w:t>...............................................................................................................................</w:t>
      </w:r>
    </w:p>
    <w:p w14:paraId="4A00C795" w14:textId="77777777" w:rsidR="00A641F7" w:rsidRDefault="00A641F7" w:rsidP="00CA1E53">
      <w:pPr>
        <w:pStyle w:val="NormalWeb"/>
        <w:spacing w:before="240" w:beforeAutospacing="0" w:after="0" w:afterAutospacing="0"/>
        <w:ind w:left="1985" w:right="567" w:hanging="567"/>
      </w:pPr>
      <w:r>
        <w:rPr>
          <w:rFonts w:ascii="Calibri" w:hAnsi="Calibri" w:cs="Calibri"/>
          <w:color w:val="000000"/>
          <w:sz w:val="22"/>
          <w:szCs w:val="22"/>
        </w:rPr>
        <w:t>...............................................................................................................................</w:t>
      </w:r>
    </w:p>
    <w:p w14:paraId="1AF58D0D" w14:textId="77777777" w:rsidR="00A641F7" w:rsidRDefault="00A641F7" w:rsidP="00CA1E53">
      <w:pPr>
        <w:pStyle w:val="NormalWeb"/>
        <w:spacing w:before="240" w:beforeAutospacing="0" w:after="0" w:afterAutospacing="0"/>
        <w:ind w:left="1985" w:right="567" w:hanging="567"/>
      </w:pPr>
      <w:r>
        <w:rPr>
          <w:rFonts w:ascii="Calibri" w:hAnsi="Calibri" w:cs="Calibri"/>
          <w:color w:val="000000"/>
          <w:sz w:val="22"/>
          <w:szCs w:val="22"/>
        </w:rPr>
        <w:t>...............................................................................................................................</w:t>
      </w:r>
    </w:p>
    <w:p w14:paraId="5930F11B" w14:textId="77777777" w:rsidR="00A641F7" w:rsidRDefault="00A641F7" w:rsidP="00CA1E53">
      <w:pPr>
        <w:pStyle w:val="NormalWeb"/>
        <w:spacing w:before="240" w:beforeAutospacing="0" w:after="0" w:afterAutospacing="0"/>
        <w:ind w:left="1985" w:right="567" w:hanging="567"/>
      </w:pPr>
      <w:r>
        <w:rPr>
          <w:rFonts w:ascii="Calibri" w:hAnsi="Calibri" w:cs="Calibri"/>
          <w:color w:val="000000"/>
          <w:sz w:val="22"/>
          <w:szCs w:val="22"/>
        </w:rPr>
        <w:t>...............................................................................................................................</w:t>
      </w:r>
    </w:p>
    <w:p w14:paraId="459E7A4A" w14:textId="77777777" w:rsidR="00A641F7" w:rsidRDefault="00A641F7" w:rsidP="00CA1E53">
      <w:pPr>
        <w:pStyle w:val="NormalWeb"/>
        <w:spacing w:before="240" w:beforeAutospacing="0" w:after="0" w:afterAutospacing="0"/>
        <w:ind w:left="1985" w:right="567" w:hanging="567"/>
      </w:pPr>
      <w:r>
        <w:rPr>
          <w:rFonts w:ascii="Calibri" w:hAnsi="Calibri" w:cs="Calibri"/>
          <w:color w:val="000000"/>
          <w:sz w:val="22"/>
          <w:szCs w:val="22"/>
        </w:rPr>
        <w:t>...............................................................................................................................</w:t>
      </w:r>
    </w:p>
    <w:p w14:paraId="6BC64EC8" w14:textId="77777777" w:rsidR="00A641F7" w:rsidRDefault="00A641F7" w:rsidP="00CA1E53">
      <w:pPr>
        <w:pStyle w:val="NormalWeb"/>
        <w:spacing w:before="240" w:beforeAutospacing="0" w:after="0" w:afterAutospacing="0"/>
        <w:ind w:left="1985" w:right="567" w:hanging="567"/>
      </w:pPr>
      <w:r>
        <w:rPr>
          <w:rFonts w:ascii="Calibri" w:hAnsi="Calibri" w:cs="Calibri"/>
          <w:color w:val="000000"/>
          <w:sz w:val="22"/>
          <w:szCs w:val="22"/>
        </w:rPr>
        <w:t>...............................................................................................................................</w:t>
      </w:r>
    </w:p>
    <w:p w14:paraId="13111D9A" w14:textId="29150916" w:rsidR="00A641F7" w:rsidRDefault="00A641F7" w:rsidP="00172756">
      <w:pPr>
        <w:pStyle w:val="NormalWeb"/>
        <w:spacing w:before="240" w:beforeAutospacing="0" w:after="0" w:afterAutospacing="0"/>
        <w:ind w:left="1985" w:right="567" w:hanging="567"/>
      </w:pPr>
      <w:r>
        <w:rPr>
          <w:rFonts w:ascii="Calibri" w:hAnsi="Calibri" w:cs="Calibri"/>
          <w:color w:val="000000"/>
          <w:sz w:val="22"/>
          <w:szCs w:val="22"/>
        </w:rPr>
        <w:t>...............................................................................................................................</w:t>
      </w:r>
    </w:p>
    <w:p w14:paraId="12A961BC" w14:textId="77777777" w:rsidR="00A641F7" w:rsidRDefault="00A641F7" w:rsidP="00A641F7">
      <w:pPr>
        <w:pStyle w:val="NormalWeb"/>
        <w:spacing w:before="0" w:beforeAutospacing="0" w:after="0" w:afterAutospacing="0"/>
        <w:jc w:val="right"/>
      </w:pPr>
      <w:r>
        <w:rPr>
          <w:rFonts w:ascii="Calibri" w:hAnsi="Calibri" w:cs="Calibri"/>
          <w:b/>
          <w:bCs/>
          <w:color w:val="000000"/>
          <w:sz w:val="22"/>
          <w:szCs w:val="22"/>
        </w:rPr>
        <w:t>(Total 5 marks)</w:t>
      </w:r>
    </w:p>
    <w:p w14:paraId="62C69CCC" w14:textId="2E9A8845" w:rsidR="00A641F7" w:rsidRDefault="00A641F7" w:rsidP="00172756">
      <w:pPr>
        <w:pStyle w:val="NormalWeb"/>
        <w:spacing w:before="240" w:beforeAutospacing="0" w:after="0" w:afterAutospacing="0"/>
        <w:ind w:right="567"/>
      </w:pPr>
      <w:r>
        <w:rPr>
          <w:rFonts w:ascii="Calibri" w:hAnsi="Calibri" w:cs="Calibri"/>
          <w:b/>
          <w:bCs/>
          <w:color w:val="000000"/>
          <w:sz w:val="22"/>
          <w:szCs w:val="22"/>
        </w:rPr>
        <w:t>Q</w:t>
      </w:r>
      <w:r w:rsidR="0040112C">
        <w:rPr>
          <w:rFonts w:ascii="Calibri" w:hAnsi="Calibri" w:cs="Calibri"/>
          <w:b/>
          <w:bCs/>
          <w:color w:val="000000"/>
          <w:sz w:val="22"/>
          <w:szCs w:val="22"/>
        </w:rPr>
        <w:t>5</w:t>
      </w:r>
      <w:r>
        <w:rPr>
          <w:rFonts w:ascii="Calibri" w:hAnsi="Calibri" w:cs="Calibri"/>
          <w:b/>
          <w:bCs/>
          <w:color w:val="000000"/>
          <w:sz w:val="22"/>
          <w:szCs w:val="22"/>
        </w:rPr>
        <w:t>.</w:t>
      </w:r>
      <w:r>
        <w:rPr>
          <w:rFonts w:ascii="Calibri" w:hAnsi="Calibri" w:cs="Calibri"/>
          <w:color w:val="000000"/>
          <w:sz w:val="22"/>
          <w:szCs w:val="22"/>
        </w:rPr>
        <w:t>          (a)     CFTR is a transmembrane regulator protein.  Its molecules have 1480 amino acids. People with cystic fibrosis produce defective CFTR protein which is missing one amino acid from its structure.</w:t>
      </w:r>
    </w:p>
    <w:p w14:paraId="787A2C67" w14:textId="77777777" w:rsidR="00A641F7" w:rsidRDefault="00A641F7" w:rsidP="00A641F7">
      <w:pPr>
        <w:pStyle w:val="NormalWeb"/>
        <w:spacing w:before="240" w:beforeAutospacing="0" w:after="0" w:afterAutospacing="0"/>
        <w:ind w:left="1134" w:right="567" w:hanging="567"/>
      </w:pPr>
      <w:r>
        <w:rPr>
          <w:rFonts w:ascii="Calibri" w:hAnsi="Calibri" w:cs="Calibri"/>
          <w:color w:val="000000"/>
          <w:sz w:val="22"/>
          <w:szCs w:val="22"/>
        </w:rPr>
        <w:t>(</w:t>
      </w:r>
      <w:proofErr w:type="spellStart"/>
      <w:r>
        <w:rPr>
          <w:rFonts w:ascii="Calibri" w:hAnsi="Calibri" w:cs="Calibri"/>
          <w:color w:val="000000"/>
          <w:sz w:val="22"/>
          <w:szCs w:val="22"/>
        </w:rPr>
        <w:t>i</w:t>
      </w:r>
      <w:proofErr w:type="spellEnd"/>
      <w:r>
        <w:rPr>
          <w:rFonts w:ascii="Calibri" w:hAnsi="Calibri" w:cs="Calibri"/>
          <w:color w:val="000000"/>
          <w:sz w:val="22"/>
          <w:szCs w:val="22"/>
        </w:rPr>
        <w:t>)      What is the minimum number of bases on DNA which would code for the normal CFTR protein? Explain your answer.</w:t>
      </w:r>
    </w:p>
    <w:p w14:paraId="020653A6" w14:textId="77777777" w:rsidR="00A641F7" w:rsidRDefault="00A641F7" w:rsidP="00A641F7">
      <w:pPr>
        <w:pStyle w:val="NormalWeb"/>
        <w:spacing w:before="240" w:beforeAutospacing="0" w:after="0" w:afterAutospacing="0"/>
        <w:ind w:left="1701" w:right="567"/>
      </w:pPr>
      <w:r>
        <w:rPr>
          <w:rFonts w:ascii="Calibri" w:hAnsi="Calibri" w:cs="Calibri"/>
          <w:color w:val="000000"/>
          <w:sz w:val="22"/>
          <w:szCs w:val="22"/>
        </w:rPr>
        <w:t>Number of bases ...............................</w:t>
      </w:r>
    </w:p>
    <w:p w14:paraId="47C3ADE5" w14:textId="77777777" w:rsidR="00A641F7" w:rsidRDefault="00A641F7" w:rsidP="00A641F7">
      <w:pPr>
        <w:pStyle w:val="NormalWeb"/>
        <w:spacing w:before="240" w:beforeAutospacing="0" w:after="0" w:afterAutospacing="0"/>
        <w:ind w:left="1701" w:right="567" w:hanging="567"/>
      </w:pPr>
      <w:r>
        <w:rPr>
          <w:rFonts w:ascii="Calibri" w:hAnsi="Calibri" w:cs="Calibri"/>
          <w:color w:val="000000"/>
          <w:sz w:val="22"/>
          <w:szCs w:val="22"/>
        </w:rPr>
        <w:t>.............................................................................................................</w:t>
      </w:r>
    </w:p>
    <w:p w14:paraId="38F2F293" w14:textId="77777777" w:rsidR="00A641F7" w:rsidRDefault="00A641F7" w:rsidP="00A641F7">
      <w:pPr>
        <w:pStyle w:val="NormalWeb"/>
        <w:spacing w:before="240" w:beforeAutospacing="0" w:after="0" w:afterAutospacing="0"/>
        <w:ind w:left="1701" w:right="567" w:hanging="567"/>
      </w:pPr>
      <w:r>
        <w:rPr>
          <w:rFonts w:ascii="Calibri" w:hAnsi="Calibri" w:cs="Calibri"/>
          <w:color w:val="000000"/>
          <w:sz w:val="22"/>
          <w:szCs w:val="22"/>
        </w:rPr>
        <w:t>.............................................................................................................</w:t>
      </w:r>
    </w:p>
    <w:p w14:paraId="5B50CDB6" w14:textId="77777777" w:rsidR="00A641F7" w:rsidRDefault="00A641F7" w:rsidP="00A641F7">
      <w:pPr>
        <w:pStyle w:val="NormalWeb"/>
        <w:spacing w:before="240" w:beforeAutospacing="0" w:after="0" w:afterAutospacing="0"/>
        <w:ind w:left="1701" w:right="567" w:hanging="567"/>
      </w:pPr>
      <w:r>
        <w:rPr>
          <w:rFonts w:ascii="Calibri" w:hAnsi="Calibri" w:cs="Calibri"/>
          <w:color w:val="000000"/>
          <w:sz w:val="22"/>
          <w:szCs w:val="22"/>
        </w:rPr>
        <w:t>.............................................................................................................</w:t>
      </w:r>
    </w:p>
    <w:p w14:paraId="3EA68CF2" w14:textId="601C48ED" w:rsidR="00A641F7" w:rsidRDefault="00A641F7" w:rsidP="00172756">
      <w:pPr>
        <w:pStyle w:val="NormalWeb"/>
        <w:spacing w:before="0" w:beforeAutospacing="0" w:after="0" w:afterAutospacing="0"/>
        <w:jc w:val="right"/>
      </w:pPr>
      <w:r>
        <w:rPr>
          <w:rFonts w:ascii="Calibri" w:hAnsi="Calibri" w:cs="Calibri"/>
          <w:b/>
          <w:bCs/>
          <w:color w:val="000000"/>
          <w:sz w:val="22"/>
          <w:szCs w:val="22"/>
        </w:rPr>
        <w:t>(2)</w:t>
      </w:r>
    </w:p>
    <w:p w14:paraId="1679FA81" w14:textId="77777777" w:rsidR="00A641F7" w:rsidRDefault="00A641F7" w:rsidP="00A641F7">
      <w:pPr>
        <w:pStyle w:val="NormalWeb"/>
        <w:spacing w:before="240" w:beforeAutospacing="0" w:after="0" w:afterAutospacing="0"/>
        <w:ind w:left="1134" w:right="567" w:hanging="567"/>
      </w:pPr>
      <w:r>
        <w:rPr>
          <w:rFonts w:ascii="Calibri" w:hAnsi="Calibri" w:cs="Calibri"/>
          <w:color w:val="000000"/>
          <w:sz w:val="22"/>
          <w:szCs w:val="22"/>
        </w:rPr>
        <w:t>(ii)     Which type of gene mutation produced the cystic fibrosis allele?</w:t>
      </w:r>
      <w:r>
        <w:rPr>
          <w:rFonts w:ascii="Calibri" w:hAnsi="Calibri" w:cs="Calibri"/>
          <w:color w:val="000000"/>
          <w:sz w:val="22"/>
          <w:szCs w:val="22"/>
        </w:rPr>
        <w:br/>
        <w:t>Explain your answer.</w:t>
      </w:r>
    </w:p>
    <w:p w14:paraId="608BF17D" w14:textId="77777777" w:rsidR="00A641F7" w:rsidRDefault="00A641F7" w:rsidP="00A641F7">
      <w:pPr>
        <w:pStyle w:val="NormalWeb"/>
        <w:spacing w:before="240" w:beforeAutospacing="0" w:after="0" w:afterAutospacing="0"/>
        <w:ind w:left="1701" w:right="567" w:hanging="567"/>
      </w:pPr>
      <w:r>
        <w:rPr>
          <w:rFonts w:ascii="Calibri" w:hAnsi="Calibri" w:cs="Calibri"/>
          <w:color w:val="000000"/>
          <w:sz w:val="22"/>
          <w:szCs w:val="22"/>
        </w:rPr>
        <w:t>.............................................................................................................</w:t>
      </w:r>
    </w:p>
    <w:p w14:paraId="73BC4550" w14:textId="77777777" w:rsidR="00A641F7" w:rsidRDefault="00A641F7" w:rsidP="00A641F7">
      <w:pPr>
        <w:pStyle w:val="NormalWeb"/>
        <w:spacing w:before="240" w:beforeAutospacing="0" w:after="0" w:afterAutospacing="0"/>
        <w:ind w:left="1701" w:right="567" w:hanging="567"/>
      </w:pPr>
      <w:r>
        <w:rPr>
          <w:rFonts w:ascii="Calibri" w:hAnsi="Calibri" w:cs="Calibri"/>
          <w:color w:val="000000"/>
          <w:sz w:val="22"/>
          <w:szCs w:val="22"/>
        </w:rPr>
        <w:t>.............................................................................................................</w:t>
      </w:r>
    </w:p>
    <w:p w14:paraId="18BC0666" w14:textId="77777777" w:rsidR="00A641F7" w:rsidRDefault="00A641F7" w:rsidP="00A641F7">
      <w:pPr>
        <w:pStyle w:val="NormalWeb"/>
        <w:spacing w:before="240" w:beforeAutospacing="0" w:after="0" w:afterAutospacing="0"/>
        <w:ind w:left="1701" w:right="567" w:hanging="567"/>
      </w:pPr>
      <w:r>
        <w:rPr>
          <w:rFonts w:ascii="Calibri" w:hAnsi="Calibri" w:cs="Calibri"/>
          <w:color w:val="000000"/>
          <w:sz w:val="22"/>
          <w:szCs w:val="22"/>
        </w:rPr>
        <w:t>.............................................................................................................</w:t>
      </w:r>
    </w:p>
    <w:p w14:paraId="004E461C" w14:textId="77777777" w:rsidR="00A641F7" w:rsidRDefault="00A641F7" w:rsidP="00A641F7">
      <w:pPr>
        <w:pStyle w:val="NormalWeb"/>
        <w:spacing w:before="0" w:beforeAutospacing="0" w:after="0" w:afterAutospacing="0"/>
        <w:jc w:val="right"/>
      </w:pPr>
      <w:r>
        <w:rPr>
          <w:rFonts w:ascii="Calibri" w:hAnsi="Calibri" w:cs="Calibri"/>
          <w:b/>
          <w:bCs/>
          <w:color w:val="000000"/>
          <w:sz w:val="22"/>
          <w:szCs w:val="22"/>
        </w:rPr>
        <w:t>(2)</w:t>
      </w:r>
    </w:p>
    <w:p w14:paraId="111AB70E" w14:textId="04D88EBD" w:rsidR="00400E0B" w:rsidRDefault="00400E0B" w:rsidP="006B04B3">
      <w:pPr>
        <w:rPr>
          <w:rFonts w:asciiTheme="minorHAnsi" w:hAnsiTheme="minorHAnsi" w:cstheme="minorHAnsi"/>
          <w:b/>
          <w:bCs/>
        </w:rPr>
      </w:pPr>
      <w:r w:rsidRPr="000E6A82">
        <w:rPr>
          <w:rFonts w:asciiTheme="minorHAnsi" w:hAnsiTheme="minorHAnsi" w:cstheme="minorHAnsi"/>
          <w:b/>
          <w:bCs/>
        </w:rPr>
        <w:lastRenderedPageBreak/>
        <w:t>Recall Question Answers</w:t>
      </w:r>
    </w:p>
    <w:p w14:paraId="2728A707" w14:textId="5D9C8DDC" w:rsidR="009E278A" w:rsidRDefault="009E278A" w:rsidP="006B04B3">
      <w:pPr>
        <w:rPr>
          <w:rFonts w:asciiTheme="minorHAnsi" w:hAnsiTheme="minorHAnsi" w:cstheme="minorHAnsi"/>
          <w:b/>
          <w:bCs/>
        </w:rPr>
      </w:pPr>
    </w:p>
    <w:tbl>
      <w:tblPr>
        <w:tblStyle w:val="TableGrid"/>
        <w:tblW w:w="10230" w:type="dxa"/>
        <w:tblInd w:w="0" w:type="dxa"/>
        <w:tblLook w:val="04A0" w:firstRow="1" w:lastRow="0" w:firstColumn="1" w:lastColumn="0" w:noHBand="0" w:noVBand="1"/>
      </w:tblPr>
      <w:tblGrid>
        <w:gridCol w:w="2865"/>
        <w:gridCol w:w="7365"/>
      </w:tblGrid>
      <w:tr w:rsidR="00245E31" w:rsidRPr="00843B87" w14:paraId="2C4712C6" w14:textId="77777777" w:rsidTr="0039110F">
        <w:trPr>
          <w:trHeight w:val="315"/>
        </w:trPr>
        <w:tc>
          <w:tcPr>
            <w:tcW w:w="2865" w:type="dxa"/>
            <w:noWrap/>
          </w:tcPr>
          <w:p w14:paraId="129694FC" w14:textId="77777777" w:rsidR="0039110F" w:rsidRPr="0063543C" w:rsidRDefault="0039110F" w:rsidP="0039110F">
            <w:pPr>
              <w:rPr>
                <w:rFonts w:asciiTheme="minorHAnsi" w:hAnsiTheme="minorHAnsi" w:cstheme="minorHAnsi"/>
                <w:sz w:val="22"/>
                <w:szCs w:val="22"/>
              </w:rPr>
            </w:pPr>
            <w:r w:rsidRPr="0063543C">
              <w:rPr>
                <w:rFonts w:asciiTheme="minorHAnsi" w:eastAsia="Oswald" w:hAnsiTheme="minorHAnsi" w:cstheme="minorHAnsi"/>
                <w:sz w:val="22"/>
                <w:szCs w:val="22"/>
              </w:rPr>
              <w:t>Can you define what genetic material means?</w:t>
            </w:r>
          </w:p>
          <w:p w14:paraId="44D197F1" w14:textId="5E4EF00F" w:rsidR="00245E31" w:rsidRPr="0063543C" w:rsidRDefault="00245E31" w:rsidP="00A83AB6">
            <w:pPr>
              <w:rPr>
                <w:rFonts w:asciiTheme="minorHAnsi" w:eastAsia="Times New Roman" w:hAnsiTheme="minorHAnsi" w:cstheme="minorHAnsi"/>
                <w:sz w:val="22"/>
                <w:szCs w:val="22"/>
              </w:rPr>
            </w:pPr>
          </w:p>
        </w:tc>
        <w:tc>
          <w:tcPr>
            <w:tcW w:w="7365" w:type="dxa"/>
            <w:noWrap/>
          </w:tcPr>
          <w:p w14:paraId="37BEC2E1" w14:textId="122233A6" w:rsidR="00245E31" w:rsidRPr="0063543C" w:rsidRDefault="006B3980" w:rsidP="00A83AB6">
            <w:pPr>
              <w:rPr>
                <w:rFonts w:asciiTheme="minorHAnsi" w:eastAsia="Times New Roman" w:hAnsiTheme="minorHAnsi" w:cstheme="minorHAnsi"/>
                <w:color w:val="FF0000"/>
                <w:sz w:val="22"/>
                <w:szCs w:val="22"/>
              </w:rPr>
            </w:pPr>
            <w:r w:rsidRPr="006B3980">
              <w:rPr>
                <w:rFonts w:asciiTheme="minorHAnsi" w:hAnsiTheme="minorHAnsi" w:cstheme="minorHAnsi"/>
                <w:color w:val="FF0000"/>
              </w:rPr>
              <w:t>Chemical such as DNA and RNA which store the genetic information in a cell. This gets transcribed and translated via the genetic code into proteins.</w:t>
            </w:r>
          </w:p>
        </w:tc>
      </w:tr>
      <w:tr w:rsidR="0039110F" w:rsidRPr="00843B87" w14:paraId="03248FDB" w14:textId="77777777" w:rsidTr="00A83AB6">
        <w:trPr>
          <w:trHeight w:val="315"/>
        </w:trPr>
        <w:tc>
          <w:tcPr>
            <w:tcW w:w="2865" w:type="dxa"/>
            <w:noWrap/>
          </w:tcPr>
          <w:p w14:paraId="160F8C40" w14:textId="4097D98D" w:rsidR="0039110F" w:rsidRPr="0063543C" w:rsidRDefault="0039110F" w:rsidP="00A83AB6">
            <w:pPr>
              <w:rPr>
                <w:rFonts w:asciiTheme="minorHAnsi" w:eastAsia="Times New Roman" w:hAnsiTheme="minorHAnsi" w:cstheme="minorHAnsi"/>
              </w:rPr>
            </w:pPr>
            <w:r w:rsidRPr="0063543C">
              <w:rPr>
                <w:rFonts w:asciiTheme="minorHAnsi" w:eastAsia="Oswald" w:hAnsiTheme="minorHAnsi" w:cstheme="minorHAnsi"/>
                <w:sz w:val="22"/>
                <w:szCs w:val="22"/>
              </w:rPr>
              <w:t>Why is it important that DNA is proofread and when does this occur</w:t>
            </w:r>
          </w:p>
        </w:tc>
        <w:tc>
          <w:tcPr>
            <w:tcW w:w="7365" w:type="dxa"/>
            <w:noWrap/>
          </w:tcPr>
          <w:p w14:paraId="6D842FA4" w14:textId="1D305D71" w:rsidR="0039110F" w:rsidRPr="0063543C" w:rsidRDefault="009B4159" w:rsidP="00A83AB6">
            <w:pPr>
              <w:rPr>
                <w:rFonts w:asciiTheme="minorHAnsi" w:eastAsia="Times New Roman" w:hAnsiTheme="minorHAnsi" w:cstheme="minorHAnsi"/>
                <w:color w:val="FF0000"/>
              </w:rPr>
            </w:pPr>
            <w:r>
              <w:rPr>
                <w:rFonts w:asciiTheme="minorHAnsi" w:eastAsia="Times New Roman" w:hAnsiTheme="minorHAnsi" w:cstheme="minorHAnsi"/>
                <w:color w:val="FF0000"/>
              </w:rPr>
              <w:t>In the S phase of the cell cycle. It allows for damaged DNA to be detected and repaired or the cell destroyed to prevent the error from passing on to other cells</w:t>
            </w:r>
          </w:p>
        </w:tc>
      </w:tr>
      <w:tr w:rsidR="0039110F" w:rsidRPr="00843B87" w14:paraId="200BCA2C" w14:textId="77777777" w:rsidTr="00A83AB6">
        <w:trPr>
          <w:trHeight w:val="315"/>
        </w:trPr>
        <w:tc>
          <w:tcPr>
            <w:tcW w:w="2865" w:type="dxa"/>
            <w:noWrap/>
          </w:tcPr>
          <w:p w14:paraId="01D74A8F" w14:textId="0BABA6FC" w:rsidR="0039110F" w:rsidRPr="0063543C" w:rsidRDefault="0039110F" w:rsidP="0039110F">
            <w:pPr>
              <w:rPr>
                <w:rFonts w:asciiTheme="minorHAnsi" w:eastAsia="Times New Roman" w:hAnsiTheme="minorHAnsi" w:cstheme="minorHAnsi"/>
              </w:rPr>
            </w:pPr>
            <w:r w:rsidRPr="0063543C">
              <w:rPr>
                <w:rFonts w:asciiTheme="minorHAnsi" w:eastAsia="Times New Roman" w:hAnsiTheme="minorHAnsi" w:cstheme="minorHAnsi"/>
                <w:sz w:val="22"/>
                <w:szCs w:val="22"/>
              </w:rPr>
              <w:t>What is a mutation?</w:t>
            </w:r>
          </w:p>
        </w:tc>
        <w:tc>
          <w:tcPr>
            <w:tcW w:w="7365" w:type="dxa"/>
            <w:noWrap/>
          </w:tcPr>
          <w:p w14:paraId="3B53FC88" w14:textId="5331C4CC" w:rsidR="0039110F" w:rsidRPr="0063543C" w:rsidRDefault="0039110F" w:rsidP="0039110F">
            <w:pPr>
              <w:rPr>
                <w:rFonts w:asciiTheme="minorHAnsi" w:eastAsia="Times New Roman" w:hAnsiTheme="minorHAnsi" w:cstheme="minorHAnsi"/>
                <w:color w:val="FF0000"/>
              </w:rPr>
            </w:pPr>
            <w:r w:rsidRPr="0063543C">
              <w:rPr>
                <w:rFonts w:asciiTheme="minorHAnsi" w:eastAsia="Times New Roman" w:hAnsiTheme="minorHAnsi" w:cstheme="minorHAnsi"/>
                <w:color w:val="FF0000"/>
                <w:sz w:val="22"/>
                <w:szCs w:val="22"/>
              </w:rPr>
              <w:t>Change to the base sequence of DNA. Caused by errors during DNA replication</w:t>
            </w:r>
          </w:p>
        </w:tc>
      </w:tr>
      <w:tr w:rsidR="0039110F" w:rsidRPr="00843B87" w14:paraId="5FE11E4A" w14:textId="77777777" w:rsidTr="00A83AB6">
        <w:trPr>
          <w:trHeight w:val="315"/>
        </w:trPr>
        <w:tc>
          <w:tcPr>
            <w:tcW w:w="2865" w:type="dxa"/>
            <w:noWrap/>
          </w:tcPr>
          <w:p w14:paraId="736DC3EF" w14:textId="17554150" w:rsidR="0039110F" w:rsidRPr="0063543C" w:rsidRDefault="0039110F" w:rsidP="0039110F">
            <w:pPr>
              <w:rPr>
                <w:rFonts w:asciiTheme="minorHAnsi" w:hAnsiTheme="minorHAnsi" w:cstheme="minorHAnsi"/>
                <w:sz w:val="22"/>
                <w:szCs w:val="22"/>
              </w:rPr>
            </w:pPr>
            <w:r w:rsidRPr="0063543C">
              <w:rPr>
                <w:rFonts w:asciiTheme="minorHAnsi" w:eastAsia="Oswald" w:hAnsiTheme="minorHAnsi" w:cstheme="minorHAnsi"/>
                <w:sz w:val="22"/>
                <w:szCs w:val="22"/>
              </w:rPr>
              <w:t>Explain the term degenerate in terms of the genetic code.</w:t>
            </w:r>
          </w:p>
        </w:tc>
        <w:tc>
          <w:tcPr>
            <w:tcW w:w="7365" w:type="dxa"/>
            <w:noWrap/>
          </w:tcPr>
          <w:p w14:paraId="55029A2A" w14:textId="3C51EF0F" w:rsidR="0039110F" w:rsidRPr="0063543C" w:rsidRDefault="00AB6CFF" w:rsidP="0039110F">
            <w:pPr>
              <w:rPr>
                <w:rFonts w:asciiTheme="minorHAnsi" w:eastAsia="Times New Roman" w:hAnsiTheme="minorHAnsi" w:cstheme="minorHAnsi"/>
                <w:color w:val="FF0000"/>
              </w:rPr>
            </w:pPr>
            <w:r>
              <w:rPr>
                <w:rFonts w:asciiTheme="minorHAnsi" w:eastAsia="Times New Roman" w:hAnsiTheme="minorHAnsi" w:cstheme="minorHAnsi"/>
                <w:color w:val="FF0000"/>
              </w:rPr>
              <w:t>Each amino acid is coded for by more than one codon</w:t>
            </w:r>
          </w:p>
        </w:tc>
      </w:tr>
      <w:tr w:rsidR="0039110F" w:rsidRPr="00843B87" w14:paraId="54AF6785" w14:textId="77777777" w:rsidTr="00A83AB6">
        <w:trPr>
          <w:trHeight w:val="315"/>
        </w:trPr>
        <w:tc>
          <w:tcPr>
            <w:tcW w:w="2865" w:type="dxa"/>
            <w:noWrap/>
          </w:tcPr>
          <w:p w14:paraId="0A63D97A" w14:textId="77777777" w:rsidR="003A264F" w:rsidRPr="0063543C" w:rsidRDefault="003A264F" w:rsidP="003A264F">
            <w:pPr>
              <w:rPr>
                <w:rFonts w:asciiTheme="minorHAnsi" w:hAnsiTheme="minorHAnsi" w:cstheme="minorHAnsi"/>
                <w:sz w:val="22"/>
                <w:szCs w:val="22"/>
              </w:rPr>
            </w:pPr>
            <w:r w:rsidRPr="0063543C">
              <w:rPr>
                <w:rFonts w:asciiTheme="minorHAnsi" w:eastAsia="Oswald" w:hAnsiTheme="minorHAnsi" w:cstheme="minorHAnsi"/>
                <w:sz w:val="22"/>
                <w:szCs w:val="22"/>
              </w:rPr>
              <w:t>What do mutagenic agents do to the probability of mutations occurring?</w:t>
            </w:r>
          </w:p>
          <w:p w14:paraId="60B4C9CE" w14:textId="40F219F6" w:rsidR="0039110F" w:rsidRPr="0063543C" w:rsidRDefault="0039110F" w:rsidP="0039110F">
            <w:pPr>
              <w:rPr>
                <w:rFonts w:asciiTheme="minorHAnsi" w:eastAsia="Times New Roman" w:hAnsiTheme="minorHAnsi" w:cstheme="minorHAnsi"/>
              </w:rPr>
            </w:pPr>
          </w:p>
        </w:tc>
        <w:tc>
          <w:tcPr>
            <w:tcW w:w="7365" w:type="dxa"/>
            <w:noWrap/>
          </w:tcPr>
          <w:p w14:paraId="12AEBDAE" w14:textId="5407D799" w:rsidR="0039110F" w:rsidRPr="0063543C" w:rsidRDefault="00AB6CFF" w:rsidP="0039110F">
            <w:pPr>
              <w:rPr>
                <w:rFonts w:asciiTheme="minorHAnsi" w:eastAsia="Times New Roman" w:hAnsiTheme="minorHAnsi" w:cstheme="minorHAnsi"/>
                <w:color w:val="FF0000"/>
              </w:rPr>
            </w:pPr>
            <w:r>
              <w:rPr>
                <w:rFonts w:asciiTheme="minorHAnsi" w:eastAsia="Times New Roman" w:hAnsiTheme="minorHAnsi" w:cstheme="minorHAnsi"/>
                <w:color w:val="FF0000"/>
              </w:rPr>
              <w:t>Increase the probability</w:t>
            </w:r>
          </w:p>
        </w:tc>
      </w:tr>
      <w:tr w:rsidR="0039110F" w:rsidRPr="00843B87" w14:paraId="6C3628F4" w14:textId="77777777" w:rsidTr="00E601FC">
        <w:trPr>
          <w:trHeight w:val="315"/>
        </w:trPr>
        <w:tc>
          <w:tcPr>
            <w:tcW w:w="2865" w:type="dxa"/>
            <w:noWrap/>
          </w:tcPr>
          <w:p w14:paraId="53C9F9FD" w14:textId="77777777" w:rsidR="003A264F" w:rsidRPr="0063543C" w:rsidRDefault="003A264F" w:rsidP="003A264F">
            <w:pPr>
              <w:rPr>
                <w:rFonts w:asciiTheme="minorHAnsi" w:hAnsiTheme="minorHAnsi" w:cstheme="minorHAnsi"/>
                <w:sz w:val="22"/>
                <w:szCs w:val="22"/>
              </w:rPr>
            </w:pPr>
            <w:r w:rsidRPr="0063543C">
              <w:rPr>
                <w:rFonts w:asciiTheme="minorHAnsi" w:eastAsia="Oswald" w:hAnsiTheme="minorHAnsi" w:cstheme="minorHAnsi"/>
                <w:sz w:val="22"/>
                <w:szCs w:val="22"/>
              </w:rPr>
              <w:t xml:space="preserve">With no mutagenic </w:t>
            </w:r>
            <w:proofErr w:type="gramStart"/>
            <w:r w:rsidRPr="0063543C">
              <w:rPr>
                <w:rFonts w:asciiTheme="minorHAnsi" w:eastAsia="Oswald" w:hAnsiTheme="minorHAnsi" w:cstheme="minorHAnsi"/>
                <w:sz w:val="22"/>
                <w:szCs w:val="22"/>
              </w:rPr>
              <w:t>agents</w:t>
            </w:r>
            <w:proofErr w:type="gramEnd"/>
            <w:r w:rsidRPr="0063543C">
              <w:rPr>
                <w:rFonts w:asciiTheme="minorHAnsi" w:eastAsia="Oswald" w:hAnsiTheme="minorHAnsi" w:cstheme="minorHAnsi"/>
                <w:sz w:val="22"/>
                <w:szCs w:val="22"/>
              </w:rPr>
              <w:t xml:space="preserve"> present would you still get mutations? Why/why not?</w:t>
            </w:r>
          </w:p>
          <w:p w14:paraId="3DA7F206" w14:textId="1638B34E" w:rsidR="0039110F" w:rsidRPr="0063543C" w:rsidRDefault="0039110F" w:rsidP="0039110F">
            <w:pPr>
              <w:rPr>
                <w:rFonts w:asciiTheme="minorHAnsi" w:eastAsia="Times New Roman" w:hAnsiTheme="minorHAnsi" w:cstheme="minorHAnsi"/>
                <w:sz w:val="22"/>
                <w:szCs w:val="22"/>
              </w:rPr>
            </w:pPr>
          </w:p>
        </w:tc>
        <w:tc>
          <w:tcPr>
            <w:tcW w:w="7365" w:type="dxa"/>
            <w:noWrap/>
          </w:tcPr>
          <w:p w14:paraId="6EFC9D94" w14:textId="7474B33F" w:rsidR="0039110F" w:rsidRPr="0063543C" w:rsidRDefault="0063543C" w:rsidP="0039110F">
            <w:pPr>
              <w:rPr>
                <w:rFonts w:asciiTheme="minorHAnsi" w:eastAsia="Times New Roman" w:hAnsiTheme="minorHAnsi" w:cstheme="minorHAnsi"/>
                <w:color w:val="FF0000"/>
                <w:sz w:val="22"/>
                <w:szCs w:val="22"/>
              </w:rPr>
            </w:pPr>
            <w:r>
              <w:rPr>
                <w:rFonts w:asciiTheme="minorHAnsi" w:eastAsia="Times New Roman" w:hAnsiTheme="minorHAnsi" w:cstheme="minorHAnsi"/>
                <w:color w:val="FF0000"/>
                <w:sz w:val="22"/>
                <w:szCs w:val="22"/>
              </w:rPr>
              <w:t>Yes – because mutations can still occur randomly and spontaneously when the DNA is replicated</w:t>
            </w:r>
          </w:p>
        </w:tc>
      </w:tr>
      <w:tr w:rsidR="0039110F" w:rsidRPr="00843B87" w14:paraId="1A64B13B" w14:textId="77777777" w:rsidTr="00E601FC">
        <w:trPr>
          <w:trHeight w:val="315"/>
        </w:trPr>
        <w:tc>
          <w:tcPr>
            <w:tcW w:w="2865" w:type="dxa"/>
            <w:noWrap/>
          </w:tcPr>
          <w:p w14:paraId="7AB16D25" w14:textId="77777777" w:rsidR="00E601FC" w:rsidRPr="0063543C" w:rsidRDefault="00E601FC" w:rsidP="003A264F">
            <w:pPr>
              <w:spacing w:line="259" w:lineRule="auto"/>
              <w:rPr>
                <w:rFonts w:asciiTheme="minorHAnsi" w:eastAsia="Oswald" w:hAnsiTheme="minorHAnsi" w:cstheme="minorHAnsi"/>
                <w:sz w:val="22"/>
                <w:szCs w:val="22"/>
              </w:rPr>
            </w:pPr>
            <w:r w:rsidRPr="0063543C">
              <w:rPr>
                <w:rFonts w:asciiTheme="minorHAnsi" w:eastAsia="Oswald" w:hAnsiTheme="minorHAnsi" w:cstheme="minorHAnsi"/>
                <w:sz w:val="22"/>
                <w:szCs w:val="22"/>
              </w:rPr>
              <w:t>Explain a positive effect of mutations</w:t>
            </w:r>
          </w:p>
          <w:p w14:paraId="7A80EEEC" w14:textId="42F52942" w:rsidR="0039110F" w:rsidRPr="0063543C" w:rsidRDefault="0039110F" w:rsidP="0039110F">
            <w:pPr>
              <w:rPr>
                <w:rFonts w:asciiTheme="minorHAnsi" w:eastAsia="Times New Roman" w:hAnsiTheme="minorHAnsi" w:cstheme="minorHAnsi"/>
                <w:sz w:val="22"/>
                <w:szCs w:val="22"/>
              </w:rPr>
            </w:pPr>
          </w:p>
        </w:tc>
        <w:tc>
          <w:tcPr>
            <w:tcW w:w="7365" w:type="dxa"/>
            <w:noWrap/>
          </w:tcPr>
          <w:p w14:paraId="3F5AD330" w14:textId="2D12A1AE" w:rsidR="0039110F" w:rsidRPr="0063543C" w:rsidRDefault="0063543C" w:rsidP="0039110F">
            <w:pPr>
              <w:rPr>
                <w:rFonts w:asciiTheme="minorHAnsi" w:eastAsia="Times New Roman" w:hAnsiTheme="minorHAnsi" w:cstheme="minorHAnsi"/>
                <w:color w:val="FF0000"/>
                <w:sz w:val="22"/>
                <w:szCs w:val="22"/>
              </w:rPr>
            </w:pPr>
            <w:r>
              <w:rPr>
                <w:rFonts w:asciiTheme="minorHAnsi" w:eastAsia="Times New Roman" w:hAnsiTheme="minorHAnsi" w:cstheme="minorHAnsi"/>
                <w:color w:val="FF0000"/>
                <w:sz w:val="22"/>
                <w:szCs w:val="22"/>
              </w:rPr>
              <w:t xml:space="preserve">Can produce phenotypes which </w:t>
            </w:r>
            <w:r w:rsidR="00007523">
              <w:rPr>
                <w:rFonts w:asciiTheme="minorHAnsi" w:eastAsia="Times New Roman" w:hAnsiTheme="minorHAnsi" w:cstheme="minorHAnsi"/>
                <w:color w:val="FF0000"/>
                <w:sz w:val="22"/>
                <w:szCs w:val="22"/>
              </w:rPr>
              <w:t>help organisms to adapt to their environment allowing increased survival and reproduction causing evolution.</w:t>
            </w:r>
          </w:p>
        </w:tc>
      </w:tr>
      <w:tr w:rsidR="00E601FC" w:rsidRPr="00843B87" w14:paraId="1BC4CC27" w14:textId="77777777" w:rsidTr="00E601FC">
        <w:trPr>
          <w:trHeight w:val="315"/>
        </w:trPr>
        <w:tc>
          <w:tcPr>
            <w:tcW w:w="2865" w:type="dxa"/>
            <w:noWrap/>
          </w:tcPr>
          <w:p w14:paraId="23EFE147" w14:textId="1034894C" w:rsidR="00E601FC" w:rsidRPr="0063543C" w:rsidRDefault="00E601FC" w:rsidP="00E601FC">
            <w:pPr>
              <w:rPr>
                <w:rFonts w:asciiTheme="minorHAnsi" w:eastAsia="Times New Roman" w:hAnsiTheme="minorHAnsi" w:cstheme="minorHAnsi"/>
                <w:sz w:val="22"/>
                <w:szCs w:val="22"/>
              </w:rPr>
            </w:pPr>
            <w:r w:rsidRPr="0063543C">
              <w:rPr>
                <w:rFonts w:asciiTheme="minorHAnsi" w:eastAsia="Times New Roman" w:hAnsiTheme="minorHAnsi" w:cstheme="minorHAnsi"/>
                <w:sz w:val="22"/>
                <w:szCs w:val="22"/>
              </w:rPr>
              <w:t>What is a substitution mutation?</w:t>
            </w:r>
          </w:p>
        </w:tc>
        <w:tc>
          <w:tcPr>
            <w:tcW w:w="7365" w:type="dxa"/>
            <w:noWrap/>
          </w:tcPr>
          <w:p w14:paraId="44A22727" w14:textId="4A83E59A" w:rsidR="00E601FC" w:rsidRPr="0063543C" w:rsidRDefault="00E601FC" w:rsidP="00E601FC">
            <w:pPr>
              <w:rPr>
                <w:rFonts w:asciiTheme="minorHAnsi" w:eastAsia="Times New Roman" w:hAnsiTheme="minorHAnsi" w:cstheme="minorHAnsi"/>
                <w:color w:val="FF0000"/>
                <w:sz w:val="22"/>
                <w:szCs w:val="22"/>
              </w:rPr>
            </w:pPr>
            <w:r w:rsidRPr="0063543C">
              <w:rPr>
                <w:rFonts w:asciiTheme="minorHAnsi" w:eastAsia="Times New Roman" w:hAnsiTheme="minorHAnsi" w:cstheme="minorHAnsi"/>
                <w:color w:val="FF0000"/>
                <w:sz w:val="22"/>
                <w:szCs w:val="22"/>
              </w:rPr>
              <w:t>Substitution - one base is substituted with another</w:t>
            </w:r>
          </w:p>
        </w:tc>
      </w:tr>
      <w:tr w:rsidR="00E601FC" w:rsidRPr="00843B87" w14:paraId="08429F05" w14:textId="77777777" w:rsidTr="00E601FC">
        <w:trPr>
          <w:trHeight w:val="315"/>
        </w:trPr>
        <w:tc>
          <w:tcPr>
            <w:tcW w:w="2865" w:type="dxa"/>
            <w:noWrap/>
          </w:tcPr>
          <w:p w14:paraId="67D8A47F" w14:textId="410C193D" w:rsidR="00E601FC" w:rsidRPr="0063543C" w:rsidRDefault="00E601FC" w:rsidP="00E601FC">
            <w:pPr>
              <w:rPr>
                <w:rFonts w:asciiTheme="minorHAnsi" w:eastAsia="Times New Roman" w:hAnsiTheme="minorHAnsi" w:cstheme="minorHAnsi"/>
                <w:sz w:val="22"/>
                <w:szCs w:val="22"/>
              </w:rPr>
            </w:pPr>
            <w:r w:rsidRPr="0063543C">
              <w:rPr>
                <w:rFonts w:asciiTheme="minorHAnsi" w:eastAsia="Times New Roman" w:hAnsiTheme="minorHAnsi" w:cstheme="minorHAnsi"/>
                <w:sz w:val="22"/>
                <w:szCs w:val="22"/>
              </w:rPr>
              <w:t>What is a deletion mutation?</w:t>
            </w:r>
          </w:p>
        </w:tc>
        <w:tc>
          <w:tcPr>
            <w:tcW w:w="7365" w:type="dxa"/>
            <w:noWrap/>
          </w:tcPr>
          <w:p w14:paraId="7D2B7C0B" w14:textId="08312044" w:rsidR="00E601FC" w:rsidRPr="0063543C" w:rsidRDefault="00E601FC" w:rsidP="00E601FC">
            <w:pPr>
              <w:rPr>
                <w:rFonts w:asciiTheme="minorHAnsi" w:eastAsia="Times New Roman" w:hAnsiTheme="minorHAnsi" w:cstheme="minorHAnsi"/>
                <w:color w:val="FF0000"/>
                <w:sz w:val="22"/>
                <w:szCs w:val="22"/>
              </w:rPr>
            </w:pPr>
            <w:r w:rsidRPr="0063543C">
              <w:rPr>
                <w:rFonts w:asciiTheme="minorHAnsi" w:eastAsia="Times New Roman" w:hAnsiTheme="minorHAnsi" w:cstheme="minorHAnsi"/>
                <w:color w:val="FF0000"/>
                <w:sz w:val="22"/>
                <w:szCs w:val="22"/>
              </w:rPr>
              <w:t>Deletion - one base is deleted</w:t>
            </w:r>
          </w:p>
        </w:tc>
      </w:tr>
      <w:tr w:rsidR="00E601FC" w:rsidRPr="00843B87" w14:paraId="00B1C4BC" w14:textId="77777777" w:rsidTr="00E601FC">
        <w:trPr>
          <w:trHeight w:val="315"/>
        </w:trPr>
        <w:tc>
          <w:tcPr>
            <w:tcW w:w="2865" w:type="dxa"/>
            <w:noWrap/>
          </w:tcPr>
          <w:p w14:paraId="7EDB4161" w14:textId="5FAF81C8" w:rsidR="00E601FC" w:rsidRPr="0063543C" w:rsidRDefault="00E601FC" w:rsidP="00E601FC">
            <w:pPr>
              <w:rPr>
                <w:rFonts w:asciiTheme="minorHAnsi" w:eastAsia="Times New Roman" w:hAnsiTheme="minorHAnsi" w:cstheme="minorHAnsi"/>
                <w:sz w:val="22"/>
                <w:szCs w:val="22"/>
              </w:rPr>
            </w:pPr>
            <w:r w:rsidRPr="0063543C">
              <w:rPr>
                <w:rFonts w:asciiTheme="minorHAnsi" w:eastAsia="Times New Roman" w:hAnsiTheme="minorHAnsi" w:cstheme="minorHAnsi"/>
                <w:sz w:val="22"/>
                <w:szCs w:val="22"/>
              </w:rPr>
              <w:t>What is an insertion mutation?</w:t>
            </w:r>
          </w:p>
        </w:tc>
        <w:tc>
          <w:tcPr>
            <w:tcW w:w="7365" w:type="dxa"/>
            <w:noWrap/>
          </w:tcPr>
          <w:p w14:paraId="3C6819C7" w14:textId="6B12AE85" w:rsidR="00E601FC" w:rsidRPr="0063543C" w:rsidRDefault="00E601FC" w:rsidP="00E601FC">
            <w:pPr>
              <w:rPr>
                <w:rFonts w:asciiTheme="minorHAnsi" w:eastAsia="Times New Roman" w:hAnsiTheme="minorHAnsi" w:cstheme="minorHAnsi"/>
                <w:color w:val="FF0000"/>
                <w:sz w:val="22"/>
                <w:szCs w:val="22"/>
              </w:rPr>
            </w:pPr>
            <w:r w:rsidRPr="0063543C">
              <w:rPr>
                <w:rFonts w:asciiTheme="minorHAnsi" w:eastAsia="Times New Roman" w:hAnsiTheme="minorHAnsi" w:cstheme="minorHAnsi"/>
                <w:color w:val="FF0000"/>
                <w:sz w:val="22"/>
                <w:szCs w:val="22"/>
              </w:rPr>
              <w:t>Insertion - an extra base is added</w:t>
            </w:r>
          </w:p>
        </w:tc>
      </w:tr>
      <w:tr w:rsidR="00E601FC" w:rsidRPr="00843B87" w14:paraId="1DDDA677" w14:textId="77777777" w:rsidTr="00E601FC">
        <w:trPr>
          <w:trHeight w:val="315"/>
        </w:trPr>
        <w:tc>
          <w:tcPr>
            <w:tcW w:w="2865" w:type="dxa"/>
            <w:noWrap/>
          </w:tcPr>
          <w:p w14:paraId="3ED500D1" w14:textId="46BE0E7D" w:rsidR="00E601FC" w:rsidRPr="0063543C" w:rsidRDefault="00E601FC" w:rsidP="00E601FC">
            <w:pPr>
              <w:rPr>
                <w:rFonts w:asciiTheme="minorHAnsi" w:eastAsia="Times New Roman" w:hAnsiTheme="minorHAnsi" w:cstheme="minorHAnsi"/>
                <w:sz w:val="22"/>
                <w:szCs w:val="22"/>
              </w:rPr>
            </w:pPr>
            <w:r w:rsidRPr="0063543C">
              <w:rPr>
                <w:rFonts w:asciiTheme="minorHAnsi" w:eastAsia="Times New Roman" w:hAnsiTheme="minorHAnsi" w:cstheme="minorHAnsi"/>
                <w:sz w:val="22"/>
                <w:szCs w:val="22"/>
              </w:rPr>
              <w:t xml:space="preserve">What is </w:t>
            </w:r>
            <w:proofErr w:type="gramStart"/>
            <w:r w:rsidRPr="0063543C">
              <w:rPr>
                <w:rFonts w:asciiTheme="minorHAnsi" w:eastAsia="Times New Roman" w:hAnsiTheme="minorHAnsi" w:cstheme="minorHAnsi"/>
                <w:sz w:val="22"/>
                <w:szCs w:val="22"/>
              </w:rPr>
              <w:t>an</w:t>
            </w:r>
            <w:proofErr w:type="gramEnd"/>
            <w:r w:rsidRPr="0063543C">
              <w:rPr>
                <w:rFonts w:asciiTheme="minorHAnsi" w:eastAsia="Times New Roman" w:hAnsiTheme="minorHAnsi" w:cstheme="minorHAnsi"/>
                <w:sz w:val="22"/>
                <w:szCs w:val="22"/>
              </w:rPr>
              <w:t xml:space="preserve"> duplication mutation?</w:t>
            </w:r>
          </w:p>
        </w:tc>
        <w:tc>
          <w:tcPr>
            <w:tcW w:w="7365" w:type="dxa"/>
            <w:noWrap/>
          </w:tcPr>
          <w:p w14:paraId="0C8D2553" w14:textId="043EBA17" w:rsidR="00E601FC" w:rsidRPr="0063543C" w:rsidRDefault="00E601FC" w:rsidP="00E601FC">
            <w:pPr>
              <w:rPr>
                <w:rFonts w:asciiTheme="minorHAnsi" w:eastAsia="Times New Roman" w:hAnsiTheme="minorHAnsi" w:cstheme="minorHAnsi"/>
                <w:color w:val="FF0000"/>
                <w:sz w:val="22"/>
                <w:szCs w:val="22"/>
              </w:rPr>
            </w:pPr>
            <w:r w:rsidRPr="0063543C">
              <w:rPr>
                <w:rFonts w:asciiTheme="minorHAnsi" w:eastAsia="Times New Roman" w:hAnsiTheme="minorHAnsi" w:cstheme="minorHAnsi"/>
                <w:color w:val="FF0000"/>
                <w:sz w:val="22"/>
                <w:szCs w:val="22"/>
              </w:rPr>
              <w:t>Duplication - one or more bases are repeated</w:t>
            </w:r>
          </w:p>
        </w:tc>
      </w:tr>
      <w:tr w:rsidR="00E601FC" w:rsidRPr="00843B87" w14:paraId="0FF69D77" w14:textId="77777777" w:rsidTr="00A83AB6">
        <w:trPr>
          <w:trHeight w:val="315"/>
        </w:trPr>
        <w:tc>
          <w:tcPr>
            <w:tcW w:w="2865" w:type="dxa"/>
            <w:noWrap/>
          </w:tcPr>
          <w:p w14:paraId="445881F4" w14:textId="7575AE50" w:rsidR="00E601FC" w:rsidRPr="0063543C" w:rsidRDefault="00E601FC" w:rsidP="00E601FC">
            <w:pPr>
              <w:rPr>
                <w:rFonts w:asciiTheme="minorHAnsi" w:eastAsia="Times New Roman" w:hAnsiTheme="minorHAnsi" w:cstheme="minorHAnsi"/>
              </w:rPr>
            </w:pPr>
            <w:r w:rsidRPr="0063543C">
              <w:rPr>
                <w:rFonts w:asciiTheme="minorHAnsi" w:eastAsia="Times New Roman" w:hAnsiTheme="minorHAnsi" w:cstheme="minorHAnsi"/>
                <w:sz w:val="22"/>
                <w:szCs w:val="22"/>
              </w:rPr>
              <w:t>What is an inversion mutation?</w:t>
            </w:r>
          </w:p>
        </w:tc>
        <w:tc>
          <w:tcPr>
            <w:tcW w:w="7365" w:type="dxa"/>
            <w:noWrap/>
          </w:tcPr>
          <w:p w14:paraId="127E3CFE" w14:textId="3EAD287A" w:rsidR="00E601FC" w:rsidRPr="0063543C" w:rsidRDefault="00E601FC" w:rsidP="00E601FC">
            <w:pPr>
              <w:rPr>
                <w:rFonts w:asciiTheme="minorHAnsi" w:eastAsia="Times New Roman" w:hAnsiTheme="minorHAnsi" w:cstheme="minorHAnsi"/>
                <w:color w:val="FF0000"/>
              </w:rPr>
            </w:pPr>
            <w:r w:rsidRPr="0063543C">
              <w:rPr>
                <w:rFonts w:asciiTheme="minorHAnsi" w:eastAsia="Times New Roman" w:hAnsiTheme="minorHAnsi" w:cstheme="minorHAnsi"/>
                <w:color w:val="FF0000"/>
                <w:sz w:val="22"/>
                <w:szCs w:val="22"/>
              </w:rPr>
              <w:t>Inversion - a sequence of bases is reversed</w:t>
            </w:r>
          </w:p>
        </w:tc>
      </w:tr>
      <w:tr w:rsidR="00E601FC" w:rsidRPr="00843B87" w14:paraId="4891E88E" w14:textId="77777777" w:rsidTr="00A83AB6">
        <w:trPr>
          <w:trHeight w:val="315"/>
        </w:trPr>
        <w:tc>
          <w:tcPr>
            <w:tcW w:w="2865" w:type="dxa"/>
            <w:noWrap/>
          </w:tcPr>
          <w:p w14:paraId="7F798DCB" w14:textId="471247B6" w:rsidR="00E601FC" w:rsidRPr="0063543C" w:rsidRDefault="00E601FC" w:rsidP="00E601FC">
            <w:pPr>
              <w:spacing w:line="259" w:lineRule="auto"/>
              <w:rPr>
                <w:rFonts w:asciiTheme="minorHAnsi" w:eastAsia="Oswald" w:hAnsiTheme="minorHAnsi" w:cstheme="minorHAnsi"/>
                <w:sz w:val="22"/>
                <w:szCs w:val="22"/>
              </w:rPr>
            </w:pPr>
            <w:r w:rsidRPr="0063543C">
              <w:rPr>
                <w:rFonts w:asciiTheme="minorHAnsi" w:eastAsia="Oswald" w:hAnsiTheme="minorHAnsi" w:cstheme="minorHAnsi"/>
                <w:sz w:val="22"/>
                <w:szCs w:val="22"/>
              </w:rPr>
              <w:t xml:space="preserve">Which types of mutation </w:t>
            </w:r>
            <w:r w:rsidR="00AB6CFF">
              <w:rPr>
                <w:rFonts w:asciiTheme="minorHAnsi" w:eastAsia="Oswald" w:hAnsiTheme="minorHAnsi" w:cstheme="minorHAnsi"/>
                <w:sz w:val="22"/>
                <w:szCs w:val="22"/>
              </w:rPr>
              <w:t xml:space="preserve">are </w:t>
            </w:r>
            <w:r w:rsidRPr="0063543C">
              <w:rPr>
                <w:rFonts w:asciiTheme="minorHAnsi" w:eastAsia="Oswald" w:hAnsiTheme="minorHAnsi" w:cstheme="minorHAnsi"/>
                <w:sz w:val="22"/>
                <w:szCs w:val="22"/>
              </w:rPr>
              <w:t>most likely to result in no amino acid change and why?</w:t>
            </w:r>
          </w:p>
          <w:p w14:paraId="45229515" w14:textId="77777777" w:rsidR="00E601FC" w:rsidRPr="0063543C" w:rsidRDefault="00E601FC" w:rsidP="00E601FC">
            <w:pPr>
              <w:rPr>
                <w:rFonts w:asciiTheme="minorHAnsi" w:eastAsia="Times New Roman" w:hAnsiTheme="minorHAnsi" w:cstheme="minorHAnsi"/>
              </w:rPr>
            </w:pPr>
          </w:p>
        </w:tc>
        <w:tc>
          <w:tcPr>
            <w:tcW w:w="7365" w:type="dxa"/>
            <w:noWrap/>
          </w:tcPr>
          <w:p w14:paraId="5ABE10A8" w14:textId="1FB44C04" w:rsidR="00E601FC" w:rsidRPr="0063543C" w:rsidRDefault="00975AA4" w:rsidP="00E601FC">
            <w:pPr>
              <w:rPr>
                <w:rFonts w:asciiTheme="minorHAnsi" w:eastAsia="Times New Roman" w:hAnsiTheme="minorHAnsi" w:cstheme="minorHAnsi"/>
                <w:color w:val="FF0000"/>
              </w:rPr>
            </w:pPr>
            <w:r>
              <w:rPr>
                <w:rFonts w:asciiTheme="minorHAnsi" w:eastAsia="Times New Roman" w:hAnsiTheme="minorHAnsi" w:cstheme="minorHAnsi"/>
                <w:color w:val="FF0000"/>
              </w:rPr>
              <w:t>Inversion and substitution, because they only change one base and the r</w:t>
            </w:r>
            <w:r w:rsidR="00DD4119">
              <w:rPr>
                <w:rFonts w:asciiTheme="minorHAnsi" w:eastAsia="Times New Roman" w:hAnsiTheme="minorHAnsi" w:cstheme="minorHAnsi"/>
                <w:color w:val="FF0000"/>
              </w:rPr>
              <w:t>edundancy in the genetic code means that this may code for the same amino acid or only one amino acid is changed</w:t>
            </w:r>
          </w:p>
        </w:tc>
      </w:tr>
      <w:tr w:rsidR="00975AA4" w:rsidRPr="00843B87" w14:paraId="4ED0DF27" w14:textId="77777777" w:rsidTr="00A83AB6">
        <w:trPr>
          <w:trHeight w:val="315"/>
        </w:trPr>
        <w:tc>
          <w:tcPr>
            <w:tcW w:w="2865" w:type="dxa"/>
            <w:noWrap/>
          </w:tcPr>
          <w:p w14:paraId="74868017" w14:textId="77777777" w:rsidR="00975AA4" w:rsidRPr="0063543C" w:rsidRDefault="00975AA4" w:rsidP="00975AA4">
            <w:pPr>
              <w:spacing w:line="259" w:lineRule="auto"/>
              <w:rPr>
                <w:rFonts w:asciiTheme="minorHAnsi" w:eastAsia="Oswald" w:hAnsiTheme="minorHAnsi" w:cstheme="minorHAnsi"/>
                <w:sz w:val="22"/>
                <w:szCs w:val="22"/>
              </w:rPr>
            </w:pPr>
            <w:r w:rsidRPr="0063543C">
              <w:rPr>
                <w:rFonts w:asciiTheme="minorHAnsi" w:eastAsia="Oswald" w:hAnsiTheme="minorHAnsi" w:cstheme="minorHAnsi"/>
                <w:sz w:val="22"/>
                <w:szCs w:val="22"/>
              </w:rPr>
              <w:t>Which two types of mutation can result in large changes to the amino acids that are coded for?</w:t>
            </w:r>
          </w:p>
          <w:p w14:paraId="4EB48EDB" w14:textId="77777777" w:rsidR="00975AA4" w:rsidRPr="0063543C" w:rsidRDefault="00975AA4" w:rsidP="00975AA4">
            <w:pPr>
              <w:rPr>
                <w:rFonts w:asciiTheme="minorHAnsi" w:eastAsia="Times New Roman" w:hAnsiTheme="minorHAnsi" w:cstheme="minorHAnsi"/>
              </w:rPr>
            </w:pPr>
          </w:p>
        </w:tc>
        <w:tc>
          <w:tcPr>
            <w:tcW w:w="7365" w:type="dxa"/>
            <w:noWrap/>
          </w:tcPr>
          <w:p w14:paraId="7FD94FA1" w14:textId="51D0F688" w:rsidR="00975AA4" w:rsidRPr="0063543C" w:rsidRDefault="00975AA4" w:rsidP="00975AA4">
            <w:pPr>
              <w:rPr>
                <w:rFonts w:asciiTheme="minorHAnsi" w:eastAsia="Times New Roman" w:hAnsiTheme="minorHAnsi" w:cstheme="minorHAnsi"/>
                <w:color w:val="FF0000"/>
              </w:rPr>
            </w:pPr>
            <w:r>
              <w:rPr>
                <w:rFonts w:asciiTheme="minorHAnsi" w:eastAsia="Times New Roman" w:hAnsiTheme="minorHAnsi" w:cstheme="minorHAnsi"/>
                <w:color w:val="FF0000"/>
              </w:rPr>
              <w:t>Deletion and insertion/addition as they can cause a frame shift</w:t>
            </w:r>
          </w:p>
        </w:tc>
      </w:tr>
      <w:tr w:rsidR="00975AA4" w:rsidRPr="00843B87" w14:paraId="6E0F0C69" w14:textId="77777777" w:rsidTr="00A83AB6">
        <w:trPr>
          <w:trHeight w:val="315"/>
        </w:trPr>
        <w:tc>
          <w:tcPr>
            <w:tcW w:w="2865" w:type="dxa"/>
            <w:noWrap/>
          </w:tcPr>
          <w:p w14:paraId="1BE0FEBE" w14:textId="77777777" w:rsidR="00975AA4" w:rsidRPr="0063543C" w:rsidRDefault="00975AA4" w:rsidP="00975AA4">
            <w:pPr>
              <w:spacing w:line="259" w:lineRule="auto"/>
              <w:rPr>
                <w:rFonts w:asciiTheme="minorHAnsi" w:eastAsia="Oswald" w:hAnsiTheme="minorHAnsi" w:cstheme="minorHAnsi"/>
                <w:sz w:val="22"/>
                <w:szCs w:val="22"/>
              </w:rPr>
            </w:pPr>
            <w:r w:rsidRPr="0063543C">
              <w:rPr>
                <w:rFonts w:asciiTheme="minorHAnsi" w:eastAsia="Oswald" w:hAnsiTheme="minorHAnsi" w:cstheme="minorHAnsi"/>
                <w:sz w:val="22"/>
                <w:szCs w:val="22"/>
              </w:rPr>
              <w:t>Explain what a frame shift mutation does</w:t>
            </w:r>
          </w:p>
          <w:p w14:paraId="37856F4B" w14:textId="77777777" w:rsidR="00975AA4" w:rsidRPr="0063543C" w:rsidRDefault="00975AA4" w:rsidP="00975AA4">
            <w:pPr>
              <w:rPr>
                <w:rFonts w:asciiTheme="minorHAnsi" w:eastAsia="Times New Roman" w:hAnsiTheme="minorHAnsi" w:cstheme="minorHAnsi"/>
              </w:rPr>
            </w:pPr>
          </w:p>
        </w:tc>
        <w:tc>
          <w:tcPr>
            <w:tcW w:w="7365" w:type="dxa"/>
            <w:noWrap/>
          </w:tcPr>
          <w:p w14:paraId="150B502A" w14:textId="2EBA7FEF" w:rsidR="00975AA4" w:rsidRPr="0063543C" w:rsidRDefault="00975AA4" w:rsidP="00975AA4">
            <w:pPr>
              <w:rPr>
                <w:rFonts w:asciiTheme="minorHAnsi" w:eastAsia="Times New Roman" w:hAnsiTheme="minorHAnsi" w:cstheme="minorHAnsi"/>
                <w:color w:val="FF0000"/>
              </w:rPr>
            </w:pPr>
            <w:r w:rsidRPr="0063543C">
              <w:rPr>
                <w:rFonts w:asciiTheme="minorHAnsi" w:eastAsia="Times New Roman" w:hAnsiTheme="minorHAnsi" w:cstheme="minorHAnsi"/>
                <w:color w:val="FF0000"/>
                <w:sz w:val="22"/>
                <w:szCs w:val="22"/>
              </w:rPr>
              <w:t>and this results in a different protein structure</w:t>
            </w:r>
          </w:p>
        </w:tc>
      </w:tr>
    </w:tbl>
    <w:p w14:paraId="59FB2B5A" w14:textId="13BB1442" w:rsidR="009E278A" w:rsidRDefault="009E278A" w:rsidP="006B04B3">
      <w:pPr>
        <w:rPr>
          <w:rFonts w:asciiTheme="minorHAnsi" w:hAnsiTheme="minorHAnsi" w:cstheme="minorHAnsi"/>
          <w:b/>
          <w:bCs/>
        </w:rPr>
      </w:pPr>
    </w:p>
    <w:p w14:paraId="6753B45F" w14:textId="113B891D" w:rsidR="00172756" w:rsidRDefault="00172756" w:rsidP="006B04B3">
      <w:pPr>
        <w:rPr>
          <w:rFonts w:asciiTheme="minorHAnsi" w:hAnsiTheme="minorHAnsi" w:cstheme="minorHAnsi"/>
          <w:b/>
          <w:bCs/>
        </w:rPr>
      </w:pPr>
    </w:p>
    <w:p w14:paraId="3407E6E4" w14:textId="2E318C00" w:rsidR="00172756" w:rsidRDefault="00172756" w:rsidP="006B04B3">
      <w:pPr>
        <w:rPr>
          <w:rFonts w:asciiTheme="minorHAnsi" w:hAnsiTheme="minorHAnsi" w:cstheme="minorHAnsi"/>
          <w:b/>
          <w:bCs/>
        </w:rPr>
      </w:pPr>
    </w:p>
    <w:p w14:paraId="3DD4A74E" w14:textId="222323DE" w:rsidR="00172756" w:rsidRDefault="00172756" w:rsidP="006B04B3">
      <w:pPr>
        <w:rPr>
          <w:rFonts w:asciiTheme="minorHAnsi" w:hAnsiTheme="minorHAnsi" w:cstheme="minorHAnsi"/>
          <w:b/>
          <w:bCs/>
        </w:rPr>
      </w:pPr>
    </w:p>
    <w:p w14:paraId="3923CEE5" w14:textId="2DC4F977" w:rsidR="00172756" w:rsidRDefault="00172756" w:rsidP="006B04B3">
      <w:pPr>
        <w:rPr>
          <w:rFonts w:asciiTheme="minorHAnsi" w:hAnsiTheme="minorHAnsi" w:cstheme="minorHAnsi"/>
          <w:b/>
          <w:bCs/>
        </w:rPr>
      </w:pPr>
    </w:p>
    <w:p w14:paraId="78A30EA3" w14:textId="22757D33" w:rsidR="00172756" w:rsidRDefault="00172756" w:rsidP="006B04B3">
      <w:pPr>
        <w:rPr>
          <w:rFonts w:asciiTheme="minorHAnsi" w:hAnsiTheme="minorHAnsi" w:cstheme="minorHAnsi"/>
          <w:b/>
          <w:bCs/>
        </w:rPr>
      </w:pPr>
    </w:p>
    <w:p w14:paraId="6BF7978B" w14:textId="701E83FB" w:rsidR="009E278A" w:rsidRDefault="009E278A" w:rsidP="009E278A">
      <w:pPr>
        <w:jc w:val="center"/>
        <w:rPr>
          <w:b/>
          <w:bCs/>
        </w:rPr>
      </w:pPr>
      <w:r>
        <w:rPr>
          <w:b/>
          <w:bCs/>
        </w:rPr>
        <w:lastRenderedPageBreak/>
        <w:t>L</w:t>
      </w:r>
      <w:r w:rsidRPr="00F43D08">
        <w:rPr>
          <w:b/>
          <w:bCs/>
        </w:rPr>
        <w:t xml:space="preserve">esson </w:t>
      </w:r>
      <w:r>
        <w:rPr>
          <w:b/>
          <w:bCs/>
        </w:rPr>
        <w:t>2</w:t>
      </w:r>
      <w:r w:rsidRPr="00F43D08">
        <w:rPr>
          <w:b/>
          <w:bCs/>
        </w:rPr>
        <w:t xml:space="preserve"> – </w:t>
      </w:r>
      <w:r>
        <w:rPr>
          <w:b/>
          <w:bCs/>
        </w:rPr>
        <w:t>Stem Cells</w:t>
      </w:r>
    </w:p>
    <w:p w14:paraId="147DA74F" w14:textId="10D8322E" w:rsidR="009E278A" w:rsidRDefault="009E278A" w:rsidP="009E278A">
      <w:pPr>
        <w:rPr>
          <w:rFonts w:asciiTheme="minorHAnsi" w:hAnsiTheme="minorHAnsi" w:cstheme="minorHAnsi"/>
          <w:b/>
          <w:bCs/>
        </w:rPr>
      </w:pPr>
      <w:r w:rsidRPr="000E6A82">
        <w:rPr>
          <w:rFonts w:asciiTheme="minorHAnsi" w:hAnsiTheme="minorHAnsi" w:cstheme="minorHAnsi"/>
          <w:b/>
          <w:bCs/>
        </w:rPr>
        <w:t>Notes:</w:t>
      </w:r>
    </w:p>
    <w:p w14:paraId="2956260F" w14:textId="0D529910" w:rsidR="000676A1" w:rsidRPr="000676A1" w:rsidRDefault="00A64DCE" w:rsidP="000676A1">
      <w:pPr>
        <w:rPr>
          <w:rFonts w:asciiTheme="minorHAnsi" w:hAnsiTheme="minorHAnsi" w:cstheme="minorHAnsi"/>
        </w:rPr>
      </w:pPr>
      <w:r w:rsidRPr="00A64DCE">
        <w:rPr>
          <w:rFonts w:asciiTheme="minorHAnsi" w:hAnsiTheme="minorHAnsi" w:cstheme="minorHAnsi"/>
          <w:lang w:val="en-US"/>
        </w:rPr>
        <w:t>Stem cells retain the ability to divide</w:t>
      </w:r>
      <w:r w:rsidR="00647CB0">
        <w:rPr>
          <w:rFonts w:asciiTheme="minorHAnsi" w:hAnsiTheme="minorHAnsi" w:cstheme="minorHAnsi"/>
          <w:lang w:val="en-US"/>
        </w:rPr>
        <w:t xml:space="preserve"> repeatedly</w:t>
      </w:r>
      <w:r w:rsidRPr="00A64DCE">
        <w:rPr>
          <w:rFonts w:asciiTheme="minorHAnsi" w:hAnsiTheme="minorHAnsi" w:cstheme="minorHAnsi"/>
          <w:lang w:val="en-US"/>
        </w:rPr>
        <w:t xml:space="preserve"> and differentiate</w:t>
      </w:r>
      <w:r w:rsidR="00221E7A">
        <w:rPr>
          <w:rFonts w:asciiTheme="minorHAnsi" w:hAnsiTheme="minorHAnsi" w:cstheme="minorHAnsi"/>
          <w:lang w:val="en-US"/>
        </w:rPr>
        <w:t xml:space="preserve"> (become specialized)</w:t>
      </w:r>
      <w:r w:rsidRPr="00A64DCE">
        <w:rPr>
          <w:rFonts w:asciiTheme="minorHAnsi" w:hAnsiTheme="minorHAnsi" w:cstheme="minorHAnsi"/>
          <w:lang w:val="en-US"/>
        </w:rPr>
        <w:t xml:space="preserve"> into a range of cell types</w:t>
      </w:r>
      <w:r w:rsidR="00647CB0">
        <w:rPr>
          <w:rFonts w:asciiTheme="minorHAnsi" w:hAnsiTheme="minorHAnsi" w:cstheme="minorHAnsi"/>
          <w:lang w:val="en-US"/>
        </w:rPr>
        <w:t xml:space="preserve"> (</w:t>
      </w:r>
      <w:r w:rsidR="00221E7A">
        <w:rPr>
          <w:rFonts w:asciiTheme="minorHAnsi" w:hAnsiTheme="minorHAnsi" w:cstheme="minorHAnsi"/>
          <w:lang w:val="en-US"/>
        </w:rPr>
        <w:t xml:space="preserve">sometimes called </w:t>
      </w:r>
      <w:r w:rsidR="00647CB0">
        <w:rPr>
          <w:rFonts w:asciiTheme="minorHAnsi" w:hAnsiTheme="minorHAnsi" w:cstheme="minorHAnsi"/>
          <w:lang w:val="en-US"/>
        </w:rPr>
        <w:t>potenc</w:t>
      </w:r>
      <w:r w:rsidR="00E31C5F">
        <w:rPr>
          <w:rFonts w:asciiTheme="minorHAnsi" w:hAnsiTheme="minorHAnsi" w:cstheme="minorHAnsi"/>
          <w:lang w:val="en-US"/>
        </w:rPr>
        <w:t>y/plasticity)</w:t>
      </w:r>
      <w:r w:rsidR="007D1622">
        <w:rPr>
          <w:rFonts w:asciiTheme="minorHAnsi" w:hAnsiTheme="minorHAnsi" w:cstheme="minorHAnsi"/>
          <w:lang w:val="en-US"/>
        </w:rPr>
        <w:t>.</w:t>
      </w:r>
      <w:r w:rsidR="001F6D0D">
        <w:rPr>
          <w:rFonts w:asciiTheme="minorHAnsi" w:hAnsiTheme="minorHAnsi" w:cstheme="minorHAnsi"/>
          <w:lang w:val="en-US"/>
        </w:rPr>
        <w:t xml:space="preserve"> Stem cells become specialized because they on</w:t>
      </w:r>
      <w:r w:rsidR="008F39B1">
        <w:rPr>
          <w:rFonts w:asciiTheme="minorHAnsi" w:hAnsiTheme="minorHAnsi" w:cstheme="minorHAnsi"/>
          <w:lang w:val="en-US"/>
        </w:rPr>
        <w:t>ly transcribe and translate parts of their DNA, only some genes are “expressed”</w:t>
      </w:r>
      <w:r w:rsidR="00101B63">
        <w:rPr>
          <w:rFonts w:asciiTheme="minorHAnsi" w:hAnsiTheme="minorHAnsi" w:cstheme="minorHAnsi"/>
          <w:lang w:val="en-US"/>
        </w:rPr>
        <w:t xml:space="preserve"> the rest are switched off</w:t>
      </w:r>
      <w:r w:rsidR="008F39B1">
        <w:rPr>
          <w:rFonts w:asciiTheme="minorHAnsi" w:hAnsiTheme="minorHAnsi" w:cstheme="minorHAnsi"/>
          <w:lang w:val="en-US"/>
        </w:rPr>
        <w:t>.</w:t>
      </w:r>
      <w:r w:rsidR="00101B63">
        <w:rPr>
          <w:rFonts w:asciiTheme="minorHAnsi" w:hAnsiTheme="minorHAnsi" w:cstheme="minorHAnsi"/>
          <w:lang w:val="en-US"/>
        </w:rPr>
        <w:t xml:space="preserve"> Which genes are expressed is determined by the conditions the cell is in</w:t>
      </w:r>
      <w:r w:rsidR="00571671">
        <w:rPr>
          <w:rFonts w:asciiTheme="minorHAnsi" w:hAnsiTheme="minorHAnsi" w:cstheme="minorHAnsi"/>
          <w:lang w:val="en-US"/>
        </w:rPr>
        <w:t xml:space="preserve">, this causes proteins to be transcribed which modify the cell causing it to become specialized </w:t>
      </w:r>
      <w:r w:rsidR="00D367C5">
        <w:rPr>
          <w:rFonts w:asciiTheme="minorHAnsi" w:hAnsiTheme="minorHAnsi" w:cstheme="minorHAnsi"/>
          <w:lang w:val="en-US"/>
        </w:rPr>
        <w:t xml:space="preserve">for a particular </w:t>
      </w:r>
      <w:proofErr w:type="gramStart"/>
      <w:r w:rsidR="00D367C5">
        <w:rPr>
          <w:rFonts w:asciiTheme="minorHAnsi" w:hAnsiTheme="minorHAnsi" w:cstheme="minorHAnsi"/>
          <w:lang w:val="en-US"/>
        </w:rPr>
        <w:t>function</w:t>
      </w:r>
      <w:r w:rsidR="00C55C77">
        <w:rPr>
          <w:rFonts w:asciiTheme="minorHAnsi" w:hAnsiTheme="minorHAnsi" w:cstheme="minorHAnsi"/>
          <w:lang w:val="en-US"/>
        </w:rPr>
        <w:t>.</w:t>
      </w:r>
      <w:proofErr w:type="gramEnd"/>
      <w:r w:rsidR="00C55C77">
        <w:rPr>
          <w:rFonts w:asciiTheme="minorHAnsi" w:hAnsiTheme="minorHAnsi" w:cstheme="minorHAnsi"/>
          <w:lang w:val="en-US"/>
        </w:rPr>
        <w:t xml:space="preserve"> </w:t>
      </w:r>
      <w:r w:rsidRPr="00A64DCE">
        <w:rPr>
          <w:rFonts w:asciiTheme="minorHAnsi" w:hAnsiTheme="minorHAnsi" w:cstheme="minorHAnsi"/>
          <w:lang w:val="en-US"/>
        </w:rPr>
        <w:t>There are two broad categories of stems cell</w:t>
      </w:r>
      <w:r w:rsidR="004335F1">
        <w:rPr>
          <w:rFonts w:asciiTheme="minorHAnsi" w:hAnsiTheme="minorHAnsi" w:cstheme="minorHAnsi"/>
          <w:lang w:val="en-US"/>
        </w:rPr>
        <w:t xml:space="preserve">: </w:t>
      </w:r>
      <w:r w:rsidR="00D367C5">
        <w:rPr>
          <w:rFonts w:asciiTheme="minorHAnsi" w:hAnsiTheme="minorHAnsi" w:cstheme="minorHAnsi"/>
          <w:lang w:val="en-US"/>
        </w:rPr>
        <w:t>a</w:t>
      </w:r>
      <w:r w:rsidR="004335F1">
        <w:rPr>
          <w:rFonts w:asciiTheme="minorHAnsi" w:hAnsiTheme="minorHAnsi" w:cstheme="minorHAnsi"/>
          <w:lang w:val="en-US"/>
        </w:rPr>
        <w:t xml:space="preserve">dult and </w:t>
      </w:r>
      <w:r w:rsidR="00D367C5">
        <w:rPr>
          <w:rFonts w:asciiTheme="minorHAnsi" w:hAnsiTheme="minorHAnsi" w:cstheme="minorHAnsi"/>
          <w:lang w:val="en-US"/>
        </w:rPr>
        <w:t>e</w:t>
      </w:r>
      <w:r w:rsidR="004335F1">
        <w:rPr>
          <w:rFonts w:asciiTheme="minorHAnsi" w:hAnsiTheme="minorHAnsi" w:cstheme="minorHAnsi"/>
          <w:lang w:val="en-US"/>
        </w:rPr>
        <w:t xml:space="preserve">mbryonic. </w:t>
      </w:r>
      <w:r w:rsidR="000676A1" w:rsidRPr="000676A1">
        <w:rPr>
          <w:rFonts w:asciiTheme="minorHAnsi" w:hAnsiTheme="minorHAnsi" w:cstheme="minorHAnsi"/>
          <w:lang w:val="en-US"/>
        </w:rPr>
        <w:t xml:space="preserve">Stem cells </w:t>
      </w:r>
      <w:r w:rsidR="004335F1">
        <w:rPr>
          <w:rFonts w:asciiTheme="minorHAnsi" w:hAnsiTheme="minorHAnsi" w:cstheme="minorHAnsi"/>
          <w:lang w:val="en-US"/>
        </w:rPr>
        <w:t>can be</w:t>
      </w:r>
      <w:r w:rsidR="000676A1" w:rsidRPr="000676A1">
        <w:rPr>
          <w:rFonts w:asciiTheme="minorHAnsi" w:hAnsiTheme="minorHAnsi" w:cstheme="minorHAnsi"/>
          <w:lang w:val="en-US"/>
        </w:rPr>
        <w:t xml:space="preserve"> described as:</w:t>
      </w:r>
    </w:p>
    <w:p w14:paraId="1F886E6D" w14:textId="29D8267B" w:rsidR="007241CB" w:rsidRPr="007241CB" w:rsidRDefault="007241CB" w:rsidP="007241CB">
      <w:pPr>
        <w:spacing w:after="160" w:line="259" w:lineRule="auto"/>
        <w:rPr>
          <w:rFonts w:asciiTheme="majorHAnsi" w:eastAsia="Oswald" w:hAnsiTheme="majorHAnsi" w:cs="Oswald"/>
          <w:b/>
          <w:bCs/>
          <w:sz w:val="24"/>
          <w:szCs w:val="24"/>
        </w:rPr>
      </w:pP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0"/>
        <w:gridCol w:w="2552"/>
        <w:gridCol w:w="2976"/>
        <w:gridCol w:w="2212"/>
      </w:tblGrid>
      <w:tr w:rsidR="007241CB" w:rsidRPr="007241CB" w14:paraId="7D351648" w14:textId="77777777" w:rsidTr="00A83AB6">
        <w:tc>
          <w:tcPr>
            <w:tcW w:w="2410" w:type="dxa"/>
          </w:tcPr>
          <w:p w14:paraId="5001090A" w14:textId="77777777" w:rsidR="007241CB" w:rsidRPr="007241CB" w:rsidRDefault="007241CB" w:rsidP="00A83AB6">
            <w:pPr>
              <w:spacing w:after="160" w:line="259" w:lineRule="auto"/>
              <w:jc w:val="center"/>
              <w:rPr>
                <w:noProof/>
                <w:sz w:val="22"/>
                <w:szCs w:val="22"/>
              </w:rPr>
            </w:pPr>
            <w:r w:rsidRPr="007241CB">
              <w:rPr>
                <w:noProof/>
              </w:rPr>
              <w:drawing>
                <wp:inline distT="0" distB="0" distL="0" distR="0" wp14:anchorId="586F00D3" wp14:editId="4705B39D">
                  <wp:extent cx="1219200" cy="1219200"/>
                  <wp:effectExtent l="0" t="0" r="0" b="0"/>
                  <wp:docPr id="46" name="Picture 46" descr="cell, development, division, embryo, embryogenesis, line, pregnancy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ell, development, division, embryo, embryogenesis, line, pregnancy icon"/>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219200" cy="1219200"/>
                          </a:xfrm>
                          <a:prstGeom prst="rect">
                            <a:avLst/>
                          </a:prstGeom>
                          <a:noFill/>
                          <a:ln>
                            <a:noFill/>
                          </a:ln>
                        </pic:spPr>
                      </pic:pic>
                    </a:graphicData>
                  </a:graphic>
                </wp:inline>
              </w:drawing>
            </w:r>
          </w:p>
        </w:tc>
        <w:tc>
          <w:tcPr>
            <w:tcW w:w="2552" w:type="dxa"/>
          </w:tcPr>
          <w:p w14:paraId="52C49C5F" w14:textId="77777777" w:rsidR="007241CB" w:rsidRPr="007241CB" w:rsidRDefault="007241CB" w:rsidP="00A83AB6">
            <w:pPr>
              <w:spacing w:after="160" w:line="259" w:lineRule="auto"/>
              <w:jc w:val="center"/>
              <w:rPr>
                <w:rFonts w:asciiTheme="majorHAnsi" w:eastAsia="Oswald" w:hAnsiTheme="majorHAnsi" w:cs="Oswald"/>
                <w:sz w:val="22"/>
                <w:szCs w:val="22"/>
              </w:rPr>
            </w:pPr>
            <w:r w:rsidRPr="007241CB">
              <w:rPr>
                <w:noProof/>
              </w:rPr>
              <w:drawing>
                <wp:inline distT="0" distB="0" distL="0" distR="0" wp14:anchorId="75BFD122" wp14:editId="40C86C25">
                  <wp:extent cx="1219200" cy="1219200"/>
                  <wp:effectExtent l="0" t="0" r="0" b="0"/>
                  <wp:docPr id="17" name="Picture 17" descr="cell division, cell transformation, genetic cell, inheritance, reproductio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ell division, cell transformation, genetic cell, inheritance, reproduction icon"/>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219200" cy="1219200"/>
                          </a:xfrm>
                          <a:prstGeom prst="rect">
                            <a:avLst/>
                          </a:prstGeom>
                          <a:noFill/>
                          <a:ln>
                            <a:noFill/>
                          </a:ln>
                        </pic:spPr>
                      </pic:pic>
                    </a:graphicData>
                  </a:graphic>
                </wp:inline>
              </w:drawing>
            </w:r>
          </w:p>
        </w:tc>
        <w:tc>
          <w:tcPr>
            <w:tcW w:w="2976" w:type="dxa"/>
          </w:tcPr>
          <w:p w14:paraId="5BAFDD40" w14:textId="77777777" w:rsidR="007241CB" w:rsidRPr="007241CB" w:rsidRDefault="007241CB" w:rsidP="00A83AB6">
            <w:pPr>
              <w:spacing w:after="160" w:line="259" w:lineRule="auto"/>
              <w:jc w:val="center"/>
              <w:rPr>
                <w:rFonts w:asciiTheme="majorHAnsi" w:eastAsia="Oswald" w:hAnsiTheme="majorHAnsi" w:cs="Oswald"/>
                <w:sz w:val="22"/>
                <w:szCs w:val="22"/>
              </w:rPr>
            </w:pPr>
            <w:r w:rsidRPr="007241CB">
              <w:rPr>
                <w:noProof/>
              </w:rPr>
              <w:drawing>
                <wp:inline distT="0" distB="0" distL="0" distR="0" wp14:anchorId="1E893D37" wp14:editId="63E9A6AC">
                  <wp:extent cx="1219200" cy="1219200"/>
                  <wp:effectExtent l="0" t="0" r="0" b="0"/>
                  <wp:docPr id="8" name="Picture 8" descr="cell, molecule, scienc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ell, molecule, science icon"/>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219200" cy="1219200"/>
                          </a:xfrm>
                          <a:prstGeom prst="rect">
                            <a:avLst/>
                          </a:prstGeom>
                          <a:noFill/>
                          <a:ln>
                            <a:noFill/>
                          </a:ln>
                        </pic:spPr>
                      </pic:pic>
                    </a:graphicData>
                  </a:graphic>
                </wp:inline>
              </w:drawing>
            </w:r>
          </w:p>
        </w:tc>
        <w:tc>
          <w:tcPr>
            <w:tcW w:w="2212" w:type="dxa"/>
          </w:tcPr>
          <w:p w14:paraId="04C7B9F1" w14:textId="77777777" w:rsidR="007241CB" w:rsidRPr="007241CB" w:rsidRDefault="007241CB" w:rsidP="00A83AB6">
            <w:pPr>
              <w:spacing w:after="160" w:line="259" w:lineRule="auto"/>
              <w:jc w:val="center"/>
              <w:rPr>
                <w:rFonts w:asciiTheme="majorHAnsi" w:eastAsia="Oswald" w:hAnsiTheme="majorHAnsi" w:cs="Oswald"/>
                <w:sz w:val="22"/>
                <w:szCs w:val="22"/>
              </w:rPr>
            </w:pPr>
            <w:r w:rsidRPr="007241CB">
              <w:rPr>
                <w:noProof/>
              </w:rPr>
              <w:drawing>
                <wp:inline distT="0" distB="0" distL="0" distR="0" wp14:anchorId="6131F3A9" wp14:editId="15AC0F85">
                  <wp:extent cx="1219200" cy="1219200"/>
                  <wp:effectExtent l="0" t="0" r="0" b="0"/>
                  <wp:docPr id="10" name="Picture 10" descr="biology, cell, cytokinesis, division, mitosis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ology, cell, cytokinesis, division, mitosis icon"/>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219200" cy="1219200"/>
                          </a:xfrm>
                          <a:prstGeom prst="rect">
                            <a:avLst/>
                          </a:prstGeom>
                          <a:noFill/>
                          <a:ln>
                            <a:noFill/>
                          </a:ln>
                        </pic:spPr>
                      </pic:pic>
                    </a:graphicData>
                  </a:graphic>
                </wp:inline>
              </w:drawing>
            </w:r>
          </w:p>
        </w:tc>
      </w:tr>
      <w:tr w:rsidR="007241CB" w:rsidRPr="007241CB" w14:paraId="67E31E46" w14:textId="77777777" w:rsidTr="00A83AB6">
        <w:tc>
          <w:tcPr>
            <w:tcW w:w="2410" w:type="dxa"/>
          </w:tcPr>
          <w:p w14:paraId="78A4D026" w14:textId="77777777" w:rsidR="007241CB" w:rsidRPr="00221E7A" w:rsidRDefault="007241CB" w:rsidP="00A83AB6">
            <w:pPr>
              <w:spacing w:after="160" w:line="259" w:lineRule="auto"/>
              <w:jc w:val="center"/>
              <w:rPr>
                <w:rFonts w:asciiTheme="majorHAnsi" w:eastAsia="Oswald" w:hAnsiTheme="majorHAnsi" w:cs="Oswald"/>
                <w:b/>
                <w:bCs/>
                <w:sz w:val="22"/>
                <w:szCs w:val="22"/>
              </w:rPr>
            </w:pPr>
            <w:r w:rsidRPr="00221E7A">
              <w:rPr>
                <w:rFonts w:asciiTheme="majorHAnsi" w:eastAsia="Oswald" w:hAnsiTheme="majorHAnsi" w:cs="Oswald"/>
                <w:b/>
                <w:bCs/>
                <w:sz w:val="22"/>
                <w:szCs w:val="22"/>
              </w:rPr>
              <w:t>TOTIPOTENT STEM CELLS (OMNIPOTENT)</w:t>
            </w:r>
          </w:p>
        </w:tc>
        <w:tc>
          <w:tcPr>
            <w:tcW w:w="2552" w:type="dxa"/>
          </w:tcPr>
          <w:p w14:paraId="65D235B7" w14:textId="77777777" w:rsidR="007241CB" w:rsidRPr="00221E7A" w:rsidRDefault="007241CB" w:rsidP="00A83AB6">
            <w:pPr>
              <w:spacing w:after="160" w:line="259" w:lineRule="auto"/>
              <w:jc w:val="center"/>
              <w:rPr>
                <w:rFonts w:asciiTheme="majorHAnsi" w:eastAsia="Oswald" w:hAnsiTheme="majorHAnsi" w:cs="Oswald"/>
                <w:b/>
                <w:bCs/>
                <w:sz w:val="22"/>
                <w:szCs w:val="22"/>
              </w:rPr>
            </w:pPr>
            <w:r w:rsidRPr="00221E7A">
              <w:rPr>
                <w:rFonts w:asciiTheme="majorHAnsi" w:eastAsia="Oswald" w:hAnsiTheme="majorHAnsi" w:cs="Oswald"/>
                <w:b/>
                <w:bCs/>
                <w:sz w:val="22"/>
                <w:szCs w:val="22"/>
              </w:rPr>
              <w:t>PLURIPOTENT STEM CELLS</w:t>
            </w:r>
          </w:p>
        </w:tc>
        <w:tc>
          <w:tcPr>
            <w:tcW w:w="2976" w:type="dxa"/>
          </w:tcPr>
          <w:p w14:paraId="4C63ADAF" w14:textId="77777777" w:rsidR="007241CB" w:rsidRPr="00221E7A" w:rsidRDefault="007241CB" w:rsidP="00A83AB6">
            <w:pPr>
              <w:spacing w:after="160" w:line="259" w:lineRule="auto"/>
              <w:jc w:val="center"/>
              <w:rPr>
                <w:rFonts w:asciiTheme="majorHAnsi" w:eastAsia="Oswald" w:hAnsiTheme="majorHAnsi" w:cs="Oswald"/>
                <w:b/>
                <w:bCs/>
                <w:sz w:val="22"/>
                <w:szCs w:val="22"/>
              </w:rPr>
            </w:pPr>
            <w:r w:rsidRPr="00221E7A">
              <w:rPr>
                <w:rFonts w:asciiTheme="majorHAnsi" w:eastAsia="Oswald" w:hAnsiTheme="majorHAnsi" w:cs="Oswald"/>
                <w:b/>
                <w:bCs/>
                <w:sz w:val="22"/>
                <w:szCs w:val="22"/>
              </w:rPr>
              <w:t>MULTIPOTENT STEM CELLS</w:t>
            </w:r>
          </w:p>
        </w:tc>
        <w:tc>
          <w:tcPr>
            <w:tcW w:w="2212" w:type="dxa"/>
          </w:tcPr>
          <w:p w14:paraId="270AE43F" w14:textId="77777777" w:rsidR="007241CB" w:rsidRPr="00221E7A" w:rsidRDefault="007241CB" w:rsidP="00A83AB6">
            <w:pPr>
              <w:spacing w:after="160" w:line="259" w:lineRule="auto"/>
              <w:jc w:val="center"/>
              <w:rPr>
                <w:rFonts w:asciiTheme="majorHAnsi" w:eastAsia="Oswald" w:hAnsiTheme="majorHAnsi" w:cs="Oswald"/>
                <w:b/>
                <w:bCs/>
                <w:sz w:val="22"/>
                <w:szCs w:val="22"/>
              </w:rPr>
            </w:pPr>
            <w:r w:rsidRPr="00221E7A">
              <w:rPr>
                <w:rFonts w:asciiTheme="majorHAnsi" w:eastAsia="Oswald" w:hAnsiTheme="majorHAnsi" w:cs="Oswald"/>
                <w:b/>
                <w:bCs/>
                <w:sz w:val="22"/>
                <w:szCs w:val="22"/>
              </w:rPr>
              <w:t>UNIPOTENT STEM CELLS</w:t>
            </w:r>
          </w:p>
        </w:tc>
      </w:tr>
      <w:tr w:rsidR="007241CB" w:rsidRPr="007241CB" w14:paraId="3F366DC3" w14:textId="77777777" w:rsidTr="00A83AB6">
        <w:tc>
          <w:tcPr>
            <w:tcW w:w="2410" w:type="dxa"/>
          </w:tcPr>
          <w:p w14:paraId="0F0D5805" w14:textId="77777777" w:rsidR="007241CB" w:rsidRPr="009A5AA4" w:rsidRDefault="007241CB" w:rsidP="00A83AB6">
            <w:pPr>
              <w:spacing w:after="160" w:line="259" w:lineRule="auto"/>
              <w:rPr>
                <w:rFonts w:asciiTheme="minorHAnsi" w:eastAsia="Oswald" w:hAnsiTheme="minorHAnsi" w:cs="Oswald"/>
                <w:sz w:val="22"/>
                <w:szCs w:val="22"/>
              </w:rPr>
            </w:pPr>
            <w:r w:rsidRPr="009A5AA4">
              <w:rPr>
                <w:rFonts w:asciiTheme="minorHAnsi" w:eastAsia="Oswald" w:hAnsiTheme="minorHAnsi" w:cs="Oswald"/>
                <w:sz w:val="22"/>
                <w:szCs w:val="22"/>
              </w:rPr>
              <w:t xml:space="preserve">Cells that can differentiate into embryonic and extra-embryonic tissues. </w:t>
            </w:r>
          </w:p>
        </w:tc>
        <w:tc>
          <w:tcPr>
            <w:tcW w:w="2552" w:type="dxa"/>
          </w:tcPr>
          <w:p w14:paraId="0DF68393" w14:textId="77777777" w:rsidR="007241CB" w:rsidRPr="009A5AA4" w:rsidRDefault="007241CB" w:rsidP="00A83AB6">
            <w:pPr>
              <w:spacing w:after="160" w:line="259" w:lineRule="auto"/>
              <w:rPr>
                <w:rFonts w:asciiTheme="minorHAnsi" w:eastAsia="Oswald" w:hAnsiTheme="minorHAnsi" w:cs="Oswald"/>
                <w:sz w:val="22"/>
                <w:szCs w:val="22"/>
              </w:rPr>
            </w:pPr>
            <w:r w:rsidRPr="009A5AA4">
              <w:rPr>
                <w:rFonts w:asciiTheme="minorHAnsi" w:eastAsia="Oswald" w:hAnsiTheme="minorHAnsi" w:cs="Oswald"/>
                <w:sz w:val="22"/>
                <w:szCs w:val="22"/>
              </w:rPr>
              <w:t>Cells that can differentiate into any of the three germ layers (ectoderm, endoderm, mesoderm), so any tissue in the body.</w:t>
            </w:r>
          </w:p>
        </w:tc>
        <w:tc>
          <w:tcPr>
            <w:tcW w:w="2976" w:type="dxa"/>
          </w:tcPr>
          <w:p w14:paraId="45224404" w14:textId="77777777" w:rsidR="007241CB" w:rsidRPr="009A5AA4" w:rsidRDefault="007241CB" w:rsidP="00A83AB6">
            <w:pPr>
              <w:spacing w:after="160" w:line="259" w:lineRule="auto"/>
              <w:rPr>
                <w:rFonts w:asciiTheme="minorHAnsi" w:eastAsia="Oswald" w:hAnsiTheme="minorHAnsi" w:cs="Oswald"/>
                <w:sz w:val="22"/>
                <w:szCs w:val="22"/>
              </w:rPr>
            </w:pPr>
            <w:r w:rsidRPr="009A5AA4">
              <w:rPr>
                <w:rFonts w:asciiTheme="minorHAnsi" w:eastAsia="Oswald" w:hAnsiTheme="minorHAnsi" w:cs="Oswald"/>
                <w:sz w:val="22"/>
                <w:szCs w:val="22"/>
              </w:rPr>
              <w:t xml:space="preserve">These can divide to form different cell types but not all. </w:t>
            </w:r>
          </w:p>
        </w:tc>
        <w:tc>
          <w:tcPr>
            <w:tcW w:w="2212" w:type="dxa"/>
          </w:tcPr>
          <w:p w14:paraId="4E982E56" w14:textId="77777777" w:rsidR="007241CB" w:rsidRPr="009A5AA4" w:rsidRDefault="007241CB" w:rsidP="00A83AB6">
            <w:pPr>
              <w:spacing w:after="160" w:line="259" w:lineRule="auto"/>
              <w:rPr>
                <w:rFonts w:asciiTheme="minorHAnsi" w:eastAsia="Oswald" w:hAnsiTheme="minorHAnsi" w:cs="Oswald"/>
                <w:sz w:val="22"/>
                <w:szCs w:val="22"/>
              </w:rPr>
            </w:pPr>
            <w:r w:rsidRPr="009A5AA4">
              <w:rPr>
                <w:rFonts w:asciiTheme="minorHAnsi" w:eastAsia="Oswald" w:hAnsiTheme="minorHAnsi" w:cs="Oswald"/>
                <w:sz w:val="22"/>
                <w:szCs w:val="22"/>
              </w:rPr>
              <w:t xml:space="preserve">Cells that can only form one other type of cell. </w:t>
            </w:r>
          </w:p>
        </w:tc>
      </w:tr>
      <w:tr w:rsidR="007241CB" w:rsidRPr="007241CB" w14:paraId="58315D16" w14:textId="77777777" w:rsidTr="00A83AB6">
        <w:tc>
          <w:tcPr>
            <w:tcW w:w="2410" w:type="dxa"/>
          </w:tcPr>
          <w:p w14:paraId="261DA77C" w14:textId="77777777" w:rsidR="007241CB" w:rsidRPr="009A5AA4" w:rsidRDefault="007241CB" w:rsidP="00A83AB6">
            <w:pPr>
              <w:spacing w:after="160" w:line="259" w:lineRule="auto"/>
              <w:rPr>
                <w:rFonts w:asciiTheme="minorHAnsi" w:eastAsia="Oswald" w:hAnsiTheme="minorHAnsi" w:cs="Oswald"/>
                <w:sz w:val="22"/>
                <w:szCs w:val="22"/>
              </w:rPr>
            </w:pPr>
            <w:r w:rsidRPr="009A5AA4">
              <w:rPr>
                <w:rFonts w:asciiTheme="minorHAnsi" w:eastAsia="Oswald" w:hAnsiTheme="minorHAnsi" w:cs="Oswald"/>
                <w:sz w:val="22"/>
                <w:szCs w:val="22"/>
              </w:rPr>
              <w:t>They form the embryo and the placenta.</w:t>
            </w:r>
          </w:p>
        </w:tc>
        <w:tc>
          <w:tcPr>
            <w:tcW w:w="2552" w:type="dxa"/>
          </w:tcPr>
          <w:p w14:paraId="5AAF0B20" w14:textId="77777777" w:rsidR="007241CB" w:rsidRPr="009A5AA4" w:rsidRDefault="007241CB" w:rsidP="00A83AB6">
            <w:pPr>
              <w:spacing w:after="160" w:line="259" w:lineRule="auto"/>
              <w:rPr>
                <w:rFonts w:asciiTheme="minorHAnsi" w:eastAsia="Oswald" w:hAnsiTheme="minorHAnsi" w:cs="Oswald"/>
                <w:sz w:val="22"/>
                <w:szCs w:val="22"/>
              </w:rPr>
            </w:pPr>
            <w:r w:rsidRPr="009A5AA4">
              <w:rPr>
                <w:rFonts w:asciiTheme="minorHAnsi" w:eastAsia="Oswald" w:hAnsiTheme="minorHAnsi" w:cs="Oswald"/>
                <w:sz w:val="22"/>
                <w:szCs w:val="22"/>
              </w:rPr>
              <w:t xml:space="preserve">Occur in early embryos of mammals, cambium of plants. </w:t>
            </w:r>
          </w:p>
        </w:tc>
        <w:tc>
          <w:tcPr>
            <w:tcW w:w="2976" w:type="dxa"/>
          </w:tcPr>
          <w:p w14:paraId="084AA49E" w14:textId="77777777" w:rsidR="007241CB" w:rsidRPr="009A5AA4" w:rsidRDefault="007241CB" w:rsidP="00A83AB6">
            <w:pPr>
              <w:spacing w:after="160" w:line="259" w:lineRule="auto"/>
              <w:rPr>
                <w:rFonts w:asciiTheme="minorHAnsi" w:eastAsia="Oswald" w:hAnsiTheme="minorHAnsi" w:cs="Oswald"/>
                <w:sz w:val="22"/>
                <w:szCs w:val="22"/>
              </w:rPr>
            </w:pPr>
            <w:r w:rsidRPr="009A5AA4">
              <w:rPr>
                <w:rFonts w:asciiTheme="minorHAnsi" w:eastAsia="Oswald" w:hAnsiTheme="minorHAnsi" w:cs="Oswald"/>
                <w:sz w:val="22"/>
                <w:szCs w:val="22"/>
              </w:rPr>
              <w:t>Example is stem cells in bone marrow that form most cells of the immune system, red blood cells and platelets.</w:t>
            </w:r>
          </w:p>
        </w:tc>
        <w:tc>
          <w:tcPr>
            <w:tcW w:w="2212" w:type="dxa"/>
          </w:tcPr>
          <w:p w14:paraId="3299FAA5" w14:textId="4720B8EC" w:rsidR="007241CB" w:rsidRPr="009A5AA4" w:rsidRDefault="007241CB" w:rsidP="00A83AB6">
            <w:pPr>
              <w:spacing w:after="160" w:line="259" w:lineRule="auto"/>
              <w:rPr>
                <w:rFonts w:asciiTheme="minorHAnsi" w:eastAsia="Oswald" w:hAnsiTheme="minorHAnsi" w:cs="Oswald"/>
                <w:sz w:val="22"/>
                <w:szCs w:val="22"/>
              </w:rPr>
            </w:pPr>
            <w:r w:rsidRPr="009A5AA4">
              <w:rPr>
                <w:rFonts w:asciiTheme="minorHAnsi" w:eastAsia="Oswald" w:hAnsiTheme="minorHAnsi" w:cs="Oswald"/>
                <w:sz w:val="22"/>
                <w:szCs w:val="22"/>
              </w:rPr>
              <w:t xml:space="preserve">Example: Cardiomyocytes can divide to form other </w:t>
            </w:r>
            <w:r w:rsidR="00AA1259" w:rsidRPr="009A5AA4">
              <w:rPr>
                <w:rFonts w:asciiTheme="minorHAnsi" w:eastAsia="Oswald" w:hAnsiTheme="minorHAnsi" w:cs="Oswald"/>
                <w:sz w:val="22"/>
                <w:szCs w:val="22"/>
              </w:rPr>
              <w:t>heart muscle cells</w:t>
            </w:r>
            <w:r w:rsidRPr="009A5AA4">
              <w:rPr>
                <w:rFonts w:asciiTheme="minorHAnsi" w:eastAsia="Oswald" w:hAnsiTheme="minorHAnsi" w:cs="Oswald"/>
                <w:sz w:val="22"/>
                <w:szCs w:val="22"/>
              </w:rPr>
              <w:t xml:space="preserve">. </w:t>
            </w:r>
          </w:p>
        </w:tc>
      </w:tr>
      <w:tr w:rsidR="007241CB" w:rsidRPr="007241CB" w14:paraId="5FB907D9" w14:textId="77777777" w:rsidTr="00A83AB6">
        <w:tc>
          <w:tcPr>
            <w:tcW w:w="2410" w:type="dxa"/>
          </w:tcPr>
          <w:p w14:paraId="78CD0A54" w14:textId="77777777" w:rsidR="007241CB" w:rsidRPr="009A5AA4" w:rsidRDefault="007241CB" w:rsidP="00A83AB6">
            <w:pPr>
              <w:spacing w:after="160" w:line="259" w:lineRule="auto"/>
              <w:rPr>
                <w:rFonts w:asciiTheme="minorHAnsi" w:eastAsia="Oswald" w:hAnsiTheme="minorHAnsi" w:cs="Oswald"/>
                <w:sz w:val="22"/>
                <w:szCs w:val="22"/>
              </w:rPr>
            </w:pPr>
            <w:r w:rsidRPr="009A5AA4">
              <w:rPr>
                <w:rFonts w:asciiTheme="minorHAnsi" w:eastAsia="Oswald" w:hAnsiTheme="minorHAnsi" w:cs="Oswald"/>
                <w:sz w:val="22"/>
                <w:szCs w:val="22"/>
              </w:rPr>
              <w:t xml:space="preserve">All genes in the nucleus </w:t>
            </w:r>
            <w:proofErr w:type="gramStart"/>
            <w:r w:rsidRPr="009A5AA4">
              <w:rPr>
                <w:rFonts w:asciiTheme="minorHAnsi" w:eastAsia="Oswald" w:hAnsiTheme="minorHAnsi" w:cs="Oswald"/>
                <w:sz w:val="22"/>
                <w:szCs w:val="22"/>
              </w:rPr>
              <w:t>are able to</w:t>
            </w:r>
            <w:proofErr w:type="gramEnd"/>
            <w:r w:rsidRPr="009A5AA4">
              <w:rPr>
                <w:rFonts w:asciiTheme="minorHAnsi" w:eastAsia="Oswald" w:hAnsiTheme="minorHAnsi" w:cs="Oswald"/>
                <w:sz w:val="22"/>
                <w:szCs w:val="22"/>
              </w:rPr>
              <w:t xml:space="preserve"> be activated. </w:t>
            </w:r>
          </w:p>
        </w:tc>
        <w:tc>
          <w:tcPr>
            <w:tcW w:w="2552" w:type="dxa"/>
          </w:tcPr>
          <w:p w14:paraId="6D122396" w14:textId="77777777" w:rsidR="007241CB" w:rsidRPr="009A5AA4" w:rsidRDefault="007241CB" w:rsidP="00A83AB6">
            <w:pPr>
              <w:spacing w:after="160" w:line="259" w:lineRule="auto"/>
              <w:rPr>
                <w:rFonts w:asciiTheme="minorHAnsi" w:eastAsia="Oswald" w:hAnsiTheme="minorHAnsi" w:cs="Oswald"/>
                <w:sz w:val="22"/>
                <w:szCs w:val="22"/>
              </w:rPr>
            </w:pPr>
            <w:proofErr w:type="gramStart"/>
            <w:r w:rsidRPr="009A5AA4">
              <w:rPr>
                <w:rFonts w:asciiTheme="minorHAnsi" w:eastAsia="Oswald" w:hAnsiTheme="minorHAnsi" w:cs="Oswald"/>
                <w:sz w:val="22"/>
                <w:szCs w:val="22"/>
              </w:rPr>
              <w:t>The vast majority of</w:t>
            </w:r>
            <w:proofErr w:type="gramEnd"/>
            <w:r w:rsidRPr="009A5AA4">
              <w:rPr>
                <w:rFonts w:asciiTheme="minorHAnsi" w:eastAsia="Oswald" w:hAnsiTheme="minorHAnsi" w:cs="Oswald"/>
                <w:sz w:val="22"/>
                <w:szCs w:val="22"/>
              </w:rPr>
              <w:t xml:space="preserve"> genes are still able to be activated. </w:t>
            </w:r>
          </w:p>
        </w:tc>
        <w:tc>
          <w:tcPr>
            <w:tcW w:w="2976" w:type="dxa"/>
          </w:tcPr>
          <w:p w14:paraId="6BEC210F" w14:textId="77777777" w:rsidR="007241CB" w:rsidRPr="009A5AA4" w:rsidRDefault="007241CB" w:rsidP="00A83AB6">
            <w:pPr>
              <w:spacing w:after="160" w:line="259" w:lineRule="auto"/>
              <w:rPr>
                <w:rFonts w:asciiTheme="minorHAnsi" w:eastAsia="Oswald" w:hAnsiTheme="minorHAnsi" w:cs="Oswald"/>
                <w:sz w:val="22"/>
                <w:szCs w:val="22"/>
              </w:rPr>
            </w:pPr>
            <w:r w:rsidRPr="009A5AA4">
              <w:rPr>
                <w:rFonts w:asciiTheme="minorHAnsi" w:eastAsia="Oswald" w:hAnsiTheme="minorHAnsi" w:cs="Oswald"/>
                <w:sz w:val="22"/>
                <w:szCs w:val="22"/>
              </w:rPr>
              <w:t xml:space="preserve">Some genes have been switched </w:t>
            </w:r>
            <w:proofErr w:type="gramStart"/>
            <w:r w:rsidRPr="009A5AA4">
              <w:rPr>
                <w:rFonts w:asciiTheme="minorHAnsi" w:eastAsia="Oswald" w:hAnsiTheme="minorHAnsi" w:cs="Oswald"/>
                <w:sz w:val="22"/>
                <w:szCs w:val="22"/>
              </w:rPr>
              <w:t>off</w:t>
            </w:r>
            <w:proofErr w:type="gramEnd"/>
            <w:r w:rsidRPr="009A5AA4">
              <w:rPr>
                <w:rFonts w:asciiTheme="minorHAnsi" w:eastAsia="Oswald" w:hAnsiTheme="minorHAnsi" w:cs="Oswald"/>
                <w:sz w:val="22"/>
                <w:szCs w:val="22"/>
              </w:rPr>
              <w:t xml:space="preserve"> but they have the genes for some different cells still available.</w:t>
            </w:r>
          </w:p>
        </w:tc>
        <w:tc>
          <w:tcPr>
            <w:tcW w:w="2212" w:type="dxa"/>
          </w:tcPr>
          <w:p w14:paraId="5CBD281F" w14:textId="77777777" w:rsidR="007241CB" w:rsidRPr="009A5AA4" w:rsidRDefault="007241CB" w:rsidP="00A83AB6">
            <w:pPr>
              <w:spacing w:after="160" w:line="259" w:lineRule="auto"/>
              <w:rPr>
                <w:rFonts w:asciiTheme="minorHAnsi" w:eastAsia="Oswald" w:hAnsiTheme="minorHAnsi" w:cs="Oswald"/>
                <w:sz w:val="22"/>
                <w:szCs w:val="22"/>
              </w:rPr>
            </w:pPr>
            <w:r w:rsidRPr="009A5AA4">
              <w:rPr>
                <w:rFonts w:asciiTheme="minorHAnsi" w:eastAsia="Oswald" w:hAnsiTheme="minorHAnsi" w:cs="Oswald"/>
                <w:sz w:val="22"/>
                <w:szCs w:val="22"/>
              </w:rPr>
              <w:t>Lots of genes have been switched off via regulation of transcription factors</w:t>
            </w:r>
          </w:p>
        </w:tc>
      </w:tr>
    </w:tbl>
    <w:p w14:paraId="549A10F4" w14:textId="77777777" w:rsidR="009A5AA4" w:rsidRDefault="009A5AA4" w:rsidP="009E278A">
      <w:pPr>
        <w:rPr>
          <w:rFonts w:asciiTheme="minorHAnsi" w:hAnsiTheme="minorHAnsi" w:cstheme="minorHAnsi"/>
          <w:b/>
          <w:bCs/>
        </w:rPr>
      </w:pPr>
    </w:p>
    <w:p w14:paraId="1D249582" w14:textId="30980F92" w:rsidR="007241CB" w:rsidRDefault="00907E72" w:rsidP="009E278A">
      <w:pPr>
        <w:rPr>
          <w:rFonts w:asciiTheme="minorHAnsi" w:hAnsiTheme="minorHAnsi" w:cstheme="minorHAnsi"/>
          <w:b/>
          <w:bCs/>
        </w:rPr>
      </w:pPr>
      <w:r>
        <w:rPr>
          <w:rFonts w:asciiTheme="minorHAnsi" w:hAnsiTheme="minorHAnsi" w:cstheme="minorHAnsi"/>
          <w:b/>
          <w:bCs/>
        </w:rPr>
        <w:t>Embryonic Stem Cells</w:t>
      </w:r>
    </w:p>
    <w:p w14:paraId="42AFED76" w14:textId="23F01E04" w:rsidR="001479B4" w:rsidRPr="009D6F60" w:rsidRDefault="001479B4" w:rsidP="001479B4">
      <w:pPr>
        <w:rPr>
          <w:rFonts w:asciiTheme="minorHAnsi" w:hAnsiTheme="minorHAnsi" w:cstheme="minorHAnsi"/>
          <w:lang w:val="en-US"/>
        </w:rPr>
      </w:pPr>
      <w:r w:rsidRPr="001479B4">
        <w:rPr>
          <w:rFonts w:asciiTheme="minorHAnsi" w:hAnsiTheme="minorHAnsi" w:cstheme="minorHAnsi"/>
          <w:lang w:val="en-US"/>
        </w:rPr>
        <w:t>As the name implies</w:t>
      </w:r>
      <w:r w:rsidR="009A5AA4">
        <w:rPr>
          <w:rFonts w:asciiTheme="minorHAnsi" w:hAnsiTheme="minorHAnsi" w:cstheme="minorHAnsi"/>
          <w:lang w:val="en-US"/>
        </w:rPr>
        <w:t>,</w:t>
      </w:r>
      <w:r w:rsidRPr="001479B4">
        <w:rPr>
          <w:rFonts w:asciiTheme="minorHAnsi" w:hAnsiTheme="minorHAnsi" w:cstheme="minorHAnsi"/>
          <w:lang w:val="en-US"/>
        </w:rPr>
        <w:t xml:space="preserve"> they are taken from the embryo</w:t>
      </w:r>
      <w:r w:rsidR="009A5AA4">
        <w:rPr>
          <w:rFonts w:asciiTheme="minorHAnsi" w:hAnsiTheme="minorHAnsi" w:cstheme="minorHAnsi"/>
          <w:lang w:val="en-US"/>
        </w:rPr>
        <w:t xml:space="preserve"> this is the only stage in human development where cells need to be totipotent as the embryo must divide to </w:t>
      </w:r>
      <w:r w:rsidR="00612DF6">
        <w:rPr>
          <w:rFonts w:asciiTheme="minorHAnsi" w:hAnsiTheme="minorHAnsi" w:cstheme="minorHAnsi"/>
          <w:lang w:val="en-US"/>
        </w:rPr>
        <w:t xml:space="preserve">produce new cells which will eventually </w:t>
      </w:r>
      <w:r w:rsidR="009A5AA4">
        <w:rPr>
          <w:rFonts w:asciiTheme="minorHAnsi" w:hAnsiTheme="minorHAnsi" w:cstheme="minorHAnsi"/>
          <w:lang w:val="en-US"/>
        </w:rPr>
        <w:t xml:space="preserve">form all the specialized tissues in </w:t>
      </w:r>
      <w:r w:rsidR="00612DF6">
        <w:rPr>
          <w:rFonts w:asciiTheme="minorHAnsi" w:hAnsiTheme="minorHAnsi" w:cstheme="minorHAnsi"/>
          <w:lang w:val="en-US"/>
        </w:rPr>
        <w:t>the body</w:t>
      </w:r>
      <w:r w:rsidRPr="009D6F60">
        <w:rPr>
          <w:rFonts w:asciiTheme="minorHAnsi" w:hAnsiTheme="minorHAnsi" w:cstheme="minorHAnsi"/>
          <w:lang w:val="en-US"/>
        </w:rPr>
        <w:t>. I</w:t>
      </w:r>
      <w:r w:rsidRPr="001479B4">
        <w:rPr>
          <w:rFonts w:asciiTheme="minorHAnsi" w:hAnsiTheme="minorHAnsi" w:cstheme="minorHAnsi"/>
          <w:lang w:val="en-US"/>
        </w:rPr>
        <w:t xml:space="preserve">n </w:t>
      </w:r>
      <w:r w:rsidRPr="009D6F60">
        <w:rPr>
          <w:rFonts w:asciiTheme="minorHAnsi" w:hAnsiTheme="minorHAnsi" w:cstheme="minorHAnsi"/>
          <w:lang w:val="en-US"/>
        </w:rPr>
        <w:t xml:space="preserve">the </w:t>
      </w:r>
      <w:r w:rsidRPr="001479B4">
        <w:rPr>
          <w:rFonts w:asciiTheme="minorHAnsi" w:hAnsiTheme="minorHAnsi" w:cstheme="minorHAnsi"/>
          <w:lang w:val="en-US"/>
        </w:rPr>
        <w:t>very early embryo (</w:t>
      </w:r>
      <w:r w:rsidR="009D6F60" w:rsidRPr="009D6F60">
        <w:rPr>
          <w:rFonts w:asciiTheme="minorHAnsi" w:hAnsiTheme="minorHAnsi" w:cstheme="minorHAnsi"/>
          <w:lang w:val="en-US"/>
        </w:rPr>
        <w:t xml:space="preserve">8 </w:t>
      </w:r>
      <w:proofErr w:type="gramStart"/>
      <w:r w:rsidR="009D6F60" w:rsidRPr="009D6F60">
        <w:rPr>
          <w:rFonts w:asciiTheme="minorHAnsi" w:hAnsiTheme="minorHAnsi" w:cstheme="minorHAnsi"/>
          <w:lang w:val="en-US"/>
        </w:rPr>
        <w:t>cell</w:t>
      </w:r>
      <w:proofErr w:type="gramEnd"/>
      <w:r w:rsidR="009D6F60" w:rsidRPr="009D6F60">
        <w:rPr>
          <w:rFonts w:asciiTheme="minorHAnsi" w:hAnsiTheme="minorHAnsi" w:cstheme="minorHAnsi"/>
          <w:lang w:val="en-US"/>
        </w:rPr>
        <w:t xml:space="preserve"> to Morula</w:t>
      </w:r>
      <w:r w:rsidRPr="001479B4">
        <w:rPr>
          <w:rFonts w:asciiTheme="minorHAnsi" w:hAnsiTheme="minorHAnsi" w:cstheme="minorHAnsi"/>
          <w:lang w:val="en-US"/>
        </w:rPr>
        <w:t xml:space="preserve">) </w:t>
      </w:r>
      <w:r w:rsidR="00612DF6">
        <w:rPr>
          <w:rFonts w:asciiTheme="minorHAnsi" w:hAnsiTheme="minorHAnsi" w:cstheme="minorHAnsi"/>
          <w:lang w:val="en-US"/>
        </w:rPr>
        <w:t>cells</w:t>
      </w:r>
      <w:r w:rsidRPr="001479B4">
        <w:rPr>
          <w:rFonts w:asciiTheme="minorHAnsi" w:hAnsiTheme="minorHAnsi" w:cstheme="minorHAnsi"/>
          <w:lang w:val="en-US"/>
        </w:rPr>
        <w:t xml:space="preserve"> are totipotent.</w:t>
      </w:r>
      <w:r w:rsidRPr="009D6F60">
        <w:rPr>
          <w:rFonts w:asciiTheme="minorHAnsi" w:hAnsiTheme="minorHAnsi" w:cstheme="minorHAnsi"/>
        </w:rPr>
        <w:t xml:space="preserve"> </w:t>
      </w:r>
      <w:r w:rsidR="00612DF6">
        <w:rPr>
          <w:rFonts w:asciiTheme="minorHAnsi" w:hAnsiTheme="minorHAnsi" w:cstheme="minorHAnsi"/>
          <w:lang w:val="en-US"/>
        </w:rPr>
        <w:t>Cells collected f</w:t>
      </w:r>
      <w:r w:rsidRPr="001479B4">
        <w:rPr>
          <w:rFonts w:asciiTheme="minorHAnsi" w:hAnsiTheme="minorHAnsi" w:cstheme="minorHAnsi"/>
          <w:lang w:val="en-US"/>
        </w:rPr>
        <w:t>rom the inner mass of a blastocyst</w:t>
      </w:r>
      <w:r w:rsidR="00AA78DF" w:rsidRPr="009D6F60">
        <w:rPr>
          <w:rFonts w:asciiTheme="minorHAnsi" w:hAnsiTheme="minorHAnsi" w:cstheme="minorHAnsi"/>
          <w:lang w:val="en-US"/>
        </w:rPr>
        <w:t xml:space="preserve"> (</w:t>
      </w:r>
      <w:r w:rsidR="00794F5B" w:rsidRPr="009D6F60">
        <w:rPr>
          <w:rFonts w:asciiTheme="minorHAnsi" w:hAnsiTheme="minorHAnsi" w:cstheme="minorHAnsi"/>
          <w:lang w:val="en-US"/>
        </w:rPr>
        <w:t>4-7 days)</w:t>
      </w:r>
      <w:r w:rsidRPr="001479B4">
        <w:rPr>
          <w:rFonts w:asciiTheme="minorHAnsi" w:hAnsiTheme="minorHAnsi" w:cstheme="minorHAnsi"/>
          <w:lang w:val="en-US"/>
        </w:rPr>
        <w:t xml:space="preserve"> are pluripotent</w:t>
      </w:r>
      <w:r w:rsidR="00612DF6">
        <w:rPr>
          <w:rFonts w:asciiTheme="minorHAnsi" w:hAnsiTheme="minorHAnsi" w:cstheme="minorHAnsi"/>
          <w:lang w:val="en-US"/>
        </w:rPr>
        <w:t xml:space="preserve"> as they have already begun to differentiate</w:t>
      </w:r>
      <w:r w:rsidRPr="001479B4">
        <w:rPr>
          <w:rFonts w:asciiTheme="minorHAnsi" w:hAnsiTheme="minorHAnsi" w:cstheme="minorHAnsi"/>
          <w:lang w:val="en-US"/>
        </w:rPr>
        <w:t>.</w:t>
      </w:r>
    </w:p>
    <w:p w14:paraId="7D2DD964" w14:textId="4F341E97" w:rsidR="001479B4" w:rsidRPr="001479B4" w:rsidRDefault="00784B6E" w:rsidP="001479B4">
      <w:pPr>
        <w:rPr>
          <w:rFonts w:asciiTheme="minorHAnsi" w:hAnsiTheme="minorHAnsi" w:cstheme="minorHAnsi"/>
          <w:b/>
          <w:bCs/>
        </w:rPr>
      </w:pPr>
      <w:r>
        <w:rPr>
          <w:noProof/>
        </w:rPr>
        <w:drawing>
          <wp:inline distT="0" distB="0" distL="0" distR="0" wp14:anchorId="79BE3BF7" wp14:editId="04DC1E89">
            <wp:extent cx="6646545" cy="1816735"/>
            <wp:effectExtent l="0" t="0" r="190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646545" cy="1816735"/>
                    </a:xfrm>
                    <a:prstGeom prst="rect">
                      <a:avLst/>
                    </a:prstGeom>
                    <a:noFill/>
                    <a:ln>
                      <a:noFill/>
                    </a:ln>
                  </pic:spPr>
                </pic:pic>
              </a:graphicData>
            </a:graphic>
          </wp:inline>
        </w:drawing>
      </w:r>
    </w:p>
    <w:p w14:paraId="416CE864" w14:textId="300AA7CD" w:rsidR="001479B4" w:rsidRDefault="002D19E6" w:rsidP="001D1044">
      <w:pPr>
        <w:rPr>
          <w:rFonts w:asciiTheme="minorHAnsi" w:hAnsiTheme="minorHAnsi" w:cstheme="minorHAnsi"/>
          <w:lang w:val="en-US"/>
        </w:rPr>
      </w:pPr>
      <w:r w:rsidRPr="002D19E6">
        <w:rPr>
          <w:rFonts w:cstheme="minorHAnsi"/>
          <w:b/>
          <w:bCs/>
          <w:noProof/>
        </w:rPr>
        <w:lastRenderedPageBreak/>
        <w:drawing>
          <wp:anchor distT="0" distB="0" distL="114300" distR="114300" simplePos="0" relativeHeight="251658240" behindDoc="0" locked="0" layoutInCell="1" allowOverlap="1" wp14:anchorId="3E83F289" wp14:editId="0B8C309C">
            <wp:simplePos x="0" y="0"/>
            <wp:positionH relativeFrom="column">
              <wp:posOffset>3361055</wp:posOffset>
            </wp:positionH>
            <wp:positionV relativeFrom="paragraph">
              <wp:posOffset>534670</wp:posOffset>
            </wp:positionV>
            <wp:extent cx="3718560" cy="2649855"/>
            <wp:effectExtent l="952"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0">
                      <a:extLst>
                        <a:ext uri="{28A0092B-C50C-407E-A947-70E740481C1C}">
                          <a14:useLocalDpi xmlns:a14="http://schemas.microsoft.com/office/drawing/2010/main" val="0"/>
                        </a:ext>
                      </a:extLst>
                    </a:blip>
                    <a:srcRect t="4968"/>
                    <a:stretch/>
                  </pic:blipFill>
                  <pic:spPr bwMode="auto">
                    <a:xfrm rot="16200000">
                      <a:off x="0" y="0"/>
                      <a:ext cx="3718560" cy="26498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754A9">
        <w:rPr>
          <w:rFonts w:asciiTheme="minorHAnsi" w:hAnsiTheme="minorHAnsi" w:cstheme="minorHAnsi"/>
          <w:lang w:val="en-US"/>
        </w:rPr>
        <w:t>D</w:t>
      </w:r>
      <w:r w:rsidR="009D6F60" w:rsidRPr="009D6F60">
        <w:rPr>
          <w:rFonts w:asciiTheme="minorHAnsi" w:hAnsiTheme="minorHAnsi" w:cstheme="minorHAnsi"/>
          <w:lang w:val="en-US"/>
        </w:rPr>
        <w:t xml:space="preserve">ue to their potency/plasticity </w:t>
      </w:r>
      <w:r w:rsidR="00C21FE1">
        <w:rPr>
          <w:rFonts w:asciiTheme="minorHAnsi" w:hAnsiTheme="minorHAnsi" w:cstheme="minorHAnsi"/>
          <w:lang w:val="en-US"/>
        </w:rPr>
        <w:t>embryonic stem cells</w:t>
      </w:r>
      <w:r w:rsidR="001479B4" w:rsidRPr="001479B4">
        <w:rPr>
          <w:rFonts w:asciiTheme="minorHAnsi" w:hAnsiTheme="minorHAnsi" w:cstheme="minorHAnsi"/>
          <w:lang w:val="en-US"/>
        </w:rPr>
        <w:t xml:space="preserve"> can be used </w:t>
      </w:r>
      <w:r w:rsidR="009D6F60">
        <w:rPr>
          <w:rFonts w:asciiTheme="minorHAnsi" w:hAnsiTheme="minorHAnsi" w:cstheme="minorHAnsi"/>
          <w:lang w:val="en-US"/>
        </w:rPr>
        <w:t xml:space="preserve">to grow new organs and tissues </w:t>
      </w:r>
      <w:r w:rsidR="001479B4" w:rsidRPr="001479B4">
        <w:rPr>
          <w:rFonts w:asciiTheme="minorHAnsi" w:hAnsiTheme="minorHAnsi" w:cstheme="minorHAnsi"/>
          <w:lang w:val="en-US"/>
        </w:rPr>
        <w:t>for treatment of a variety of conditions</w:t>
      </w:r>
      <w:r w:rsidR="009D6F60" w:rsidRPr="009D6F60">
        <w:rPr>
          <w:rFonts w:asciiTheme="minorHAnsi" w:hAnsiTheme="minorHAnsi" w:cstheme="minorHAnsi"/>
          <w:lang w:val="en-US"/>
        </w:rPr>
        <w:t xml:space="preserve"> </w:t>
      </w:r>
      <w:proofErr w:type="spellStart"/>
      <w:r w:rsidR="009D6F60" w:rsidRPr="009D6F60">
        <w:rPr>
          <w:rFonts w:asciiTheme="minorHAnsi" w:hAnsiTheme="minorHAnsi" w:cstheme="minorHAnsi"/>
          <w:lang w:val="en-US"/>
        </w:rPr>
        <w:t>e.g</w:t>
      </w:r>
      <w:proofErr w:type="spellEnd"/>
      <w:r w:rsidR="009D6F60" w:rsidRPr="009D6F60">
        <w:rPr>
          <w:rFonts w:asciiTheme="minorHAnsi" w:hAnsiTheme="minorHAnsi" w:cstheme="minorHAnsi"/>
          <w:lang w:val="en-US"/>
        </w:rPr>
        <w:t xml:space="preserve"> </w:t>
      </w:r>
      <w:r w:rsidR="009D6F60" w:rsidRPr="009D6F60">
        <w:rPr>
          <w:rFonts w:asciiTheme="minorHAnsi" w:hAnsiTheme="minorHAnsi" w:cstheme="minorHAnsi"/>
        </w:rPr>
        <w:t>P</w:t>
      </w:r>
      <w:proofErr w:type="spellStart"/>
      <w:r w:rsidR="001479B4" w:rsidRPr="001479B4">
        <w:rPr>
          <w:rFonts w:asciiTheme="minorHAnsi" w:hAnsiTheme="minorHAnsi" w:cstheme="minorHAnsi"/>
          <w:lang w:val="en-US"/>
        </w:rPr>
        <w:t>arkinson’s</w:t>
      </w:r>
      <w:proofErr w:type="spellEnd"/>
      <w:r w:rsidR="001479B4" w:rsidRPr="001479B4">
        <w:rPr>
          <w:rFonts w:asciiTheme="minorHAnsi" w:hAnsiTheme="minorHAnsi" w:cstheme="minorHAnsi"/>
          <w:lang w:val="en-US"/>
        </w:rPr>
        <w:t xml:space="preserve"> disease</w:t>
      </w:r>
      <w:r w:rsidR="009D6F60">
        <w:rPr>
          <w:rFonts w:asciiTheme="minorHAnsi" w:hAnsiTheme="minorHAnsi" w:cstheme="minorHAnsi"/>
          <w:lang w:val="en-US"/>
        </w:rPr>
        <w:t xml:space="preserve"> or</w:t>
      </w:r>
      <w:r w:rsidR="009D6F60" w:rsidRPr="009D6F60">
        <w:rPr>
          <w:rFonts w:asciiTheme="minorHAnsi" w:hAnsiTheme="minorHAnsi" w:cstheme="minorHAnsi"/>
        </w:rPr>
        <w:t xml:space="preserve"> </w:t>
      </w:r>
      <w:r w:rsidR="001479B4" w:rsidRPr="001479B4">
        <w:rPr>
          <w:rFonts w:asciiTheme="minorHAnsi" w:hAnsiTheme="minorHAnsi" w:cstheme="minorHAnsi"/>
          <w:lang w:val="en-US"/>
        </w:rPr>
        <w:t>spinal cord injuries</w:t>
      </w:r>
      <w:r w:rsidR="001D1044" w:rsidRPr="001D1044">
        <w:rPr>
          <w:rFonts w:asciiTheme="minorHAnsi" w:hAnsiTheme="minorHAnsi" w:cstheme="minorHAnsi"/>
          <w:b/>
          <w:bCs/>
          <w:lang w:val="en-US"/>
        </w:rPr>
        <w:t xml:space="preserve">. </w:t>
      </w:r>
      <w:r w:rsidR="00C21FE1" w:rsidRPr="00384BD3">
        <w:rPr>
          <w:rFonts w:asciiTheme="minorHAnsi" w:hAnsiTheme="minorHAnsi" w:cstheme="minorHAnsi"/>
          <w:lang w:val="en-US"/>
        </w:rPr>
        <w:t xml:space="preserve">This could </w:t>
      </w:r>
      <w:r w:rsidR="00384BD3" w:rsidRPr="00384BD3">
        <w:rPr>
          <w:rFonts w:asciiTheme="minorHAnsi" w:hAnsiTheme="minorHAnsi" w:cstheme="minorHAnsi"/>
          <w:lang w:val="en-US"/>
        </w:rPr>
        <w:t>save or improve the quality of the lives of many people and reduce the need for organ donation in the future. However, t</w:t>
      </w:r>
      <w:r w:rsidR="001479B4" w:rsidRPr="001479B4">
        <w:rPr>
          <w:rFonts w:asciiTheme="minorHAnsi" w:hAnsiTheme="minorHAnsi" w:cstheme="minorHAnsi"/>
          <w:lang w:val="en-US"/>
        </w:rPr>
        <w:t xml:space="preserve">heir use is </w:t>
      </w:r>
      <w:r w:rsidR="001D1044" w:rsidRPr="001479B4">
        <w:rPr>
          <w:rFonts w:asciiTheme="minorHAnsi" w:hAnsiTheme="minorHAnsi" w:cstheme="minorHAnsi"/>
          <w:lang w:val="en-US"/>
        </w:rPr>
        <w:t>controversial,</w:t>
      </w:r>
      <w:r w:rsidR="001479B4" w:rsidRPr="001479B4">
        <w:rPr>
          <w:rFonts w:asciiTheme="minorHAnsi" w:hAnsiTheme="minorHAnsi" w:cstheme="minorHAnsi"/>
          <w:lang w:val="en-US"/>
        </w:rPr>
        <w:t xml:space="preserve"> and research tightly regulated</w:t>
      </w:r>
      <w:r w:rsidR="001D1044" w:rsidRPr="001D1044">
        <w:rPr>
          <w:rFonts w:asciiTheme="minorHAnsi" w:hAnsiTheme="minorHAnsi" w:cstheme="minorHAnsi"/>
          <w:lang w:val="en-US"/>
        </w:rPr>
        <w:t xml:space="preserve"> by the </w:t>
      </w:r>
      <w:r w:rsidR="001479B4" w:rsidRPr="001479B4">
        <w:rPr>
          <w:rFonts w:asciiTheme="minorHAnsi" w:hAnsiTheme="minorHAnsi" w:cstheme="minorHAnsi"/>
          <w:lang w:val="en-US"/>
        </w:rPr>
        <w:t xml:space="preserve">Human </w:t>
      </w:r>
      <w:proofErr w:type="spellStart"/>
      <w:r w:rsidR="001479B4" w:rsidRPr="001479B4">
        <w:rPr>
          <w:rFonts w:asciiTheme="minorHAnsi" w:hAnsiTheme="minorHAnsi" w:cstheme="minorHAnsi"/>
          <w:lang w:val="en-US"/>
        </w:rPr>
        <w:t>Fertilisation</w:t>
      </w:r>
      <w:proofErr w:type="spellEnd"/>
      <w:r w:rsidR="001479B4" w:rsidRPr="001479B4">
        <w:rPr>
          <w:rFonts w:asciiTheme="minorHAnsi" w:hAnsiTheme="minorHAnsi" w:cstheme="minorHAnsi"/>
          <w:lang w:val="en-US"/>
        </w:rPr>
        <w:t xml:space="preserve"> and Embryology Authority in the UK</w:t>
      </w:r>
      <w:r w:rsidR="009E0CB8">
        <w:rPr>
          <w:rFonts w:asciiTheme="minorHAnsi" w:hAnsiTheme="minorHAnsi" w:cstheme="minorHAnsi"/>
          <w:lang w:val="en-US"/>
        </w:rPr>
        <w:t xml:space="preserve"> who </w:t>
      </w:r>
      <w:r w:rsidR="009E0CB8" w:rsidRPr="009E0CB8">
        <w:rPr>
          <w:rFonts w:asciiTheme="minorHAnsi" w:hAnsiTheme="minorHAnsi" w:cstheme="minorHAnsi"/>
          <w:lang w:val="en-US"/>
        </w:rPr>
        <w:t xml:space="preserve">decide on </w:t>
      </w:r>
      <w:r w:rsidR="009E0CB8">
        <w:rPr>
          <w:rFonts w:asciiTheme="minorHAnsi" w:hAnsiTheme="minorHAnsi" w:cstheme="minorHAnsi"/>
          <w:lang w:val="en-US"/>
        </w:rPr>
        <w:t xml:space="preserve">the </w:t>
      </w:r>
      <w:r w:rsidR="009E0CB8" w:rsidRPr="009E0CB8">
        <w:rPr>
          <w:rFonts w:asciiTheme="minorHAnsi" w:hAnsiTheme="minorHAnsi" w:cstheme="minorHAnsi"/>
          <w:lang w:val="en-US"/>
        </w:rPr>
        <w:t>max</w:t>
      </w:r>
      <w:r w:rsidR="009E0CB8">
        <w:rPr>
          <w:rFonts w:asciiTheme="minorHAnsi" w:hAnsiTheme="minorHAnsi" w:cstheme="minorHAnsi"/>
          <w:lang w:val="en-US"/>
        </w:rPr>
        <w:t>imum</w:t>
      </w:r>
      <w:r w:rsidR="009E0CB8" w:rsidRPr="009E0CB8">
        <w:rPr>
          <w:rFonts w:asciiTheme="minorHAnsi" w:hAnsiTheme="minorHAnsi" w:cstheme="minorHAnsi"/>
          <w:lang w:val="en-US"/>
        </w:rPr>
        <w:t xml:space="preserve"> age of embryo</w:t>
      </w:r>
      <w:r w:rsidR="009E0CB8">
        <w:rPr>
          <w:rFonts w:asciiTheme="minorHAnsi" w:hAnsiTheme="minorHAnsi" w:cstheme="minorHAnsi"/>
          <w:lang w:val="en-US"/>
        </w:rPr>
        <w:t>s</w:t>
      </w:r>
      <w:r w:rsidR="009E0CB8" w:rsidRPr="009E0CB8">
        <w:rPr>
          <w:rFonts w:asciiTheme="minorHAnsi" w:hAnsiTheme="minorHAnsi" w:cstheme="minorHAnsi"/>
          <w:lang w:val="en-US"/>
        </w:rPr>
        <w:t xml:space="preserve"> allowed for research, </w:t>
      </w:r>
      <w:r w:rsidR="009E0CB8">
        <w:rPr>
          <w:rFonts w:asciiTheme="minorHAnsi" w:hAnsiTheme="minorHAnsi" w:cstheme="minorHAnsi"/>
          <w:lang w:val="en-US"/>
        </w:rPr>
        <w:t xml:space="preserve">prevent human </w:t>
      </w:r>
      <w:r w:rsidR="009E0CB8" w:rsidRPr="009E0CB8">
        <w:rPr>
          <w:rFonts w:asciiTheme="minorHAnsi" w:hAnsiTheme="minorHAnsi" w:cstheme="minorHAnsi"/>
          <w:lang w:val="en-US"/>
        </w:rPr>
        <w:t xml:space="preserve">cloning, </w:t>
      </w:r>
      <w:r w:rsidR="009E0CB8">
        <w:rPr>
          <w:rFonts w:asciiTheme="minorHAnsi" w:hAnsiTheme="minorHAnsi" w:cstheme="minorHAnsi"/>
          <w:lang w:val="en-US"/>
        </w:rPr>
        <w:t xml:space="preserve">and make sure the source of embryos is </w:t>
      </w:r>
      <w:r w:rsidR="00B22F7A">
        <w:rPr>
          <w:rFonts w:asciiTheme="minorHAnsi" w:hAnsiTheme="minorHAnsi" w:cstheme="minorHAnsi"/>
          <w:lang w:val="en-US"/>
        </w:rPr>
        <w:t>regulated.</w:t>
      </w:r>
    </w:p>
    <w:p w14:paraId="1CC377A3" w14:textId="72994392" w:rsidR="001479B4" w:rsidRDefault="00B754A9" w:rsidP="001D1044">
      <w:pPr>
        <w:rPr>
          <w:rFonts w:asciiTheme="minorHAnsi" w:hAnsiTheme="minorHAnsi" w:cstheme="minorHAnsi"/>
          <w:lang w:val="en-US"/>
        </w:rPr>
      </w:pPr>
      <w:r>
        <w:rPr>
          <w:rFonts w:asciiTheme="minorHAnsi" w:hAnsiTheme="minorHAnsi" w:cstheme="minorHAnsi"/>
          <w:lang w:val="en-US"/>
        </w:rPr>
        <w:t xml:space="preserve">Objections to use of embryonic stem cells in medicine: </w:t>
      </w:r>
    </w:p>
    <w:p w14:paraId="72946117" w14:textId="42373540" w:rsidR="001479B4" w:rsidRPr="00E328E5" w:rsidRDefault="00B754A9" w:rsidP="00234DE0">
      <w:pPr>
        <w:pStyle w:val="ListParagraph"/>
        <w:numPr>
          <w:ilvl w:val="0"/>
          <w:numId w:val="4"/>
        </w:numPr>
        <w:rPr>
          <w:rFonts w:cstheme="minorHAnsi"/>
          <w:sz w:val="22"/>
          <w:szCs w:val="22"/>
        </w:rPr>
      </w:pPr>
      <w:r w:rsidRPr="00E328E5">
        <w:rPr>
          <w:rFonts w:cstheme="minorHAnsi"/>
          <w:b/>
          <w:bCs/>
          <w:sz w:val="22"/>
          <w:szCs w:val="22"/>
        </w:rPr>
        <w:t>Unused IVF embryos</w:t>
      </w:r>
      <w:r w:rsidRPr="00E328E5">
        <w:rPr>
          <w:rFonts w:cstheme="minorHAnsi"/>
          <w:sz w:val="22"/>
          <w:szCs w:val="22"/>
        </w:rPr>
        <w:t xml:space="preserve"> can be donated to research instead of being destroyed. Some people object to this as it is the destruction of a potential </w:t>
      </w:r>
      <w:r w:rsidR="00DE70E1" w:rsidRPr="00E328E5">
        <w:rPr>
          <w:rFonts w:cstheme="minorHAnsi"/>
          <w:sz w:val="22"/>
          <w:szCs w:val="22"/>
        </w:rPr>
        <w:t xml:space="preserve">foetus, some people believe that as fertilisation has happened the embryo has the right to life. </w:t>
      </w:r>
    </w:p>
    <w:p w14:paraId="39C984EA" w14:textId="09785B04" w:rsidR="00A936FC" w:rsidRPr="00E328E5" w:rsidRDefault="00DE70E1" w:rsidP="00234DE0">
      <w:pPr>
        <w:pStyle w:val="ListParagraph"/>
        <w:numPr>
          <w:ilvl w:val="0"/>
          <w:numId w:val="4"/>
        </w:numPr>
        <w:rPr>
          <w:rFonts w:cstheme="minorHAnsi"/>
          <w:sz w:val="22"/>
          <w:szCs w:val="22"/>
        </w:rPr>
      </w:pPr>
      <w:r w:rsidRPr="00E328E5">
        <w:rPr>
          <w:rFonts w:cstheme="minorHAnsi"/>
          <w:b/>
          <w:bCs/>
          <w:sz w:val="22"/>
          <w:szCs w:val="22"/>
        </w:rPr>
        <w:t>E</w:t>
      </w:r>
      <w:r w:rsidR="00A936FC" w:rsidRPr="00E328E5">
        <w:rPr>
          <w:rFonts w:cstheme="minorHAnsi"/>
          <w:b/>
          <w:bCs/>
          <w:sz w:val="22"/>
          <w:szCs w:val="22"/>
        </w:rPr>
        <w:t>gg cells frozen for IVF</w:t>
      </w:r>
      <w:r w:rsidR="00A936FC" w:rsidRPr="00E328E5">
        <w:rPr>
          <w:rFonts w:cstheme="minorHAnsi"/>
          <w:sz w:val="22"/>
          <w:szCs w:val="22"/>
        </w:rPr>
        <w:t xml:space="preserve"> which have not been fertilised can be stimulated to divide – this causes less objection as they would not survive after a few days if implanted into a womb and would not create a foetus.</w:t>
      </w:r>
    </w:p>
    <w:p w14:paraId="49F69B33" w14:textId="60CC63E1" w:rsidR="00F62605" w:rsidRPr="00E328E5" w:rsidRDefault="002D19E6" w:rsidP="00234DE0">
      <w:pPr>
        <w:pStyle w:val="ListParagraph"/>
        <w:numPr>
          <w:ilvl w:val="0"/>
          <w:numId w:val="4"/>
        </w:numPr>
        <w:rPr>
          <w:rFonts w:cstheme="minorHAnsi"/>
          <w:sz w:val="22"/>
          <w:szCs w:val="22"/>
        </w:rPr>
      </w:pPr>
      <w:r w:rsidRPr="003A63A8">
        <w:rPr>
          <w:noProof/>
        </w:rPr>
        <w:drawing>
          <wp:anchor distT="0" distB="0" distL="114300" distR="114300" simplePos="0" relativeHeight="251657216" behindDoc="0" locked="0" layoutInCell="1" allowOverlap="1" wp14:anchorId="44503327" wp14:editId="1C31850D">
            <wp:simplePos x="0" y="0"/>
            <wp:positionH relativeFrom="column">
              <wp:posOffset>3035935</wp:posOffset>
            </wp:positionH>
            <wp:positionV relativeFrom="paragraph">
              <wp:posOffset>606929</wp:posOffset>
            </wp:positionV>
            <wp:extent cx="3508887" cy="3183913"/>
            <wp:effectExtent l="0" t="0" r="0" b="0"/>
            <wp:wrapSquare wrapText="bothSides"/>
            <wp:docPr id="5122" name="Picture 2">
              <a:extLst xmlns:a="http://schemas.openxmlformats.org/drawingml/2006/main">
                <a:ext uri="{FF2B5EF4-FFF2-40B4-BE49-F238E27FC236}">
                  <a16:creationId xmlns:a16="http://schemas.microsoft.com/office/drawing/2014/main" id="{925484B7-CAEF-4866-A2CF-D6B53608A7D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a:extLst>
                        <a:ext uri="{FF2B5EF4-FFF2-40B4-BE49-F238E27FC236}">
                          <a16:creationId xmlns:a16="http://schemas.microsoft.com/office/drawing/2014/main" id="{925484B7-CAEF-4866-A2CF-D6B53608A7DF}"/>
                        </a:ext>
                      </a:extLst>
                    </pic:cNvPr>
                    <pic:cNvPicPr>
                      <a:picLocks noChangeAspect="1" noChangeArrowheads="1"/>
                    </pic:cNvPicPr>
                  </pic:nvPicPr>
                  <pic:blipFill rotWithShape="1">
                    <a:blip r:embed="rId41">
                      <a:extLst>
                        <a:ext uri="{28A0092B-C50C-407E-A947-70E740481C1C}">
                          <a14:useLocalDpi xmlns:a14="http://schemas.microsoft.com/office/drawing/2010/main" val="0"/>
                        </a:ext>
                      </a:extLst>
                    </a:blip>
                    <a:srcRect l="2856" t="2237" r="17325" b="1730"/>
                    <a:stretch/>
                  </pic:blipFill>
                  <pic:spPr bwMode="auto">
                    <a:xfrm>
                      <a:off x="0" y="0"/>
                      <a:ext cx="3508887" cy="3183913"/>
                    </a:xfrm>
                    <a:prstGeom prst="rect">
                      <a:avLst/>
                    </a:prstGeom>
                    <a:noFill/>
                    <a:ln>
                      <a:noFill/>
                    </a:ln>
                    <a:effectLst/>
                    <a:extLst>
                      <a:ext uri="{53640926-AAD7-44D8-BBD7-CCE9431645EC}">
                        <a14:shadowObscured xmlns:a14="http://schemas.microsoft.com/office/drawing/2010/main"/>
                      </a:ext>
                    </a:extLst>
                  </pic:spPr>
                </pic:pic>
              </a:graphicData>
            </a:graphic>
          </wp:anchor>
        </w:drawing>
      </w:r>
      <w:r w:rsidR="00F62605" w:rsidRPr="00E328E5">
        <w:rPr>
          <w:rFonts w:cstheme="minorHAnsi"/>
          <w:sz w:val="22"/>
          <w:szCs w:val="22"/>
        </w:rPr>
        <w:t xml:space="preserve">It is possible to use </w:t>
      </w:r>
      <w:r w:rsidR="00F62605" w:rsidRPr="00E328E5">
        <w:rPr>
          <w:rFonts w:cstheme="minorHAnsi"/>
          <w:b/>
          <w:bCs/>
          <w:sz w:val="22"/>
          <w:szCs w:val="22"/>
        </w:rPr>
        <w:t>adult stem cells</w:t>
      </w:r>
      <w:r w:rsidR="00F62605" w:rsidRPr="00E328E5">
        <w:rPr>
          <w:rFonts w:cstheme="minorHAnsi"/>
          <w:sz w:val="22"/>
          <w:szCs w:val="22"/>
        </w:rPr>
        <w:t xml:space="preserve"> for some treatments which people feel is more ethical, however they cannot develop into all the specialised cell types that embryonic stem cells can. </w:t>
      </w:r>
    </w:p>
    <w:p w14:paraId="712113A1" w14:textId="0F5591F0" w:rsidR="00F70D0B" w:rsidRPr="002D19E6" w:rsidRDefault="00F70D0B" w:rsidP="002D19E6">
      <w:pPr>
        <w:pStyle w:val="ListParagraph"/>
        <w:rPr>
          <w:rFonts w:cstheme="minorHAnsi"/>
          <w:b/>
          <w:bCs/>
        </w:rPr>
      </w:pPr>
    </w:p>
    <w:p w14:paraId="65696E9A" w14:textId="2E9841C2" w:rsidR="00907E72" w:rsidRDefault="00E328E5" w:rsidP="009E278A">
      <w:pPr>
        <w:rPr>
          <w:rFonts w:asciiTheme="minorHAnsi" w:hAnsiTheme="minorHAnsi" w:cstheme="minorHAnsi"/>
          <w:b/>
          <w:bCs/>
        </w:rPr>
      </w:pPr>
      <w:r>
        <w:rPr>
          <w:rFonts w:asciiTheme="minorHAnsi" w:hAnsiTheme="minorHAnsi" w:cstheme="minorHAnsi"/>
          <w:b/>
          <w:bCs/>
        </w:rPr>
        <w:t>Adult Stem Cells</w:t>
      </w:r>
    </w:p>
    <w:p w14:paraId="6964E7DF" w14:textId="1DF764B1" w:rsidR="00E328E5" w:rsidRDefault="00537916" w:rsidP="009E278A">
      <w:pPr>
        <w:rPr>
          <w:rFonts w:asciiTheme="minorHAnsi" w:hAnsiTheme="minorHAnsi" w:cstheme="minorHAnsi"/>
        </w:rPr>
      </w:pPr>
      <w:r w:rsidRPr="00BA0580">
        <w:rPr>
          <w:rFonts w:asciiTheme="minorHAnsi" w:hAnsiTheme="minorHAnsi" w:cstheme="minorHAnsi"/>
        </w:rPr>
        <w:t xml:space="preserve">These are obtained from the body tissues of an adult. They are found in bone marrow and can be removed with a simple operation that carries little </w:t>
      </w:r>
      <w:r w:rsidR="00F4489A" w:rsidRPr="00BA0580">
        <w:rPr>
          <w:rFonts w:asciiTheme="minorHAnsi" w:hAnsiTheme="minorHAnsi" w:cstheme="minorHAnsi"/>
        </w:rPr>
        <w:t>risk although it can be quite uncomfortable as the bone must be drilled into! Adult stem cells are multipotent so they cannot differentiate into as many cell types as embryonic stem cells can</w:t>
      </w:r>
      <w:r w:rsidR="00BA0580" w:rsidRPr="00BA0580">
        <w:rPr>
          <w:rFonts w:asciiTheme="minorHAnsi" w:hAnsiTheme="minorHAnsi" w:cstheme="minorHAnsi"/>
        </w:rPr>
        <w:t xml:space="preserve">. </w:t>
      </w:r>
      <w:r w:rsidR="00FF25AE">
        <w:rPr>
          <w:rFonts w:asciiTheme="minorHAnsi" w:hAnsiTheme="minorHAnsi" w:cstheme="minorHAnsi"/>
        </w:rPr>
        <w:t xml:space="preserve">Bone marrow transplants have already been successful </w:t>
      </w:r>
      <w:r w:rsidR="00962BA0">
        <w:rPr>
          <w:rFonts w:asciiTheme="minorHAnsi" w:hAnsiTheme="minorHAnsi" w:cstheme="minorHAnsi"/>
        </w:rPr>
        <w:t xml:space="preserve">to replace faulty bone marrow that produces abnormal blood cells </w:t>
      </w:r>
      <w:proofErr w:type="spellStart"/>
      <w:r w:rsidR="00962BA0">
        <w:rPr>
          <w:rFonts w:asciiTheme="minorHAnsi" w:hAnsiTheme="minorHAnsi" w:cstheme="minorHAnsi"/>
        </w:rPr>
        <w:t>e.g</w:t>
      </w:r>
      <w:proofErr w:type="spellEnd"/>
      <w:r w:rsidR="00962BA0">
        <w:rPr>
          <w:rFonts w:asciiTheme="minorHAnsi" w:hAnsiTheme="minorHAnsi" w:cstheme="minorHAnsi"/>
        </w:rPr>
        <w:t xml:space="preserve"> </w:t>
      </w:r>
      <w:proofErr w:type="spellStart"/>
      <w:r w:rsidR="00962BA0">
        <w:rPr>
          <w:rFonts w:asciiTheme="minorHAnsi" w:hAnsiTheme="minorHAnsi" w:cstheme="minorHAnsi"/>
        </w:rPr>
        <w:t>luk</w:t>
      </w:r>
      <w:r w:rsidR="002D7408">
        <w:rPr>
          <w:rFonts w:asciiTheme="minorHAnsi" w:hAnsiTheme="minorHAnsi" w:cstheme="minorHAnsi"/>
        </w:rPr>
        <w:t>aemia</w:t>
      </w:r>
      <w:proofErr w:type="spellEnd"/>
      <w:r w:rsidR="002D7408">
        <w:rPr>
          <w:rFonts w:asciiTheme="minorHAnsi" w:hAnsiTheme="minorHAnsi" w:cstheme="minorHAnsi"/>
        </w:rPr>
        <w:t>, lymphoma, sickle-cell anaemia and SCID. S</w:t>
      </w:r>
      <w:r w:rsidR="00FF25AE">
        <w:rPr>
          <w:rFonts w:asciiTheme="minorHAnsi" w:hAnsiTheme="minorHAnsi" w:cstheme="minorHAnsi"/>
        </w:rPr>
        <w:t>tem cells have</w:t>
      </w:r>
      <w:r w:rsidR="002D7408">
        <w:rPr>
          <w:rFonts w:asciiTheme="minorHAnsi" w:hAnsiTheme="minorHAnsi" w:cstheme="minorHAnsi"/>
        </w:rPr>
        <w:t xml:space="preserve"> also</w:t>
      </w:r>
      <w:r w:rsidR="00FF25AE">
        <w:rPr>
          <w:rFonts w:asciiTheme="minorHAnsi" w:hAnsiTheme="minorHAnsi" w:cstheme="minorHAnsi"/>
        </w:rPr>
        <w:t xml:space="preserve"> been used to treat paralysis caused by spinal cord injuries</w:t>
      </w:r>
      <w:r w:rsidR="00A7606D">
        <w:rPr>
          <w:rFonts w:asciiTheme="minorHAnsi" w:hAnsiTheme="minorHAnsi" w:cstheme="minorHAnsi"/>
        </w:rPr>
        <w:t xml:space="preserve"> by replacing nerve tissue</w:t>
      </w:r>
      <w:r w:rsidR="00FF25AE">
        <w:rPr>
          <w:rFonts w:asciiTheme="minorHAnsi" w:hAnsiTheme="minorHAnsi" w:cstheme="minorHAnsi"/>
        </w:rPr>
        <w:t xml:space="preserve">. </w:t>
      </w:r>
    </w:p>
    <w:p w14:paraId="4A220FE9" w14:textId="1C20885B" w:rsidR="00BA0580" w:rsidRDefault="00BA0580" w:rsidP="009E278A">
      <w:pPr>
        <w:rPr>
          <w:rFonts w:asciiTheme="minorHAnsi" w:hAnsiTheme="minorHAnsi" w:cstheme="minorHAnsi"/>
        </w:rPr>
      </w:pPr>
    </w:p>
    <w:p w14:paraId="271BC7D4" w14:textId="3FA9A967" w:rsidR="002D19E6" w:rsidRPr="00652916" w:rsidRDefault="00652916" w:rsidP="009E278A">
      <w:pPr>
        <w:rPr>
          <w:rFonts w:asciiTheme="minorHAnsi" w:hAnsiTheme="minorHAnsi" w:cstheme="minorHAnsi"/>
          <w:b/>
          <w:bCs/>
        </w:rPr>
      </w:pPr>
      <w:r>
        <w:rPr>
          <w:rFonts w:asciiTheme="minorHAnsi" w:hAnsiTheme="minorHAnsi" w:cstheme="minorHAnsi"/>
          <w:b/>
          <w:bCs/>
        </w:rPr>
        <w:t>Induced Pluripotent Stem Cells (</w:t>
      </w:r>
      <w:proofErr w:type="spellStart"/>
      <w:r w:rsidRPr="00652916">
        <w:rPr>
          <w:rFonts w:asciiTheme="minorHAnsi" w:hAnsiTheme="minorHAnsi" w:cstheme="minorHAnsi"/>
          <w:b/>
          <w:bCs/>
        </w:rPr>
        <w:t>iPS</w:t>
      </w:r>
      <w:proofErr w:type="spellEnd"/>
      <w:r w:rsidRPr="00652916">
        <w:rPr>
          <w:rFonts w:asciiTheme="minorHAnsi" w:hAnsiTheme="minorHAnsi" w:cstheme="minorHAnsi"/>
          <w:b/>
          <w:bCs/>
        </w:rPr>
        <w:t xml:space="preserve"> Cells</w:t>
      </w:r>
      <w:r>
        <w:rPr>
          <w:rFonts w:asciiTheme="minorHAnsi" w:hAnsiTheme="minorHAnsi" w:cstheme="minorHAnsi"/>
          <w:b/>
          <w:bCs/>
        </w:rPr>
        <w:t>)</w:t>
      </w:r>
    </w:p>
    <w:p w14:paraId="3BE4C820" w14:textId="18AA5D96" w:rsidR="002D19E6" w:rsidRPr="00953E32" w:rsidRDefault="00953E32" w:rsidP="009E278A">
      <w:pPr>
        <w:rPr>
          <w:rFonts w:asciiTheme="minorHAnsi" w:hAnsiTheme="minorHAnsi" w:cstheme="minorHAnsi"/>
        </w:rPr>
      </w:pPr>
      <w:r>
        <w:rPr>
          <w:rFonts w:asciiTheme="minorHAnsi" w:hAnsiTheme="minorHAnsi" w:cstheme="minorHAnsi"/>
        </w:rPr>
        <w:t>These stem cells are created in a lab from</w:t>
      </w:r>
      <w:r w:rsidR="00C27795">
        <w:rPr>
          <w:rFonts w:asciiTheme="minorHAnsi" w:hAnsiTheme="minorHAnsi" w:cstheme="minorHAnsi"/>
        </w:rPr>
        <w:t xml:space="preserve"> specialised adult cells after ‘reprogramming’ them to become pluripotent. </w:t>
      </w:r>
      <w:r w:rsidR="00434DB6">
        <w:rPr>
          <w:rFonts w:asciiTheme="minorHAnsi" w:hAnsiTheme="minorHAnsi" w:cstheme="minorHAnsi"/>
        </w:rPr>
        <w:t xml:space="preserve">The cells are made to express a series of transcription factors </w:t>
      </w:r>
      <w:r w:rsidR="00846A6F">
        <w:rPr>
          <w:rFonts w:asciiTheme="minorHAnsi" w:hAnsiTheme="minorHAnsi" w:cstheme="minorHAnsi"/>
        </w:rPr>
        <w:t xml:space="preserve">(proteins which control the expression of genes) which are normally expressed by pluripotent stem cells. </w:t>
      </w:r>
      <w:r w:rsidR="00186A3F">
        <w:rPr>
          <w:rFonts w:asciiTheme="minorHAnsi" w:hAnsiTheme="minorHAnsi" w:cstheme="minorHAnsi"/>
        </w:rPr>
        <w:t xml:space="preserve">They “switch on” genes that are normally expressed in cells that have pluripotency. This </w:t>
      </w:r>
      <w:r w:rsidR="001651FC">
        <w:rPr>
          <w:rFonts w:asciiTheme="minorHAnsi" w:hAnsiTheme="minorHAnsi" w:cstheme="minorHAnsi"/>
        </w:rPr>
        <w:t xml:space="preserve">could allow adult cells to become as plastic as embryonic stem cells </w:t>
      </w:r>
      <w:r w:rsidR="00964F40">
        <w:rPr>
          <w:rFonts w:asciiTheme="minorHAnsi" w:hAnsiTheme="minorHAnsi" w:cstheme="minorHAnsi"/>
        </w:rPr>
        <w:t xml:space="preserve">and could be obtained without the same ethical issues. It is also possible that they could be made from a patients own cells which </w:t>
      </w:r>
      <w:r w:rsidR="006629E1">
        <w:rPr>
          <w:rFonts w:asciiTheme="minorHAnsi" w:hAnsiTheme="minorHAnsi" w:cstheme="minorHAnsi"/>
        </w:rPr>
        <w:t>would then be genetically identical to the patient – this would allow tissues/organs to be grown that wouldn’t be rejected</w:t>
      </w:r>
      <w:r w:rsidR="00B22F7A">
        <w:rPr>
          <w:rFonts w:asciiTheme="minorHAnsi" w:hAnsiTheme="minorHAnsi" w:cstheme="minorHAnsi"/>
        </w:rPr>
        <w:t xml:space="preserve"> and reduce the wait time for transplants</w:t>
      </w:r>
      <w:r w:rsidR="006629E1">
        <w:rPr>
          <w:rFonts w:asciiTheme="minorHAnsi" w:hAnsiTheme="minorHAnsi" w:cstheme="minorHAnsi"/>
        </w:rPr>
        <w:t>.</w:t>
      </w:r>
      <w:r w:rsidR="003C2AC3">
        <w:rPr>
          <w:rFonts w:asciiTheme="minorHAnsi" w:hAnsiTheme="minorHAnsi" w:cstheme="minorHAnsi"/>
        </w:rPr>
        <w:t xml:space="preserve"> </w:t>
      </w:r>
    </w:p>
    <w:p w14:paraId="36BBAF7B" w14:textId="4A4FB5EB" w:rsidR="002D19E6" w:rsidRDefault="002D19E6" w:rsidP="009E278A">
      <w:pPr>
        <w:rPr>
          <w:rFonts w:asciiTheme="minorHAnsi" w:hAnsiTheme="minorHAnsi" w:cstheme="minorHAnsi"/>
        </w:rPr>
      </w:pPr>
    </w:p>
    <w:p w14:paraId="502DD729" w14:textId="77777777" w:rsidR="002D7408" w:rsidRPr="002D7408" w:rsidRDefault="002D7408" w:rsidP="00F003C8">
      <w:pPr>
        <w:rPr>
          <w:rFonts w:asciiTheme="minorHAnsi" w:hAnsiTheme="minorHAnsi" w:cstheme="minorHAnsi"/>
          <w:b/>
          <w:bCs/>
        </w:rPr>
      </w:pPr>
      <w:r w:rsidRPr="002D7408">
        <w:rPr>
          <w:rFonts w:asciiTheme="minorHAnsi" w:hAnsiTheme="minorHAnsi" w:cstheme="minorHAnsi"/>
          <w:b/>
          <w:bCs/>
        </w:rPr>
        <w:t>Future Stem Cell Therapies</w:t>
      </w:r>
    </w:p>
    <w:p w14:paraId="5AC88D78" w14:textId="77B990BE" w:rsidR="00F003C8" w:rsidRPr="00953E32" w:rsidRDefault="00F003C8" w:rsidP="00F003C8">
      <w:pPr>
        <w:rPr>
          <w:rFonts w:asciiTheme="minorHAnsi" w:hAnsiTheme="minorHAnsi" w:cstheme="minorHAnsi"/>
        </w:rPr>
      </w:pPr>
      <w:r>
        <w:rPr>
          <w:rFonts w:asciiTheme="minorHAnsi" w:hAnsiTheme="minorHAnsi" w:cstheme="minorHAnsi"/>
        </w:rPr>
        <w:t xml:space="preserve">Clinical trials are already </w:t>
      </w:r>
      <w:r w:rsidR="002D7408">
        <w:rPr>
          <w:rFonts w:asciiTheme="minorHAnsi" w:hAnsiTheme="minorHAnsi" w:cstheme="minorHAnsi"/>
        </w:rPr>
        <w:t>undergoing to look into the use of stem cells to r</w:t>
      </w:r>
      <w:r>
        <w:rPr>
          <w:rFonts w:asciiTheme="minorHAnsi" w:hAnsiTheme="minorHAnsi" w:cstheme="minorHAnsi"/>
        </w:rPr>
        <w:t>eplac</w:t>
      </w:r>
      <w:r w:rsidR="002D7408">
        <w:rPr>
          <w:rFonts w:asciiTheme="minorHAnsi" w:hAnsiTheme="minorHAnsi" w:cstheme="minorHAnsi"/>
        </w:rPr>
        <w:t>e</w:t>
      </w:r>
      <w:r>
        <w:rPr>
          <w:rFonts w:asciiTheme="minorHAnsi" w:hAnsiTheme="minorHAnsi" w:cstheme="minorHAnsi"/>
        </w:rPr>
        <w:t xml:space="preserve"> </w:t>
      </w:r>
      <w:r w:rsidR="002D7408">
        <w:rPr>
          <w:rFonts w:asciiTheme="minorHAnsi" w:hAnsiTheme="minorHAnsi" w:cstheme="minorHAnsi"/>
        </w:rPr>
        <w:t xml:space="preserve">diseased or damaged </w:t>
      </w:r>
      <w:r>
        <w:rPr>
          <w:rFonts w:asciiTheme="minorHAnsi" w:hAnsiTheme="minorHAnsi" w:cstheme="minorHAnsi"/>
        </w:rPr>
        <w:t>organs such as the bladder</w:t>
      </w:r>
      <w:r w:rsidR="002D7408">
        <w:rPr>
          <w:rFonts w:asciiTheme="minorHAnsi" w:hAnsiTheme="minorHAnsi" w:cstheme="minorHAnsi"/>
        </w:rPr>
        <w:t xml:space="preserve"> or to replace damaged tissue </w:t>
      </w:r>
      <w:proofErr w:type="spellStart"/>
      <w:r w:rsidR="002D7408">
        <w:rPr>
          <w:rFonts w:asciiTheme="minorHAnsi" w:hAnsiTheme="minorHAnsi" w:cstheme="minorHAnsi"/>
        </w:rPr>
        <w:t>e.g</w:t>
      </w:r>
      <w:proofErr w:type="spellEnd"/>
      <w:r w:rsidR="002D7408">
        <w:rPr>
          <w:rFonts w:asciiTheme="minorHAnsi" w:hAnsiTheme="minorHAnsi" w:cstheme="minorHAnsi"/>
        </w:rPr>
        <w:t xml:space="preserve"> in the</w:t>
      </w:r>
      <w:r>
        <w:rPr>
          <w:rFonts w:asciiTheme="minorHAnsi" w:hAnsiTheme="minorHAnsi" w:cstheme="minorHAnsi"/>
        </w:rPr>
        <w:t xml:space="preserve"> trachea</w:t>
      </w:r>
      <w:r w:rsidR="0071587D">
        <w:rPr>
          <w:rFonts w:asciiTheme="minorHAnsi" w:hAnsiTheme="minorHAnsi" w:cstheme="minorHAnsi"/>
        </w:rPr>
        <w:t xml:space="preserve"> (a donor windpipe can be </w:t>
      </w:r>
      <w:r w:rsidR="00373612">
        <w:rPr>
          <w:rFonts w:asciiTheme="minorHAnsi" w:hAnsiTheme="minorHAnsi" w:cstheme="minorHAnsi"/>
        </w:rPr>
        <w:t xml:space="preserve">stripped of tissue and </w:t>
      </w:r>
      <w:r w:rsidR="0071587D">
        <w:rPr>
          <w:rFonts w:asciiTheme="minorHAnsi" w:hAnsiTheme="minorHAnsi" w:cstheme="minorHAnsi"/>
        </w:rPr>
        <w:t>used as a cartilage base</w:t>
      </w:r>
      <w:r w:rsidR="00373612">
        <w:rPr>
          <w:rFonts w:asciiTheme="minorHAnsi" w:hAnsiTheme="minorHAnsi" w:cstheme="minorHAnsi"/>
        </w:rPr>
        <w:t xml:space="preserve"> for stem cells to grow </w:t>
      </w:r>
      <w:r w:rsidR="00707868">
        <w:rPr>
          <w:rFonts w:asciiTheme="minorHAnsi" w:hAnsiTheme="minorHAnsi" w:cstheme="minorHAnsi"/>
        </w:rPr>
        <w:t>new tissue on)</w:t>
      </w:r>
      <w:r>
        <w:rPr>
          <w:rFonts w:asciiTheme="minorHAnsi" w:hAnsiTheme="minorHAnsi" w:cstheme="minorHAnsi"/>
        </w:rPr>
        <w:t xml:space="preserve"> </w:t>
      </w:r>
      <w:r w:rsidR="002D7408">
        <w:rPr>
          <w:rFonts w:asciiTheme="minorHAnsi" w:hAnsiTheme="minorHAnsi" w:cstheme="minorHAnsi"/>
        </w:rPr>
        <w:t>or damaged heart tissue after a h</w:t>
      </w:r>
      <w:r>
        <w:rPr>
          <w:rFonts w:asciiTheme="minorHAnsi" w:hAnsiTheme="minorHAnsi" w:cstheme="minorHAnsi"/>
        </w:rPr>
        <w:t>eart attack</w:t>
      </w:r>
      <w:r w:rsidR="0071587D">
        <w:rPr>
          <w:rFonts w:asciiTheme="minorHAnsi" w:hAnsiTheme="minorHAnsi" w:cstheme="minorHAnsi"/>
        </w:rPr>
        <w:t xml:space="preserve"> or heart disease</w:t>
      </w:r>
      <w:r w:rsidR="002D7408">
        <w:rPr>
          <w:rFonts w:asciiTheme="minorHAnsi" w:hAnsiTheme="minorHAnsi" w:cstheme="minorHAnsi"/>
        </w:rPr>
        <w:t>.</w:t>
      </w:r>
    </w:p>
    <w:p w14:paraId="53F9AE93" w14:textId="24F2CA6D" w:rsidR="009E278A" w:rsidRDefault="009E278A" w:rsidP="009E278A">
      <w:pPr>
        <w:rPr>
          <w:rFonts w:asciiTheme="minorHAnsi" w:hAnsiTheme="minorHAnsi" w:cstheme="minorHAnsi"/>
          <w:b/>
          <w:bCs/>
        </w:rPr>
      </w:pPr>
      <w:r w:rsidRPr="000E6A82">
        <w:rPr>
          <w:rFonts w:asciiTheme="minorHAnsi" w:hAnsiTheme="minorHAnsi" w:cstheme="minorHAnsi"/>
          <w:b/>
          <w:bCs/>
        </w:rPr>
        <w:lastRenderedPageBreak/>
        <w:t>Recall Questions:</w:t>
      </w:r>
    </w:p>
    <w:p w14:paraId="272E5997" w14:textId="5A5A96BC" w:rsidR="00820CF2" w:rsidRPr="00820CF2" w:rsidRDefault="00820CF2" w:rsidP="00234DE0">
      <w:pPr>
        <w:pStyle w:val="ListParagraph"/>
        <w:numPr>
          <w:ilvl w:val="0"/>
          <w:numId w:val="5"/>
        </w:numPr>
        <w:rPr>
          <w:rFonts w:cstheme="minorHAnsi"/>
        </w:rPr>
      </w:pPr>
      <w:r w:rsidRPr="00820CF2">
        <w:rPr>
          <w:rFonts w:cstheme="minorHAnsi"/>
        </w:rPr>
        <w:t xml:space="preserve">What is differentiation? </w:t>
      </w:r>
    </w:p>
    <w:p w14:paraId="382FACA1" w14:textId="605596DE" w:rsidR="00820CF2" w:rsidRPr="00820CF2" w:rsidRDefault="00820CF2" w:rsidP="00234DE0">
      <w:pPr>
        <w:pStyle w:val="ListParagraph"/>
        <w:numPr>
          <w:ilvl w:val="0"/>
          <w:numId w:val="5"/>
        </w:numPr>
        <w:rPr>
          <w:rFonts w:cstheme="minorHAnsi"/>
        </w:rPr>
      </w:pPr>
      <w:r w:rsidRPr="00820CF2">
        <w:rPr>
          <w:rFonts w:cstheme="minorHAnsi"/>
        </w:rPr>
        <w:t xml:space="preserve">What are stem cells? </w:t>
      </w:r>
    </w:p>
    <w:p w14:paraId="17FE6DDD" w14:textId="4E89A40E" w:rsidR="00820CF2" w:rsidRPr="00820CF2" w:rsidRDefault="00820CF2" w:rsidP="00234DE0">
      <w:pPr>
        <w:pStyle w:val="ListParagraph"/>
        <w:numPr>
          <w:ilvl w:val="0"/>
          <w:numId w:val="5"/>
        </w:numPr>
        <w:rPr>
          <w:rFonts w:cstheme="minorHAnsi"/>
        </w:rPr>
      </w:pPr>
      <w:r w:rsidRPr="00820CF2">
        <w:rPr>
          <w:rFonts w:cstheme="minorHAnsi"/>
        </w:rPr>
        <w:t>What is totipotency?</w:t>
      </w:r>
    </w:p>
    <w:p w14:paraId="16C974CE" w14:textId="11678C06" w:rsidR="00820CF2" w:rsidRPr="00820CF2" w:rsidRDefault="00820CF2" w:rsidP="00234DE0">
      <w:pPr>
        <w:pStyle w:val="ListParagraph"/>
        <w:numPr>
          <w:ilvl w:val="0"/>
          <w:numId w:val="5"/>
        </w:numPr>
        <w:rPr>
          <w:rFonts w:cstheme="minorHAnsi"/>
        </w:rPr>
      </w:pPr>
      <w:r w:rsidRPr="00820CF2">
        <w:rPr>
          <w:rFonts w:cstheme="minorHAnsi"/>
        </w:rPr>
        <w:t>What is pluripotency?</w:t>
      </w:r>
    </w:p>
    <w:p w14:paraId="4992BB2F" w14:textId="0952939A" w:rsidR="00820CF2" w:rsidRDefault="00820CF2" w:rsidP="00234DE0">
      <w:pPr>
        <w:pStyle w:val="ListParagraph"/>
        <w:numPr>
          <w:ilvl w:val="0"/>
          <w:numId w:val="5"/>
        </w:numPr>
        <w:rPr>
          <w:rFonts w:cstheme="minorHAnsi"/>
        </w:rPr>
      </w:pPr>
      <w:r w:rsidRPr="00820CF2">
        <w:rPr>
          <w:rFonts w:cstheme="minorHAnsi"/>
        </w:rPr>
        <w:t>Where are totipotent stem cells present?</w:t>
      </w:r>
    </w:p>
    <w:p w14:paraId="0066DEF1" w14:textId="77777777" w:rsidR="003A6C7F" w:rsidRPr="003A6C7F" w:rsidRDefault="003A6C7F" w:rsidP="00234DE0">
      <w:pPr>
        <w:pStyle w:val="ListParagraph"/>
        <w:numPr>
          <w:ilvl w:val="0"/>
          <w:numId w:val="5"/>
        </w:numPr>
        <w:rPr>
          <w:rFonts w:cstheme="minorHAnsi"/>
        </w:rPr>
      </w:pPr>
      <w:r w:rsidRPr="003A6C7F">
        <w:rPr>
          <w:rFonts w:cstheme="minorHAnsi"/>
        </w:rPr>
        <w:t>Give an example of multipotent stems cell.</w:t>
      </w:r>
    </w:p>
    <w:p w14:paraId="1D23C455" w14:textId="1382FF8C" w:rsidR="00820CF2" w:rsidRDefault="00820CF2" w:rsidP="00234DE0">
      <w:pPr>
        <w:pStyle w:val="ListParagraph"/>
        <w:numPr>
          <w:ilvl w:val="0"/>
          <w:numId w:val="5"/>
        </w:numPr>
        <w:rPr>
          <w:rFonts w:cstheme="minorHAnsi"/>
        </w:rPr>
      </w:pPr>
      <w:r w:rsidRPr="00820CF2">
        <w:rPr>
          <w:rFonts w:cstheme="minorHAnsi"/>
        </w:rPr>
        <w:t xml:space="preserve">How do stem cells become specialised? </w:t>
      </w:r>
    </w:p>
    <w:p w14:paraId="376BD9BC" w14:textId="77777777" w:rsidR="003A6C7F" w:rsidRPr="003A6C7F" w:rsidRDefault="003A6C7F" w:rsidP="00234DE0">
      <w:pPr>
        <w:pStyle w:val="ListParagraph"/>
        <w:numPr>
          <w:ilvl w:val="0"/>
          <w:numId w:val="5"/>
        </w:numPr>
        <w:rPr>
          <w:rFonts w:cstheme="minorHAnsi"/>
        </w:rPr>
      </w:pPr>
      <w:r w:rsidRPr="003A6C7F">
        <w:rPr>
          <w:rFonts w:cstheme="minorHAnsi"/>
        </w:rPr>
        <w:t>Which type of stems cells have their genes most restricted?</w:t>
      </w:r>
    </w:p>
    <w:p w14:paraId="23925E73" w14:textId="16CD2BC4" w:rsidR="003A6C7F" w:rsidRPr="003A6C7F" w:rsidRDefault="003A6C7F" w:rsidP="00234DE0">
      <w:pPr>
        <w:pStyle w:val="NormalWeb"/>
        <w:numPr>
          <w:ilvl w:val="0"/>
          <w:numId w:val="5"/>
        </w:numPr>
        <w:spacing w:before="0" w:beforeAutospacing="0" w:after="0" w:afterAutospacing="0" w:line="360" w:lineRule="atLeast"/>
        <w:rPr>
          <w:rFonts w:asciiTheme="minorHAnsi" w:hAnsiTheme="minorHAnsi"/>
          <w:color w:val="202020"/>
        </w:rPr>
      </w:pPr>
      <w:r w:rsidRPr="003A6C7F">
        <w:rPr>
          <w:rFonts w:asciiTheme="minorHAnsi" w:hAnsiTheme="minorHAnsi"/>
          <w:color w:val="202020"/>
        </w:rPr>
        <w:t>What is a cardiomyocyte?</w:t>
      </w:r>
    </w:p>
    <w:p w14:paraId="002FA495" w14:textId="77777777" w:rsidR="00820CF2" w:rsidRPr="00820CF2" w:rsidRDefault="00820CF2" w:rsidP="00234DE0">
      <w:pPr>
        <w:pStyle w:val="ListParagraph"/>
        <w:numPr>
          <w:ilvl w:val="0"/>
          <w:numId w:val="5"/>
        </w:numPr>
        <w:rPr>
          <w:rFonts w:cstheme="minorHAnsi"/>
        </w:rPr>
      </w:pPr>
      <w:r w:rsidRPr="00820CF2">
        <w:rPr>
          <w:rFonts w:cstheme="minorHAnsi"/>
        </w:rPr>
        <w:t>What are adult stem cells?</w:t>
      </w:r>
    </w:p>
    <w:p w14:paraId="3EC9A858" w14:textId="03018867" w:rsidR="00820CF2" w:rsidRDefault="00820CF2" w:rsidP="00234DE0">
      <w:pPr>
        <w:pStyle w:val="ListParagraph"/>
        <w:numPr>
          <w:ilvl w:val="0"/>
          <w:numId w:val="5"/>
        </w:numPr>
        <w:rPr>
          <w:rFonts w:cstheme="minorHAnsi"/>
        </w:rPr>
      </w:pPr>
      <w:r w:rsidRPr="00820CF2">
        <w:rPr>
          <w:rFonts w:cstheme="minorHAnsi"/>
        </w:rPr>
        <w:t>What are embryonic stem cells?</w:t>
      </w:r>
    </w:p>
    <w:p w14:paraId="6CDA978E" w14:textId="01D56878" w:rsidR="003A6C7F" w:rsidRPr="003A6C7F" w:rsidRDefault="003A6C7F" w:rsidP="00234DE0">
      <w:pPr>
        <w:pStyle w:val="ListParagraph"/>
        <w:numPr>
          <w:ilvl w:val="0"/>
          <w:numId w:val="5"/>
        </w:numPr>
        <w:rPr>
          <w:rFonts w:cstheme="minorHAnsi"/>
        </w:rPr>
      </w:pPr>
      <w:r w:rsidRPr="003A6C7F">
        <w:rPr>
          <w:rFonts w:cstheme="minorHAnsi"/>
        </w:rPr>
        <w:t xml:space="preserve">What does </w:t>
      </w:r>
      <w:proofErr w:type="spellStart"/>
      <w:r w:rsidRPr="003A6C7F">
        <w:rPr>
          <w:rFonts w:cstheme="minorHAnsi"/>
        </w:rPr>
        <w:t>iPC</w:t>
      </w:r>
      <w:proofErr w:type="spellEnd"/>
      <w:r w:rsidRPr="003A6C7F">
        <w:rPr>
          <w:rFonts w:cstheme="minorHAnsi"/>
        </w:rPr>
        <w:t xml:space="preserve"> stand for?</w:t>
      </w:r>
    </w:p>
    <w:p w14:paraId="594C04FF" w14:textId="40385404" w:rsidR="00820CF2" w:rsidRPr="00820CF2" w:rsidRDefault="00820CF2" w:rsidP="00234DE0">
      <w:pPr>
        <w:pStyle w:val="ListParagraph"/>
        <w:numPr>
          <w:ilvl w:val="0"/>
          <w:numId w:val="5"/>
        </w:numPr>
        <w:rPr>
          <w:rFonts w:cstheme="minorHAnsi"/>
        </w:rPr>
      </w:pPr>
      <w:r w:rsidRPr="00820CF2">
        <w:rPr>
          <w:rFonts w:cstheme="minorHAnsi"/>
        </w:rPr>
        <w:t>Why are there regulatory authorities for human embryo research?</w:t>
      </w:r>
    </w:p>
    <w:p w14:paraId="5468885F" w14:textId="77777777" w:rsidR="00820CF2" w:rsidRPr="00820CF2" w:rsidRDefault="00820CF2" w:rsidP="00234DE0">
      <w:pPr>
        <w:pStyle w:val="ListParagraph"/>
        <w:numPr>
          <w:ilvl w:val="0"/>
          <w:numId w:val="5"/>
        </w:numPr>
        <w:rPr>
          <w:rFonts w:cstheme="minorHAnsi"/>
        </w:rPr>
      </w:pPr>
      <w:r w:rsidRPr="00820CF2">
        <w:rPr>
          <w:rFonts w:cstheme="minorHAnsi"/>
        </w:rPr>
        <w:t xml:space="preserve">Give ethical issues raised by the use embryonic stem cells </w:t>
      </w:r>
    </w:p>
    <w:p w14:paraId="49448744" w14:textId="4BFC0647" w:rsidR="00820CF2" w:rsidRPr="00820CF2" w:rsidRDefault="00820CF2" w:rsidP="00234DE0">
      <w:pPr>
        <w:pStyle w:val="ListParagraph"/>
        <w:numPr>
          <w:ilvl w:val="0"/>
          <w:numId w:val="5"/>
        </w:numPr>
        <w:rPr>
          <w:rFonts w:cstheme="minorHAnsi"/>
        </w:rPr>
      </w:pPr>
      <w:r w:rsidRPr="00820CF2">
        <w:rPr>
          <w:rFonts w:cstheme="minorHAnsi"/>
        </w:rPr>
        <w:t>What are the advantages of patient stem cells over donor stem cells?</w:t>
      </w:r>
    </w:p>
    <w:p w14:paraId="650624FA" w14:textId="1E89B00E" w:rsidR="00820CF2" w:rsidRPr="00820CF2" w:rsidRDefault="00820CF2" w:rsidP="00234DE0">
      <w:pPr>
        <w:pStyle w:val="ListParagraph"/>
        <w:numPr>
          <w:ilvl w:val="0"/>
          <w:numId w:val="5"/>
        </w:numPr>
        <w:rPr>
          <w:rFonts w:cstheme="minorHAnsi"/>
        </w:rPr>
      </w:pPr>
      <w:r w:rsidRPr="00820CF2">
        <w:rPr>
          <w:rFonts w:cstheme="minorHAnsi"/>
        </w:rPr>
        <w:t>How can stem cells be used in medicine?</w:t>
      </w:r>
    </w:p>
    <w:p w14:paraId="37C56C87" w14:textId="2333CFE5" w:rsidR="00820CF2" w:rsidRPr="00820CF2" w:rsidRDefault="00820CF2" w:rsidP="00234DE0">
      <w:pPr>
        <w:pStyle w:val="ListParagraph"/>
        <w:numPr>
          <w:ilvl w:val="0"/>
          <w:numId w:val="5"/>
        </w:numPr>
        <w:rPr>
          <w:rFonts w:cstheme="minorHAnsi"/>
        </w:rPr>
      </w:pPr>
      <w:r w:rsidRPr="00820CF2">
        <w:rPr>
          <w:rFonts w:cstheme="minorHAnsi"/>
        </w:rPr>
        <w:t>What are the potential benefits of stem cell therapies?</w:t>
      </w:r>
    </w:p>
    <w:p w14:paraId="50F843A9" w14:textId="290076A0" w:rsidR="009A5AA4" w:rsidRDefault="00820CF2" w:rsidP="00234DE0">
      <w:pPr>
        <w:pStyle w:val="ListParagraph"/>
        <w:numPr>
          <w:ilvl w:val="0"/>
          <w:numId w:val="5"/>
        </w:numPr>
        <w:rPr>
          <w:rFonts w:cstheme="minorHAnsi"/>
        </w:rPr>
      </w:pPr>
      <w:r w:rsidRPr="00820CF2">
        <w:rPr>
          <w:rFonts w:cstheme="minorHAnsi"/>
        </w:rPr>
        <w:t>What research are scientists doing for the use of stem cells as treatment?</w:t>
      </w:r>
    </w:p>
    <w:p w14:paraId="11D3ABAC" w14:textId="6FD5FA8B" w:rsidR="009E2A82" w:rsidRDefault="009E2A82" w:rsidP="009E2A82">
      <w:pPr>
        <w:rPr>
          <w:rFonts w:cstheme="minorHAnsi"/>
        </w:rPr>
      </w:pPr>
    </w:p>
    <w:p w14:paraId="2CAB1166" w14:textId="5933230C" w:rsidR="009E278A" w:rsidRDefault="009E278A" w:rsidP="009E278A">
      <w:pPr>
        <w:rPr>
          <w:rFonts w:asciiTheme="minorHAnsi" w:hAnsiTheme="minorHAnsi" w:cstheme="minorHAnsi"/>
          <w:b/>
          <w:bCs/>
        </w:rPr>
      </w:pPr>
      <w:r w:rsidRPr="000E6A82">
        <w:rPr>
          <w:rFonts w:asciiTheme="minorHAnsi" w:hAnsiTheme="minorHAnsi" w:cstheme="minorHAnsi"/>
          <w:b/>
          <w:bCs/>
        </w:rPr>
        <w:t>Exam Questions:</w:t>
      </w:r>
    </w:p>
    <w:p w14:paraId="3F4C303C" w14:textId="77777777" w:rsidR="00295962" w:rsidRPr="00CF2DBC" w:rsidRDefault="00295962" w:rsidP="00295962">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 xml:space="preserve">Q1. </w:t>
      </w:r>
      <w:r>
        <w:t>SCID is a severe inherited disease. People who are affected have no immunity. Doctors carried out a trial using gene therapy to treat children with SCID. The doctors who carried out the trial obtained stem cells from each child’s umbilical cord.</w:t>
      </w:r>
    </w:p>
    <w:p w14:paraId="68E33DAB" w14:textId="77777777" w:rsidR="00295962" w:rsidRDefault="00295962" w:rsidP="00295962">
      <w:pPr>
        <w:widowControl w:val="0"/>
        <w:autoSpaceDE w:val="0"/>
        <w:autoSpaceDN w:val="0"/>
        <w:adjustRightInd w:val="0"/>
        <w:spacing w:before="240" w:line="240" w:lineRule="auto"/>
        <w:ind w:left="1134" w:right="567" w:hanging="567"/>
      </w:pPr>
      <w:r>
        <w:t xml:space="preserve">(a)     Give </w:t>
      </w:r>
      <w:r>
        <w:rPr>
          <w:b/>
          <w:bCs/>
        </w:rPr>
        <w:t>two</w:t>
      </w:r>
      <w:r>
        <w:t xml:space="preserve"> characteristic features of stem cells.</w:t>
      </w:r>
    </w:p>
    <w:p w14:paraId="70C1BB16" w14:textId="77777777" w:rsidR="00295962" w:rsidRDefault="00295962" w:rsidP="00295962">
      <w:pPr>
        <w:widowControl w:val="0"/>
        <w:autoSpaceDE w:val="0"/>
        <w:autoSpaceDN w:val="0"/>
        <w:adjustRightInd w:val="0"/>
        <w:spacing w:before="240" w:line="240" w:lineRule="auto"/>
        <w:ind w:left="1134" w:right="567"/>
      </w:pPr>
      <w:r>
        <w:t>1. _________________________________________________________________</w:t>
      </w:r>
    </w:p>
    <w:p w14:paraId="53331F65" w14:textId="77777777" w:rsidR="00295962" w:rsidRDefault="00295962" w:rsidP="00295962">
      <w:pPr>
        <w:widowControl w:val="0"/>
        <w:autoSpaceDE w:val="0"/>
        <w:autoSpaceDN w:val="0"/>
        <w:adjustRightInd w:val="0"/>
        <w:spacing w:before="240" w:line="240" w:lineRule="auto"/>
        <w:ind w:left="1134" w:right="567"/>
      </w:pPr>
      <w:r>
        <w:t>___________________________________________________________________</w:t>
      </w:r>
    </w:p>
    <w:p w14:paraId="6B484ED0" w14:textId="77777777" w:rsidR="00295962" w:rsidRDefault="00295962" w:rsidP="00295962">
      <w:pPr>
        <w:widowControl w:val="0"/>
        <w:autoSpaceDE w:val="0"/>
        <w:autoSpaceDN w:val="0"/>
        <w:adjustRightInd w:val="0"/>
        <w:spacing w:before="240" w:line="240" w:lineRule="auto"/>
        <w:ind w:left="1134" w:right="567"/>
      </w:pPr>
      <w:r>
        <w:t>2. _________________________________________________________________</w:t>
      </w:r>
    </w:p>
    <w:p w14:paraId="50047BB2" w14:textId="77777777" w:rsidR="00295962" w:rsidRDefault="00295962" w:rsidP="00295962">
      <w:pPr>
        <w:widowControl w:val="0"/>
        <w:autoSpaceDE w:val="0"/>
        <w:autoSpaceDN w:val="0"/>
        <w:adjustRightInd w:val="0"/>
        <w:spacing w:before="240" w:line="240" w:lineRule="auto"/>
        <w:ind w:left="1134" w:right="567"/>
      </w:pPr>
      <w:r>
        <w:t>___________________________________________________________________</w:t>
      </w:r>
    </w:p>
    <w:p w14:paraId="570A3880" w14:textId="77777777" w:rsidR="00295962" w:rsidRDefault="00295962" w:rsidP="00295962">
      <w:pPr>
        <w:widowControl w:val="0"/>
        <w:autoSpaceDE w:val="0"/>
        <w:autoSpaceDN w:val="0"/>
        <w:adjustRightInd w:val="0"/>
        <w:spacing w:before="60" w:line="240" w:lineRule="auto"/>
        <w:jc w:val="right"/>
        <w:rPr>
          <w:b/>
          <w:bCs/>
          <w:sz w:val="20"/>
          <w:szCs w:val="20"/>
        </w:rPr>
      </w:pPr>
      <w:r>
        <w:rPr>
          <w:b/>
          <w:bCs/>
          <w:sz w:val="20"/>
          <w:szCs w:val="20"/>
        </w:rPr>
        <w:t>(2)</w:t>
      </w:r>
    </w:p>
    <w:p w14:paraId="3E26625D" w14:textId="77777777" w:rsidR="00295962" w:rsidRDefault="00295962" w:rsidP="00295962">
      <w:pPr>
        <w:widowControl w:val="0"/>
        <w:autoSpaceDE w:val="0"/>
        <w:autoSpaceDN w:val="0"/>
        <w:adjustRightInd w:val="0"/>
        <w:spacing w:before="240" w:line="240" w:lineRule="auto"/>
        <w:ind w:left="567" w:right="567"/>
      </w:pPr>
      <w:r>
        <w:t>The doctors mixed the stem cells with viruses. The viruses had been genetically modified to contain alleles of a gene producing full immunity. The doctors then injected this mixture into the child’s bone marrow.</w:t>
      </w:r>
    </w:p>
    <w:p w14:paraId="619857C9" w14:textId="77777777" w:rsidR="00295962" w:rsidRDefault="00295962" w:rsidP="00295962">
      <w:pPr>
        <w:widowControl w:val="0"/>
        <w:autoSpaceDE w:val="0"/>
        <w:autoSpaceDN w:val="0"/>
        <w:adjustRightInd w:val="0"/>
        <w:spacing w:before="240" w:line="240" w:lineRule="auto"/>
        <w:ind w:left="567" w:right="567"/>
      </w:pPr>
      <w:r>
        <w:t>The viruses that the doctors used had RNA as their genetic material. When these viruses infect cells, they pass their RNA and two viral enzymes into the host cells.</w:t>
      </w:r>
    </w:p>
    <w:p w14:paraId="2C6C973B" w14:textId="77777777" w:rsidR="00295962" w:rsidRDefault="00295962" w:rsidP="00295962">
      <w:pPr>
        <w:widowControl w:val="0"/>
        <w:autoSpaceDE w:val="0"/>
        <w:autoSpaceDN w:val="0"/>
        <w:adjustRightInd w:val="0"/>
        <w:spacing w:before="240" w:line="240" w:lineRule="auto"/>
        <w:ind w:left="1134" w:right="567" w:hanging="567"/>
      </w:pPr>
      <w:r>
        <w:t>(b)     One of the viral enzymes makes a DNA copy of the virus RNA. Name this enzyme.</w:t>
      </w:r>
    </w:p>
    <w:p w14:paraId="5CF28AC6" w14:textId="77777777" w:rsidR="00295962" w:rsidRDefault="00295962" w:rsidP="00295962">
      <w:pPr>
        <w:widowControl w:val="0"/>
        <w:autoSpaceDE w:val="0"/>
        <w:autoSpaceDN w:val="0"/>
        <w:adjustRightInd w:val="0"/>
        <w:spacing w:before="240" w:line="240" w:lineRule="auto"/>
        <w:ind w:left="1134" w:right="567"/>
      </w:pPr>
      <w:r>
        <w:t>___________________________________________________________________</w:t>
      </w:r>
    </w:p>
    <w:p w14:paraId="5FC2ADB0" w14:textId="77777777" w:rsidR="00295962" w:rsidRDefault="00295962" w:rsidP="00295962">
      <w:pPr>
        <w:widowControl w:val="0"/>
        <w:autoSpaceDE w:val="0"/>
        <w:autoSpaceDN w:val="0"/>
        <w:adjustRightInd w:val="0"/>
        <w:spacing w:before="60" w:line="240" w:lineRule="auto"/>
        <w:jc w:val="right"/>
        <w:rPr>
          <w:b/>
          <w:bCs/>
          <w:sz w:val="20"/>
          <w:szCs w:val="20"/>
        </w:rPr>
      </w:pPr>
      <w:r>
        <w:rPr>
          <w:b/>
          <w:bCs/>
          <w:sz w:val="20"/>
          <w:szCs w:val="20"/>
        </w:rPr>
        <w:t>(1)</w:t>
      </w:r>
    </w:p>
    <w:p w14:paraId="18D09DC1" w14:textId="77777777" w:rsidR="00295962" w:rsidRDefault="00295962" w:rsidP="00295962">
      <w:pPr>
        <w:widowControl w:val="0"/>
        <w:autoSpaceDE w:val="0"/>
        <w:autoSpaceDN w:val="0"/>
        <w:adjustRightInd w:val="0"/>
        <w:spacing w:before="450" w:after="45" w:line="240" w:lineRule="auto"/>
        <w:ind w:left="150" w:right="45"/>
        <w:rPr>
          <w:b/>
          <w:bCs/>
          <w:color w:val="000000"/>
          <w:sz w:val="27"/>
          <w:szCs w:val="27"/>
        </w:rPr>
      </w:pPr>
    </w:p>
    <w:p w14:paraId="4A25F3CD" w14:textId="77777777" w:rsidR="00295962" w:rsidRDefault="00295962" w:rsidP="00295962">
      <w:pPr>
        <w:widowControl w:val="0"/>
        <w:autoSpaceDE w:val="0"/>
        <w:autoSpaceDN w:val="0"/>
        <w:adjustRightInd w:val="0"/>
        <w:spacing w:before="450" w:after="45" w:line="240" w:lineRule="auto"/>
        <w:ind w:left="150" w:right="45"/>
        <w:rPr>
          <w:b/>
          <w:bCs/>
          <w:color w:val="000000"/>
          <w:sz w:val="27"/>
          <w:szCs w:val="27"/>
        </w:rPr>
      </w:pPr>
    </w:p>
    <w:p w14:paraId="4A8E1805" w14:textId="1640AC7D" w:rsidR="00295962" w:rsidRPr="00CF2DBC" w:rsidRDefault="00295962" w:rsidP="00295962">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lastRenderedPageBreak/>
        <w:t xml:space="preserve">Q2. </w:t>
      </w:r>
      <w:r>
        <w:t xml:space="preserve">Scientists have investigated the use of different types of stem cell to treat damage to the heart after a myocardial infarction. During a myocardial infarction, </w:t>
      </w:r>
      <w:proofErr w:type="gramStart"/>
      <w:r>
        <w:t>a number of</w:t>
      </w:r>
      <w:proofErr w:type="gramEnd"/>
      <w:r>
        <w:t xml:space="preserve"> different cell types in the heart die. This includes cardiomyocytes which are heart-muscle cells.</w:t>
      </w:r>
    </w:p>
    <w:p w14:paraId="483C64E9" w14:textId="77777777" w:rsidR="00295962" w:rsidRDefault="00295962" w:rsidP="00295962">
      <w:pPr>
        <w:widowControl w:val="0"/>
        <w:autoSpaceDE w:val="0"/>
        <w:autoSpaceDN w:val="0"/>
        <w:adjustRightInd w:val="0"/>
        <w:spacing w:before="240" w:line="240" w:lineRule="auto"/>
        <w:ind w:left="567" w:right="567"/>
      </w:pPr>
      <w:r>
        <w:t>Embryonic pluripotent stem cells (ESCs) can divide and differentiate into a wide range of different cell types.</w:t>
      </w:r>
    </w:p>
    <w:p w14:paraId="4FF82A77" w14:textId="77777777" w:rsidR="00295962" w:rsidRDefault="00295962" w:rsidP="00295962">
      <w:pPr>
        <w:widowControl w:val="0"/>
        <w:autoSpaceDE w:val="0"/>
        <w:autoSpaceDN w:val="0"/>
        <w:adjustRightInd w:val="0"/>
        <w:spacing w:before="240" w:line="240" w:lineRule="auto"/>
        <w:ind w:left="1134" w:right="567" w:hanging="567"/>
      </w:pPr>
      <w:r>
        <w:t xml:space="preserve">(a)     Using the information given, suggest </w:t>
      </w:r>
      <w:r>
        <w:rPr>
          <w:b/>
          <w:bCs/>
        </w:rPr>
        <w:t>one</w:t>
      </w:r>
      <w:r>
        <w:t xml:space="preserve"> reason why ESCs might be suitable to treat damage to the heart.</w:t>
      </w:r>
    </w:p>
    <w:p w14:paraId="7E81FFAD" w14:textId="77777777" w:rsidR="00295962" w:rsidRDefault="00295962" w:rsidP="00295962">
      <w:pPr>
        <w:widowControl w:val="0"/>
        <w:autoSpaceDE w:val="0"/>
        <w:autoSpaceDN w:val="0"/>
        <w:adjustRightInd w:val="0"/>
        <w:spacing w:before="240" w:line="240" w:lineRule="auto"/>
        <w:ind w:left="1134" w:right="567"/>
      </w:pPr>
      <w:r>
        <w:t>___________________________________________________________________</w:t>
      </w:r>
    </w:p>
    <w:p w14:paraId="5C3A97FE" w14:textId="77777777" w:rsidR="00295962" w:rsidRDefault="00295962" w:rsidP="00295962">
      <w:pPr>
        <w:widowControl w:val="0"/>
        <w:autoSpaceDE w:val="0"/>
        <w:autoSpaceDN w:val="0"/>
        <w:adjustRightInd w:val="0"/>
        <w:spacing w:before="240" w:line="240" w:lineRule="auto"/>
        <w:ind w:left="1134" w:right="567"/>
      </w:pPr>
      <w:r>
        <w:t>___________________________________________________________________</w:t>
      </w:r>
    </w:p>
    <w:p w14:paraId="4EE5C6C3" w14:textId="77777777" w:rsidR="00295962" w:rsidRDefault="00295962" w:rsidP="00295962">
      <w:pPr>
        <w:widowControl w:val="0"/>
        <w:autoSpaceDE w:val="0"/>
        <w:autoSpaceDN w:val="0"/>
        <w:adjustRightInd w:val="0"/>
        <w:spacing w:before="240" w:line="240" w:lineRule="auto"/>
        <w:ind w:left="1134" w:right="567"/>
      </w:pPr>
      <w:r>
        <w:t>___________________________________________________________________</w:t>
      </w:r>
    </w:p>
    <w:p w14:paraId="6006F85C" w14:textId="77777777" w:rsidR="00295962" w:rsidRDefault="00295962" w:rsidP="00295962">
      <w:pPr>
        <w:widowControl w:val="0"/>
        <w:autoSpaceDE w:val="0"/>
        <w:autoSpaceDN w:val="0"/>
        <w:adjustRightInd w:val="0"/>
        <w:spacing w:before="60" w:line="240" w:lineRule="auto"/>
        <w:jc w:val="right"/>
        <w:rPr>
          <w:b/>
          <w:bCs/>
          <w:sz w:val="20"/>
          <w:szCs w:val="20"/>
        </w:rPr>
      </w:pPr>
      <w:r>
        <w:rPr>
          <w:b/>
          <w:bCs/>
          <w:sz w:val="20"/>
          <w:szCs w:val="20"/>
        </w:rPr>
        <w:t>(1)</w:t>
      </w:r>
    </w:p>
    <w:p w14:paraId="0672D33E" w14:textId="77777777" w:rsidR="00295962" w:rsidRDefault="00295962" w:rsidP="00295962">
      <w:pPr>
        <w:widowControl w:val="0"/>
        <w:autoSpaceDE w:val="0"/>
        <w:autoSpaceDN w:val="0"/>
        <w:adjustRightInd w:val="0"/>
        <w:spacing w:before="240" w:line="240" w:lineRule="auto"/>
        <w:ind w:left="1134" w:right="567" w:hanging="567"/>
      </w:pPr>
      <w:r>
        <w:t>(b)     ESCs have not yet been used to treat people who have had a myocardial infarction. This is because of concern that the use of ESCs might lead to more harm to the person. One way that ESCs might lead to more harm is by differentiating into the wrong types of cells.</w:t>
      </w:r>
    </w:p>
    <w:p w14:paraId="7E1EA1A0" w14:textId="77777777" w:rsidR="00295962" w:rsidRDefault="00295962" w:rsidP="00295962">
      <w:pPr>
        <w:widowControl w:val="0"/>
        <w:autoSpaceDE w:val="0"/>
        <w:autoSpaceDN w:val="0"/>
        <w:adjustRightInd w:val="0"/>
        <w:spacing w:before="240" w:line="240" w:lineRule="auto"/>
        <w:ind w:left="1134" w:right="567"/>
      </w:pPr>
      <w:r>
        <w:t xml:space="preserve">Suggest </w:t>
      </w:r>
      <w:r>
        <w:rPr>
          <w:b/>
          <w:bCs/>
        </w:rPr>
        <w:t>one</w:t>
      </w:r>
      <w:r>
        <w:t xml:space="preserve"> other way that putting ESCs into a person’s heart might lead to more harm to the person.</w:t>
      </w:r>
    </w:p>
    <w:p w14:paraId="782B687D" w14:textId="77777777" w:rsidR="00295962" w:rsidRDefault="00295962" w:rsidP="00295962">
      <w:pPr>
        <w:widowControl w:val="0"/>
        <w:autoSpaceDE w:val="0"/>
        <w:autoSpaceDN w:val="0"/>
        <w:adjustRightInd w:val="0"/>
        <w:spacing w:before="240" w:line="240" w:lineRule="auto"/>
        <w:ind w:left="1134" w:right="567"/>
      </w:pPr>
      <w:r>
        <w:t>___________________________________________________________________</w:t>
      </w:r>
    </w:p>
    <w:p w14:paraId="34547CDF" w14:textId="77777777" w:rsidR="00295962" w:rsidRDefault="00295962" w:rsidP="00295962">
      <w:pPr>
        <w:widowControl w:val="0"/>
        <w:autoSpaceDE w:val="0"/>
        <w:autoSpaceDN w:val="0"/>
        <w:adjustRightInd w:val="0"/>
        <w:spacing w:before="240" w:line="240" w:lineRule="auto"/>
        <w:ind w:left="1134" w:right="567"/>
      </w:pPr>
      <w:r>
        <w:t>___________________________________________________________________</w:t>
      </w:r>
    </w:p>
    <w:p w14:paraId="28473B6C" w14:textId="77777777" w:rsidR="00295962" w:rsidRDefault="00295962" w:rsidP="00295962">
      <w:pPr>
        <w:widowControl w:val="0"/>
        <w:autoSpaceDE w:val="0"/>
        <w:autoSpaceDN w:val="0"/>
        <w:adjustRightInd w:val="0"/>
        <w:spacing w:before="240" w:line="240" w:lineRule="auto"/>
        <w:ind w:left="1134" w:right="567"/>
      </w:pPr>
      <w:r>
        <w:t>___________________________________________________________________</w:t>
      </w:r>
    </w:p>
    <w:p w14:paraId="4FBF71DB" w14:textId="77777777" w:rsidR="00295962" w:rsidRDefault="00295962" w:rsidP="00295962">
      <w:pPr>
        <w:widowControl w:val="0"/>
        <w:autoSpaceDE w:val="0"/>
        <w:autoSpaceDN w:val="0"/>
        <w:adjustRightInd w:val="0"/>
        <w:spacing w:before="240" w:line="240" w:lineRule="auto"/>
        <w:ind w:left="1134" w:right="567"/>
      </w:pPr>
      <w:r>
        <w:t>___________________________________________________________________</w:t>
      </w:r>
    </w:p>
    <w:p w14:paraId="7E7FAD4E" w14:textId="77777777" w:rsidR="00295962" w:rsidRDefault="00295962" w:rsidP="00295962">
      <w:pPr>
        <w:widowControl w:val="0"/>
        <w:autoSpaceDE w:val="0"/>
        <w:autoSpaceDN w:val="0"/>
        <w:adjustRightInd w:val="0"/>
        <w:spacing w:before="240" w:line="240" w:lineRule="auto"/>
        <w:ind w:left="1134" w:right="567"/>
      </w:pPr>
      <w:r>
        <w:t>___________________________________________________________________</w:t>
      </w:r>
    </w:p>
    <w:p w14:paraId="032885DF" w14:textId="77777777" w:rsidR="00295962" w:rsidRDefault="00295962" w:rsidP="00295962">
      <w:pPr>
        <w:widowControl w:val="0"/>
        <w:autoSpaceDE w:val="0"/>
        <w:autoSpaceDN w:val="0"/>
        <w:adjustRightInd w:val="0"/>
        <w:spacing w:before="60" w:line="240" w:lineRule="auto"/>
        <w:jc w:val="right"/>
        <w:rPr>
          <w:b/>
          <w:bCs/>
          <w:sz w:val="20"/>
          <w:szCs w:val="20"/>
        </w:rPr>
      </w:pPr>
      <w:r>
        <w:rPr>
          <w:b/>
          <w:bCs/>
          <w:sz w:val="20"/>
          <w:szCs w:val="20"/>
        </w:rPr>
        <w:t>(2)</w:t>
      </w:r>
    </w:p>
    <w:p w14:paraId="44A46B4B" w14:textId="77777777" w:rsidR="00295962" w:rsidRDefault="00295962" w:rsidP="00295962">
      <w:pPr>
        <w:widowControl w:val="0"/>
        <w:autoSpaceDE w:val="0"/>
        <w:autoSpaceDN w:val="0"/>
        <w:adjustRightInd w:val="0"/>
        <w:spacing w:before="240" w:line="240" w:lineRule="auto"/>
        <w:ind w:left="1134" w:right="567" w:hanging="567"/>
      </w:pPr>
      <w:r>
        <w:t>(c)     Transplants of cardiomyocytes have been shown to increase the repair of heart tissue damaged by myocardial infarction.</w:t>
      </w:r>
    </w:p>
    <w:p w14:paraId="72B4E753" w14:textId="77777777" w:rsidR="00295962" w:rsidRDefault="00295962" w:rsidP="00295962">
      <w:pPr>
        <w:widowControl w:val="0"/>
        <w:autoSpaceDE w:val="0"/>
        <w:autoSpaceDN w:val="0"/>
        <w:adjustRightInd w:val="0"/>
        <w:spacing w:before="240" w:line="240" w:lineRule="auto"/>
        <w:ind w:left="1134" w:right="567"/>
      </w:pPr>
      <w:r>
        <w:t xml:space="preserve">One group of scientists investigated the hypothesis that these transplants work by stimulating growth of new blood vessels into damaged heart tissues. They obtained three groups of mice, </w:t>
      </w:r>
      <w:r>
        <w:rPr>
          <w:b/>
          <w:bCs/>
        </w:rPr>
        <w:t>A</w:t>
      </w:r>
      <w:r>
        <w:t xml:space="preserve">, </w:t>
      </w:r>
      <w:r>
        <w:rPr>
          <w:b/>
          <w:bCs/>
        </w:rPr>
        <w:t>B</w:t>
      </w:r>
      <w:r>
        <w:t xml:space="preserve"> and </w:t>
      </w:r>
      <w:r>
        <w:rPr>
          <w:b/>
          <w:bCs/>
        </w:rPr>
        <w:t>C</w:t>
      </w:r>
      <w:r>
        <w:t xml:space="preserve"> that had suffered myocardial infarctions.</w:t>
      </w:r>
    </w:p>
    <w:p w14:paraId="211B4C25" w14:textId="77777777" w:rsidR="00295962" w:rsidRDefault="00295962" w:rsidP="00295962">
      <w:pPr>
        <w:widowControl w:val="0"/>
        <w:autoSpaceDE w:val="0"/>
        <w:autoSpaceDN w:val="0"/>
        <w:adjustRightInd w:val="0"/>
        <w:spacing w:before="240" w:line="240" w:lineRule="auto"/>
        <w:ind w:left="1701" w:right="567" w:hanging="567"/>
      </w:pPr>
      <w:r>
        <w:t>•        </w:t>
      </w:r>
      <w:r>
        <w:rPr>
          <w:b/>
          <w:bCs/>
        </w:rPr>
        <w:t>Group A</w:t>
      </w:r>
      <w:r>
        <w:t xml:space="preserve"> were operated </w:t>
      </w:r>
      <w:proofErr w:type="gramStart"/>
      <w:r>
        <w:t>on</w:t>
      </w:r>
      <w:proofErr w:type="gramEnd"/>
      <w:r>
        <w:t xml:space="preserve"> but no transplant was given.</w:t>
      </w:r>
    </w:p>
    <w:p w14:paraId="2F44FDFC" w14:textId="77777777" w:rsidR="00295962" w:rsidRDefault="00295962" w:rsidP="00295962">
      <w:pPr>
        <w:widowControl w:val="0"/>
        <w:autoSpaceDE w:val="0"/>
        <w:autoSpaceDN w:val="0"/>
        <w:adjustRightInd w:val="0"/>
        <w:spacing w:line="240" w:lineRule="auto"/>
        <w:ind w:left="1701" w:right="567" w:hanging="567"/>
      </w:pPr>
      <w:r>
        <w:t>•        </w:t>
      </w:r>
      <w:r>
        <w:rPr>
          <w:b/>
          <w:bCs/>
        </w:rPr>
        <w:t>Group B</w:t>
      </w:r>
      <w:r>
        <w:t xml:space="preserve"> were operated on and given transplants containing cardiomyocytes and two other types of heart cell.</w:t>
      </w:r>
    </w:p>
    <w:p w14:paraId="04D07E86" w14:textId="77777777" w:rsidR="00295962" w:rsidRDefault="00295962" w:rsidP="00295962">
      <w:pPr>
        <w:widowControl w:val="0"/>
        <w:autoSpaceDE w:val="0"/>
        <w:autoSpaceDN w:val="0"/>
        <w:adjustRightInd w:val="0"/>
        <w:spacing w:line="240" w:lineRule="auto"/>
        <w:ind w:left="1701" w:right="567" w:hanging="567"/>
      </w:pPr>
      <w:r>
        <w:t>•        </w:t>
      </w:r>
      <w:r>
        <w:rPr>
          <w:b/>
          <w:bCs/>
        </w:rPr>
        <w:t>Group C</w:t>
      </w:r>
      <w:r>
        <w:t xml:space="preserve"> were operated on and given transplants containing the two other types of heart cells but no cardiomyocytes.</w:t>
      </w:r>
    </w:p>
    <w:p w14:paraId="4D928337" w14:textId="77777777" w:rsidR="00295962" w:rsidRDefault="00295962" w:rsidP="00295962">
      <w:pPr>
        <w:widowControl w:val="0"/>
        <w:autoSpaceDE w:val="0"/>
        <w:autoSpaceDN w:val="0"/>
        <w:adjustRightInd w:val="0"/>
        <w:spacing w:before="240" w:line="240" w:lineRule="auto"/>
        <w:ind w:left="1134" w:right="567"/>
      </w:pPr>
      <w:r>
        <w:t>After a suitable time, the scientists measured the mean number of capillaries per mm</w:t>
      </w:r>
      <w:r>
        <w:rPr>
          <w:sz w:val="20"/>
          <w:szCs w:val="20"/>
          <w:vertAlign w:val="superscript"/>
        </w:rPr>
        <w:t>2</w:t>
      </w:r>
      <w:r>
        <w:t xml:space="preserve"> in sections taken from areas of the hearts of the mice affected by myocardial infarction.</w:t>
      </w:r>
    </w:p>
    <w:p w14:paraId="08C0B917" w14:textId="77777777" w:rsidR="00295962" w:rsidRDefault="00295962" w:rsidP="00295962">
      <w:pPr>
        <w:widowControl w:val="0"/>
        <w:autoSpaceDE w:val="0"/>
        <w:autoSpaceDN w:val="0"/>
        <w:adjustRightInd w:val="0"/>
        <w:spacing w:before="240" w:line="240" w:lineRule="auto"/>
        <w:ind w:left="1134" w:right="567"/>
      </w:pPr>
      <w:r>
        <w:t>Their results are shown in the graph below. The bars show ±2 standard deviations, which includes 95.4% of the data.</w:t>
      </w:r>
    </w:p>
    <w:p w14:paraId="64894E3E" w14:textId="17F1DC7B" w:rsidR="00295962" w:rsidRDefault="00295962" w:rsidP="00295962">
      <w:pPr>
        <w:widowControl w:val="0"/>
        <w:autoSpaceDE w:val="0"/>
        <w:autoSpaceDN w:val="0"/>
        <w:adjustRightInd w:val="0"/>
        <w:spacing w:before="240" w:line="240" w:lineRule="auto"/>
        <w:jc w:val="center"/>
      </w:pPr>
      <w:r>
        <w:rPr>
          <w:noProof/>
        </w:rPr>
        <w:lastRenderedPageBreak/>
        <w:drawing>
          <wp:inline distT="0" distB="0" distL="0" distR="0" wp14:anchorId="40094942" wp14:editId="32C9F5ED">
            <wp:extent cx="3657600" cy="2926080"/>
            <wp:effectExtent l="0" t="0" r="0" b="762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657600" cy="2926080"/>
                    </a:xfrm>
                    <a:prstGeom prst="rect">
                      <a:avLst/>
                    </a:prstGeom>
                    <a:noFill/>
                    <a:ln>
                      <a:noFill/>
                    </a:ln>
                  </pic:spPr>
                </pic:pic>
              </a:graphicData>
            </a:graphic>
          </wp:inline>
        </w:drawing>
      </w:r>
      <w:r>
        <w:t> </w:t>
      </w:r>
    </w:p>
    <w:p w14:paraId="028B84C8" w14:textId="77777777" w:rsidR="00295962" w:rsidRDefault="00295962" w:rsidP="00295962">
      <w:pPr>
        <w:widowControl w:val="0"/>
        <w:autoSpaceDE w:val="0"/>
        <w:autoSpaceDN w:val="0"/>
        <w:adjustRightInd w:val="0"/>
        <w:spacing w:before="240" w:line="240" w:lineRule="auto"/>
        <w:ind w:left="1134" w:right="567"/>
      </w:pPr>
      <w:r>
        <w:t xml:space="preserve">Group </w:t>
      </w:r>
      <w:r>
        <w:rPr>
          <w:b/>
          <w:bCs/>
        </w:rPr>
        <w:t>A</w:t>
      </w:r>
      <w:r>
        <w:t xml:space="preserve"> was a control group. Explain </w:t>
      </w:r>
      <w:r>
        <w:rPr>
          <w:b/>
          <w:bCs/>
        </w:rPr>
        <w:t>two</w:t>
      </w:r>
      <w:r>
        <w:t xml:space="preserve"> ways in which Group </w:t>
      </w:r>
      <w:r>
        <w:rPr>
          <w:b/>
          <w:bCs/>
        </w:rPr>
        <w:t>A</w:t>
      </w:r>
      <w:r>
        <w:t xml:space="preserve"> acts as a control.</w:t>
      </w:r>
    </w:p>
    <w:p w14:paraId="3D71A17B" w14:textId="77777777" w:rsidR="00295962" w:rsidRDefault="00295962" w:rsidP="00295962">
      <w:pPr>
        <w:widowControl w:val="0"/>
        <w:autoSpaceDE w:val="0"/>
        <w:autoSpaceDN w:val="0"/>
        <w:adjustRightInd w:val="0"/>
        <w:spacing w:before="240" w:line="240" w:lineRule="auto"/>
        <w:ind w:left="1134" w:right="567"/>
      </w:pPr>
      <w:r>
        <w:t>1. _________________________________________________________________</w:t>
      </w:r>
    </w:p>
    <w:p w14:paraId="4B4CC7B3" w14:textId="77777777" w:rsidR="00295962" w:rsidRDefault="00295962" w:rsidP="00295962">
      <w:pPr>
        <w:widowControl w:val="0"/>
        <w:autoSpaceDE w:val="0"/>
        <w:autoSpaceDN w:val="0"/>
        <w:adjustRightInd w:val="0"/>
        <w:spacing w:before="240" w:line="240" w:lineRule="auto"/>
        <w:ind w:left="1134" w:right="567"/>
      </w:pPr>
      <w:r>
        <w:t>___________________________________________________________________</w:t>
      </w:r>
    </w:p>
    <w:p w14:paraId="5B95EA9A" w14:textId="77777777" w:rsidR="00295962" w:rsidRDefault="00295962" w:rsidP="00295962">
      <w:pPr>
        <w:widowControl w:val="0"/>
        <w:autoSpaceDE w:val="0"/>
        <w:autoSpaceDN w:val="0"/>
        <w:adjustRightInd w:val="0"/>
        <w:spacing w:before="240" w:line="240" w:lineRule="auto"/>
        <w:ind w:left="1134" w:right="567"/>
      </w:pPr>
      <w:r>
        <w:t>___________________________________________________________________</w:t>
      </w:r>
    </w:p>
    <w:p w14:paraId="21560837" w14:textId="77777777" w:rsidR="00295962" w:rsidRDefault="00295962" w:rsidP="00295962">
      <w:pPr>
        <w:widowControl w:val="0"/>
        <w:autoSpaceDE w:val="0"/>
        <w:autoSpaceDN w:val="0"/>
        <w:adjustRightInd w:val="0"/>
        <w:spacing w:before="240" w:line="240" w:lineRule="auto"/>
        <w:ind w:left="1134" w:right="567"/>
      </w:pPr>
      <w:r>
        <w:t>2. _________________________________________________________________</w:t>
      </w:r>
    </w:p>
    <w:p w14:paraId="7C85D987" w14:textId="77777777" w:rsidR="00295962" w:rsidRDefault="00295962" w:rsidP="00295962">
      <w:pPr>
        <w:widowControl w:val="0"/>
        <w:autoSpaceDE w:val="0"/>
        <w:autoSpaceDN w:val="0"/>
        <w:adjustRightInd w:val="0"/>
        <w:spacing w:before="240" w:line="240" w:lineRule="auto"/>
        <w:ind w:left="1134" w:right="567"/>
      </w:pPr>
      <w:r>
        <w:t>___________________________________________________________________</w:t>
      </w:r>
    </w:p>
    <w:p w14:paraId="35F70F0C" w14:textId="77777777" w:rsidR="00295962" w:rsidRDefault="00295962" w:rsidP="00295962">
      <w:pPr>
        <w:widowControl w:val="0"/>
        <w:autoSpaceDE w:val="0"/>
        <w:autoSpaceDN w:val="0"/>
        <w:adjustRightInd w:val="0"/>
        <w:spacing w:before="240" w:line="240" w:lineRule="auto"/>
        <w:ind w:left="1134" w:right="567"/>
      </w:pPr>
      <w:r>
        <w:t>___________________________________________________________________</w:t>
      </w:r>
    </w:p>
    <w:p w14:paraId="620914B3" w14:textId="77777777" w:rsidR="00295962" w:rsidRDefault="00295962" w:rsidP="00295962">
      <w:pPr>
        <w:widowControl w:val="0"/>
        <w:autoSpaceDE w:val="0"/>
        <w:autoSpaceDN w:val="0"/>
        <w:adjustRightInd w:val="0"/>
        <w:spacing w:before="60" w:line="240" w:lineRule="auto"/>
        <w:jc w:val="right"/>
        <w:rPr>
          <w:b/>
          <w:bCs/>
          <w:sz w:val="20"/>
          <w:szCs w:val="20"/>
        </w:rPr>
      </w:pPr>
      <w:r>
        <w:rPr>
          <w:b/>
          <w:bCs/>
          <w:sz w:val="20"/>
          <w:szCs w:val="20"/>
        </w:rPr>
        <w:t>(2)</w:t>
      </w:r>
    </w:p>
    <w:p w14:paraId="116C12F6" w14:textId="77777777" w:rsidR="00295962" w:rsidRDefault="00295962" w:rsidP="00295962">
      <w:pPr>
        <w:widowControl w:val="0"/>
        <w:autoSpaceDE w:val="0"/>
        <w:autoSpaceDN w:val="0"/>
        <w:adjustRightInd w:val="0"/>
        <w:spacing w:before="240" w:line="240" w:lineRule="auto"/>
        <w:ind w:left="1134" w:right="567" w:hanging="567"/>
      </w:pPr>
      <w:r>
        <w:t>(d)     What can you conclude from these data about the stimulation by cardiomyocytes on growth of new blood vessels into damaged heart tissues?</w:t>
      </w:r>
    </w:p>
    <w:p w14:paraId="7A202B79" w14:textId="77777777" w:rsidR="00295962" w:rsidRDefault="00295962" w:rsidP="00295962">
      <w:pPr>
        <w:widowControl w:val="0"/>
        <w:autoSpaceDE w:val="0"/>
        <w:autoSpaceDN w:val="0"/>
        <w:adjustRightInd w:val="0"/>
        <w:spacing w:before="240" w:line="240" w:lineRule="auto"/>
        <w:ind w:left="1134" w:right="567"/>
      </w:pPr>
      <w:r>
        <w:t>___________________________________________________________________</w:t>
      </w:r>
    </w:p>
    <w:p w14:paraId="3F30C56E" w14:textId="77777777" w:rsidR="00295962" w:rsidRDefault="00295962" w:rsidP="00295962">
      <w:pPr>
        <w:widowControl w:val="0"/>
        <w:autoSpaceDE w:val="0"/>
        <w:autoSpaceDN w:val="0"/>
        <w:adjustRightInd w:val="0"/>
        <w:spacing w:before="240" w:line="240" w:lineRule="auto"/>
        <w:ind w:left="1134" w:right="567"/>
      </w:pPr>
      <w:r>
        <w:t>___________________________________________________________________</w:t>
      </w:r>
    </w:p>
    <w:p w14:paraId="4D12EC32" w14:textId="77777777" w:rsidR="00295962" w:rsidRDefault="00295962" w:rsidP="00295962">
      <w:pPr>
        <w:widowControl w:val="0"/>
        <w:autoSpaceDE w:val="0"/>
        <w:autoSpaceDN w:val="0"/>
        <w:adjustRightInd w:val="0"/>
        <w:spacing w:before="240" w:line="240" w:lineRule="auto"/>
        <w:ind w:left="1134" w:right="567"/>
      </w:pPr>
      <w:r>
        <w:t>___________________________________________________________________</w:t>
      </w:r>
    </w:p>
    <w:p w14:paraId="69FC0ED5" w14:textId="77777777" w:rsidR="00295962" w:rsidRDefault="00295962" w:rsidP="00295962">
      <w:pPr>
        <w:widowControl w:val="0"/>
        <w:autoSpaceDE w:val="0"/>
        <w:autoSpaceDN w:val="0"/>
        <w:adjustRightInd w:val="0"/>
        <w:spacing w:before="240" w:line="240" w:lineRule="auto"/>
        <w:ind w:left="1134" w:right="567"/>
      </w:pPr>
      <w:r>
        <w:t>___________________________________________________________________</w:t>
      </w:r>
    </w:p>
    <w:p w14:paraId="05D1E4F6" w14:textId="77777777" w:rsidR="00295962" w:rsidRDefault="00295962" w:rsidP="00295962">
      <w:pPr>
        <w:widowControl w:val="0"/>
        <w:autoSpaceDE w:val="0"/>
        <w:autoSpaceDN w:val="0"/>
        <w:adjustRightInd w:val="0"/>
        <w:spacing w:before="240" w:line="240" w:lineRule="auto"/>
        <w:ind w:left="1134" w:right="567"/>
      </w:pPr>
      <w:r>
        <w:t>___________________________________________________________________</w:t>
      </w:r>
    </w:p>
    <w:p w14:paraId="60497434" w14:textId="77777777" w:rsidR="00295962" w:rsidRDefault="00295962" w:rsidP="00295962">
      <w:pPr>
        <w:widowControl w:val="0"/>
        <w:autoSpaceDE w:val="0"/>
        <w:autoSpaceDN w:val="0"/>
        <w:adjustRightInd w:val="0"/>
        <w:spacing w:before="240" w:line="240" w:lineRule="auto"/>
        <w:ind w:left="1134" w:right="567"/>
      </w:pPr>
      <w:r>
        <w:t>___________________________________________________________________</w:t>
      </w:r>
    </w:p>
    <w:p w14:paraId="7CFBC9A0" w14:textId="77777777" w:rsidR="00295962" w:rsidRDefault="00295962" w:rsidP="00295962">
      <w:pPr>
        <w:widowControl w:val="0"/>
        <w:autoSpaceDE w:val="0"/>
        <w:autoSpaceDN w:val="0"/>
        <w:adjustRightInd w:val="0"/>
        <w:spacing w:before="240" w:line="240" w:lineRule="auto"/>
        <w:ind w:left="1134" w:right="567"/>
      </w:pPr>
      <w:r>
        <w:t>___________________________________________________________________</w:t>
      </w:r>
    </w:p>
    <w:p w14:paraId="6272FE0D" w14:textId="77777777" w:rsidR="00295962" w:rsidRDefault="00295962" w:rsidP="00295962">
      <w:pPr>
        <w:widowControl w:val="0"/>
        <w:autoSpaceDE w:val="0"/>
        <w:autoSpaceDN w:val="0"/>
        <w:adjustRightInd w:val="0"/>
        <w:spacing w:before="60" w:line="240" w:lineRule="auto"/>
        <w:jc w:val="right"/>
        <w:rPr>
          <w:b/>
          <w:bCs/>
          <w:sz w:val="20"/>
          <w:szCs w:val="20"/>
        </w:rPr>
      </w:pPr>
      <w:r>
        <w:rPr>
          <w:b/>
          <w:bCs/>
          <w:sz w:val="20"/>
          <w:szCs w:val="20"/>
        </w:rPr>
        <w:t>(3)</w:t>
      </w:r>
    </w:p>
    <w:p w14:paraId="70892D89" w14:textId="77777777" w:rsidR="00295962" w:rsidRDefault="00295962" w:rsidP="00295962">
      <w:pPr>
        <w:widowControl w:val="0"/>
        <w:autoSpaceDE w:val="0"/>
        <w:autoSpaceDN w:val="0"/>
        <w:adjustRightInd w:val="0"/>
        <w:spacing w:before="240" w:line="240" w:lineRule="auto"/>
        <w:ind w:left="1134" w:right="567" w:hanging="567"/>
      </w:pPr>
      <w:r>
        <w:t>(e)     Suggest how the growth of new blood vessels into damaged heart tissues could increase the rate of repair of tissues.</w:t>
      </w:r>
    </w:p>
    <w:p w14:paraId="59A4C16D" w14:textId="77777777" w:rsidR="00295962" w:rsidRDefault="00295962" w:rsidP="00295962">
      <w:pPr>
        <w:widowControl w:val="0"/>
        <w:autoSpaceDE w:val="0"/>
        <w:autoSpaceDN w:val="0"/>
        <w:adjustRightInd w:val="0"/>
        <w:spacing w:before="240" w:line="240" w:lineRule="auto"/>
        <w:ind w:left="1134" w:right="567"/>
      </w:pPr>
      <w:r>
        <w:t>___________________________________________________________________</w:t>
      </w:r>
    </w:p>
    <w:p w14:paraId="209D58BA" w14:textId="77777777" w:rsidR="00295962" w:rsidRDefault="00295962" w:rsidP="00295962">
      <w:pPr>
        <w:widowControl w:val="0"/>
        <w:autoSpaceDE w:val="0"/>
        <w:autoSpaceDN w:val="0"/>
        <w:adjustRightInd w:val="0"/>
        <w:spacing w:before="240" w:line="240" w:lineRule="auto"/>
        <w:ind w:left="1134" w:right="567"/>
      </w:pPr>
      <w:r>
        <w:t>___________________________________________________________________</w:t>
      </w:r>
    </w:p>
    <w:p w14:paraId="4F61A126" w14:textId="77777777" w:rsidR="00295962" w:rsidRDefault="00295962" w:rsidP="00295962">
      <w:pPr>
        <w:widowControl w:val="0"/>
        <w:autoSpaceDE w:val="0"/>
        <w:autoSpaceDN w:val="0"/>
        <w:adjustRightInd w:val="0"/>
        <w:spacing w:before="240" w:line="240" w:lineRule="auto"/>
        <w:ind w:left="1134" w:right="567"/>
      </w:pPr>
      <w:r>
        <w:t>___________________________________________________________________</w:t>
      </w:r>
    </w:p>
    <w:p w14:paraId="6F7016E1" w14:textId="77777777" w:rsidR="00295962" w:rsidRDefault="00295962" w:rsidP="00295962">
      <w:pPr>
        <w:widowControl w:val="0"/>
        <w:autoSpaceDE w:val="0"/>
        <w:autoSpaceDN w:val="0"/>
        <w:adjustRightInd w:val="0"/>
        <w:spacing w:before="240" w:line="240" w:lineRule="auto"/>
        <w:ind w:left="1134" w:right="567"/>
      </w:pPr>
      <w:r>
        <w:lastRenderedPageBreak/>
        <w:t>___________________________________________________________________</w:t>
      </w:r>
    </w:p>
    <w:p w14:paraId="3A2A9B0B" w14:textId="77777777" w:rsidR="00295962" w:rsidRDefault="00295962" w:rsidP="00295962">
      <w:pPr>
        <w:widowControl w:val="0"/>
        <w:autoSpaceDE w:val="0"/>
        <w:autoSpaceDN w:val="0"/>
        <w:adjustRightInd w:val="0"/>
        <w:spacing w:before="240" w:line="240" w:lineRule="auto"/>
        <w:ind w:left="1134" w:right="567"/>
      </w:pPr>
      <w:r>
        <w:t>___________________________________________________________________</w:t>
      </w:r>
    </w:p>
    <w:p w14:paraId="0F8ABEA7" w14:textId="77777777" w:rsidR="00295962" w:rsidRDefault="00295962" w:rsidP="00295962">
      <w:pPr>
        <w:widowControl w:val="0"/>
        <w:autoSpaceDE w:val="0"/>
        <w:autoSpaceDN w:val="0"/>
        <w:adjustRightInd w:val="0"/>
        <w:spacing w:before="240" w:line="240" w:lineRule="auto"/>
        <w:ind w:left="1134" w:right="567"/>
      </w:pPr>
      <w:r>
        <w:t>___________________________________________________________________</w:t>
      </w:r>
    </w:p>
    <w:p w14:paraId="58C0D559" w14:textId="77777777" w:rsidR="00295962" w:rsidRDefault="00295962" w:rsidP="00295962">
      <w:pPr>
        <w:widowControl w:val="0"/>
        <w:autoSpaceDE w:val="0"/>
        <w:autoSpaceDN w:val="0"/>
        <w:adjustRightInd w:val="0"/>
        <w:spacing w:before="240" w:line="240" w:lineRule="auto"/>
        <w:ind w:left="1134" w:right="567"/>
      </w:pPr>
      <w:r>
        <w:t>___________________________________________________________________</w:t>
      </w:r>
    </w:p>
    <w:p w14:paraId="78C59883" w14:textId="77777777" w:rsidR="00295962" w:rsidRDefault="00295962" w:rsidP="00295962">
      <w:pPr>
        <w:widowControl w:val="0"/>
        <w:autoSpaceDE w:val="0"/>
        <w:autoSpaceDN w:val="0"/>
        <w:adjustRightInd w:val="0"/>
        <w:spacing w:before="60" w:line="240" w:lineRule="auto"/>
        <w:jc w:val="right"/>
        <w:rPr>
          <w:b/>
          <w:bCs/>
          <w:sz w:val="20"/>
          <w:szCs w:val="20"/>
        </w:rPr>
      </w:pPr>
      <w:r>
        <w:rPr>
          <w:b/>
          <w:bCs/>
          <w:sz w:val="20"/>
          <w:szCs w:val="20"/>
        </w:rPr>
        <w:t>(3)</w:t>
      </w:r>
    </w:p>
    <w:p w14:paraId="19D4776D" w14:textId="06F651F0" w:rsidR="002276EE" w:rsidRDefault="002276EE" w:rsidP="009E278A">
      <w:pPr>
        <w:rPr>
          <w:rFonts w:asciiTheme="minorHAnsi" w:hAnsiTheme="minorHAnsi" w:cstheme="minorHAnsi"/>
          <w:b/>
          <w:bCs/>
        </w:rPr>
      </w:pPr>
    </w:p>
    <w:p w14:paraId="33E13AD4" w14:textId="77777777" w:rsidR="00295962" w:rsidRDefault="00295962" w:rsidP="009E278A">
      <w:r>
        <w:rPr>
          <w:b/>
          <w:bCs/>
          <w:color w:val="000000"/>
          <w:sz w:val="27"/>
          <w:szCs w:val="27"/>
        </w:rPr>
        <w:t xml:space="preserve">Q3. </w:t>
      </w:r>
      <w:r w:rsidR="002276EE">
        <w:t xml:space="preserve"> Induced pluripotent stem cells (</w:t>
      </w:r>
      <w:proofErr w:type="spellStart"/>
      <w:r w:rsidR="002276EE">
        <w:t>iPS</w:t>
      </w:r>
      <w:proofErr w:type="spellEnd"/>
      <w:r w:rsidR="002276EE">
        <w:t xml:space="preserve"> cells) are a new type of stem cell. </w:t>
      </w:r>
    </w:p>
    <w:p w14:paraId="624C0111" w14:textId="77777777" w:rsidR="00295962" w:rsidRDefault="00295962" w:rsidP="009E278A"/>
    <w:p w14:paraId="44F9422E" w14:textId="77777777" w:rsidR="00295962" w:rsidRDefault="002276EE" w:rsidP="00295962">
      <w:pPr>
        <w:ind w:left="567"/>
      </w:pPr>
      <w:r>
        <w:t xml:space="preserve">(a) To produce </w:t>
      </w:r>
      <w:proofErr w:type="spellStart"/>
      <w:r>
        <w:t>iPS</w:t>
      </w:r>
      <w:proofErr w:type="spellEnd"/>
      <w:r>
        <w:t xml:space="preserve"> cells, four genes that code for different transcription factors are added to the genome of somatic (body) cells. The transcription factors produced cause the somatic cells to be converted into </w:t>
      </w:r>
      <w:proofErr w:type="spellStart"/>
      <w:r>
        <w:t>iPS</w:t>
      </w:r>
      <w:proofErr w:type="spellEnd"/>
      <w:r>
        <w:t xml:space="preserve"> cells. </w:t>
      </w:r>
    </w:p>
    <w:p w14:paraId="4D8E8CC3" w14:textId="77777777" w:rsidR="00295962" w:rsidRDefault="00295962" w:rsidP="00295962">
      <w:pPr>
        <w:ind w:left="567"/>
      </w:pPr>
    </w:p>
    <w:p w14:paraId="406D95E8" w14:textId="7F401933" w:rsidR="005009CF" w:rsidRDefault="002276EE" w:rsidP="00295962">
      <w:pPr>
        <w:ind w:left="567"/>
      </w:pPr>
      <w:r>
        <w:t xml:space="preserve">Suggest why it may be better to produce differentiated cells from </w:t>
      </w:r>
      <w:proofErr w:type="spellStart"/>
      <w:r>
        <w:t>iPS</w:t>
      </w:r>
      <w:proofErr w:type="spellEnd"/>
      <w:r>
        <w:t xml:space="preserve"> cells than from pluripotent stem cells </w:t>
      </w:r>
    </w:p>
    <w:p w14:paraId="62286AF1" w14:textId="77777777" w:rsidR="00295962" w:rsidRDefault="00295962" w:rsidP="00295962">
      <w:pPr>
        <w:widowControl w:val="0"/>
        <w:autoSpaceDE w:val="0"/>
        <w:autoSpaceDN w:val="0"/>
        <w:adjustRightInd w:val="0"/>
        <w:spacing w:before="240" w:line="240" w:lineRule="auto"/>
        <w:ind w:left="1134" w:right="567"/>
      </w:pPr>
      <w:r>
        <w:t>___________________________________________________________________</w:t>
      </w:r>
    </w:p>
    <w:p w14:paraId="439B8527" w14:textId="77777777" w:rsidR="00295962" w:rsidRDefault="00295962" w:rsidP="00295962">
      <w:pPr>
        <w:widowControl w:val="0"/>
        <w:autoSpaceDE w:val="0"/>
        <w:autoSpaceDN w:val="0"/>
        <w:adjustRightInd w:val="0"/>
        <w:spacing w:before="240" w:line="240" w:lineRule="auto"/>
        <w:ind w:left="1134" w:right="567"/>
      </w:pPr>
      <w:r>
        <w:t>___________________________________________________________________</w:t>
      </w:r>
    </w:p>
    <w:p w14:paraId="40500EB2" w14:textId="77777777" w:rsidR="00295962" w:rsidRDefault="00295962" w:rsidP="00295962">
      <w:pPr>
        <w:widowControl w:val="0"/>
        <w:autoSpaceDE w:val="0"/>
        <w:autoSpaceDN w:val="0"/>
        <w:adjustRightInd w:val="0"/>
        <w:spacing w:before="240" w:line="240" w:lineRule="auto"/>
        <w:ind w:left="1134" w:right="567"/>
      </w:pPr>
      <w:r>
        <w:t>___________________________________________________________________</w:t>
      </w:r>
    </w:p>
    <w:p w14:paraId="5A50A139" w14:textId="77777777" w:rsidR="00295962" w:rsidRDefault="00295962" w:rsidP="00295962">
      <w:pPr>
        <w:widowControl w:val="0"/>
        <w:autoSpaceDE w:val="0"/>
        <w:autoSpaceDN w:val="0"/>
        <w:adjustRightInd w:val="0"/>
        <w:spacing w:before="240" w:line="240" w:lineRule="auto"/>
        <w:ind w:left="1134" w:right="567"/>
      </w:pPr>
      <w:r>
        <w:t>___________________________________________________________________</w:t>
      </w:r>
    </w:p>
    <w:p w14:paraId="6245EA63" w14:textId="77777777" w:rsidR="00295962" w:rsidRDefault="00295962" w:rsidP="00295962">
      <w:pPr>
        <w:widowControl w:val="0"/>
        <w:autoSpaceDE w:val="0"/>
        <w:autoSpaceDN w:val="0"/>
        <w:adjustRightInd w:val="0"/>
        <w:spacing w:before="240" w:line="240" w:lineRule="auto"/>
        <w:ind w:left="1134" w:right="567"/>
      </w:pPr>
      <w:r>
        <w:t>___________________________________________________________________</w:t>
      </w:r>
    </w:p>
    <w:p w14:paraId="2F3DBA46" w14:textId="77777777" w:rsidR="00295962" w:rsidRDefault="00295962" w:rsidP="00295962">
      <w:pPr>
        <w:widowControl w:val="0"/>
        <w:autoSpaceDE w:val="0"/>
        <w:autoSpaceDN w:val="0"/>
        <w:adjustRightInd w:val="0"/>
        <w:spacing w:before="60" w:line="240" w:lineRule="auto"/>
        <w:jc w:val="right"/>
        <w:rPr>
          <w:b/>
          <w:bCs/>
          <w:sz w:val="20"/>
          <w:szCs w:val="20"/>
        </w:rPr>
      </w:pPr>
      <w:r>
        <w:rPr>
          <w:b/>
          <w:bCs/>
          <w:sz w:val="20"/>
          <w:szCs w:val="20"/>
        </w:rPr>
        <w:t>(2)</w:t>
      </w:r>
    </w:p>
    <w:p w14:paraId="5913A832" w14:textId="77777777" w:rsidR="00295962" w:rsidRDefault="00295962" w:rsidP="009E278A">
      <w:pPr>
        <w:rPr>
          <w:rFonts w:asciiTheme="minorHAnsi" w:hAnsiTheme="minorHAnsi" w:cstheme="minorHAnsi"/>
          <w:b/>
          <w:bCs/>
        </w:rPr>
      </w:pPr>
    </w:p>
    <w:p w14:paraId="6E86AFFE" w14:textId="501EA2C8" w:rsidR="009E278A" w:rsidRDefault="009E278A" w:rsidP="009E278A">
      <w:pPr>
        <w:widowControl w:val="0"/>
        <w:autoSpaceDE w:val="0"/>
        <w:autoSpaceDN w:val="0"/>
        <w:adjustRightInd w:val="0"/>
        <w:spacing w:before="60" w:line="240" w:lineRule="auto"/>
        <w:rPr>
          <w:rFonts w:asciiTheme="minorHAnsi" w:hAnsiTheme="minorHAnsi" w:cstheme="minorHAnsi"/>
          <w:b/>
          <w:bCs/>
        </w:rPr>
      </w:pPr>
      <w:r w:rsidRPr="000E6A82">
        <w:rPr>
          <w:rFonts w:asciiTheme="minorHAnsi" w:hAnsiTheme="minorHAnsi" w:cstheme="minorHAnsi"/>
          <w:b/>
          <w:bCs/>
        </w:rPr>
        <w:t>Homework:</w:t>
      </w:r>
    </w:p>
    <w:p w14:paraId="4257BACF" w14:textId="77777777" w:rsidR="00531874" w:rsidRDefault="00531874" w:rsidP="009E278A">
      <w:pPr>
        <w:widowControl w:val="0"/>
        <w:autoSpaceDE w:val="0"/>
        <w:autoSpaceDN w:val="0"/>
        <w:adjustRightInd w:val="0"/>
        <w:spacing w:before="60" w:line="240" w:lineRule="auto"/>
        <w:rPr>
          <w:rFonts w:asciiTheme="minorHAnsi" w:hAnsiTheme="minorHAnsi" w:cstheme="minorHAnsi"/>
          <w:b/>
          <w:bCs/>
        </w:rPr>
      </w:pPr>
    </w:p>
    <w:p w14:paraId="45E92E75" w14:textId="77777777" w:rsidR="00A516BB" w:rsidRPr="009B2540" w:rsidRDefault="00A516BB" w:rsidP="00A516BB">
      <w:pPr>
        <w:rPr>
          <w:b/>
          <w:sz w:val="20"/>
          <w:szCs w:val="20"/>
        </w:rPr>
      </w:pPr>
      <w:r w:rsidRPr="009B2540">
        <w:rPr>
          <w:b/>
          <w:sz w:val="20"/>
          <w:szCs w:val="20"/>
        </w:rPr>
        <w:t>Complete the sentences using the words in bold</w:t>
      </w:r>
    </w:p>
    <w:p w14:paraId="1DA819D8" w14:textId="77777777" w:rsidR="00A516BB" w:rsidRPr="009B2540" w:rsidRDefault="00A516BB" w:rsidP="00A516BB">
      <w:pPr>
        <w:rPr>
          <w:sz w:val="20"/>
          <w:szCs w:val="20"/>
        </w:rPr>
      </w:pPr>
    </w:p>
    <w:p w14:paraId="54F4370E" w14:textId="5E0047E1" w:rsidR="00A516BB" w:rsidRPr="009B2540" w:rsidRDefault="00A516BB" w:rsidP="00A516BB">
      <w:pPr>
        <w:jc w:val="center"/>
        <w:rPr>
          <w:b/>
          <w:sz w:val="20"/>
          <w:szCs w:val="20"/>
        </w:rPr>
      </w:pPr>
      <w:r w:rsidRPr="009B2540">
        <w:rPr>
          <w:b/>
          <w:sz w:val="20"/>
          <w:szCs w:val="20"/>
        </w:rPr>
        <w:t xml:space="preserve">1          adult         </w:t>
      </w:r>
      <w:proofErr w:type="spellStart"/>
      <w:r w:rsidRPr="009B2540">
        <w:rPr>
          <w:b/>
          <w:sz w:val="20"/>
          <w:szCs w:val="20"/>
        </w:rPr>
        <w:t>ad</w:t>
      </w:r>
      <w:r w:rsidR="009B2540">
        <w:rPr>
          <w:b/>
          <w:sz w:val="20"/>
          <w:szCs w:val="20"/>
        </w:rPr>
        <w:t>ult</w:t>
      </w:r>
      <w:proofErr w:type="spellEnd"/>
      <w:r w:rsidRPr="009B2540">
        <w:rPr>
          <w:b/>
          <w:sz w:val="20"/>
          <w:szCs w:val="20"/>
        </w:rPr>
        <w:t xml:space="preserve">        cardiomyocytes        embryos        express        foetus        </w:t>
      </w:r>
      <w:proofErr w:type="gramStart"/>
      <w:r w:rsidRPr="009B2540">
        <w:rPr>
          <w:b/>
          <w:sz w:val="20"/>
          <w:szCs w:val="20"/>
        </w:rPr>
        <w:t>genes</w:t>
      </w:r>
      <w:proofErr w:type="gramEnd"/>
      <w:r w:rsidRPr="009B2540">
        <w:rPr>
          <w:b/>
          <w:sz w:val="20"/>
          <w:szCs w:val="20"/>
        </w:rPr>
        <w:t xml:space="preserve">        induced         IVF        ethical        </w:t>
      </w:r>
      <w:r w:rsidR="009B2540">
        <w:rPr>
          <w:b/>
          <w:sz w:val="20"/>
          <w:szCs w:val="20"/>
        </w:rPr>
        <w:t>l</w:t>
      </w:r>
      <w:r w:rsidRPr="009B2540">
        <w:rPr>
          <w:b/>
          <w:sz w:val="20"/>
          <w:szCs w:val="20"/>
        </w:rPr>
        <w:t xml:space="preserve">eukaemia        multipotent         myocardial infarction         paralysis        quality        repair        replace        therapeutic         totipotent         </w:t>
      </w:r>
      <w:proofErr w:type="spellStart"/>
      <w:r w:rsidRPr="009B2540">
        <w:rPr>
          <w:b/>
          <w:sz w:val="20"/>
          <w:szCs w:val="20"/>
        </w:rPr>
        <w:t>totipotent</w:t>
      </w:r>
      <w:proofErr w:type="spellEnd"/>
      <w:r w:rsidRPr="009B2540">
        <w:rPr>
          <w:b/>
          <w:sz w:val="20"/>
          <w:szCs w:val="20"/>
        </w:rPr>
        <w:t xml:space="preserve">         type        unipotent</w:t>
      </w:r>
    </w:p>
    <w:p w14:paraId="1B4EC0B5" w14:textId="77777777" w:rsidR="00531874" w:rsidRDefault="00531874" w:rsidP="00A516BB">
      <w:pPr>
        <w:jc w:val="center"/>
        <w:rPr>
          <w:b/>
        </w:rPr>
      </w:pPr>
    </w:p>
    <w:p w14:paraId="37F0E7C8" w14:textId="77777777" w:rsidR="00A516BB" w:rsidRDefault="00A516BB" w:rsidP="00A516BB">
      <w:pPr>
        <w:jc w:val="center"/>
      </w:pPr>
    </w:p>
    <w:p w14:paraId="2FF8B960" w14:textId="77777777" w:rsidR="00A516BB" w:rsidRDefault="00A516BB" w:rsidP="00A516BB">
      <w:pPr>
        <w:spacing w:line="480" w:lineRule="auto"/>
      </w:pPr>
      <w:r>
        <w:t xml:space="preserve">Stem cells </w:t>
      </w:r>
      <w:proofErr w:type="gramStart"/>
      <w:r>
        <w:t>have the ability to</w:t>
      </w:r>
      <w:proofErr w:type="gramEnd"/>
      <w:r>
        <w:t xml:space="preserve"> express all _________ and therefore differentiate into different cell types. Specialised cells “switch off” the expression of some genes; the genes that are still expressed determine what ________ of cell it is. Stem cells are also able to continue to grow and __________ themselves, while specialised cells often cannot. There are five types of stems cell:</w:t>
      </w:r>
    </w:p>
    <w:p w14:paraId="73EC69EB" w14:textId="77777777" w:rsidR="00A516BB" w:rsidRDefault="00A516BB" w:rsidP="00234DE0">
      <w:pPr>
        <w:widowControl w:val="0"/>
        <w:numPr>
          <w:ilvl w:val="0"/>
          <w:numId w:val="7"/>
        </w:numPr>
        <w:spacing w:after="160" w:line="480" w:lineRule="auto"/>
        <w:ind w:hanging="360"/>
        <w:contextualSpacing/>
      </w:pPr>
      <w:r>
        <w:t xml:space="preserve">_____________ stem cells </w:t>
      </w:r>
      <w:proofErr w:type="gramStart"/>
      <w:r>
        <w:t>are able to</w:t>
      </w:r>
      <w:proofErr w:type="gramEnd"/>
      <w:r>
        <w:t xml:space="preserve"> differentiate into any cell type. They are found in __________ (i.e. embryonic stem cells) and are only present for the first few cell divisions.</w:t>
      </w:r>
    </w:p>
    <w:p w14:paraId="4FA8589A" w14:textId="77777777" w:rsidR="00A516BB" w:rsidRDefault="00A516BB" w:rsidP="00234DE0">
      <w:pPr>
        <w:widowControl w:val="0"/>
        <w:numPr>
          <w:ilvl w:val="0"/>
          <w:numId w:val="7"/>
        </w:numPr>
        <w:spacing w:after="160" w:line="480" w:lineRule="auto"/>
        <w:ind w:hanging="360"/>
        <w:contextualSpacing/>
      </w:pPr>
      <w:r>
        <w:t xml:space="preserve">_____________ stem cells </w:t>
      </w:r>
      <w:proofErr w:type="gramStart"/>
      <w:r>
        <w:t>are able to</w:t>
      </w:r>
      <w:proofErr w:type="gramEnd"/>
      <w:r>
        <w:t xml:space="preserve"> differentiate into many different cell types. They are formed in embryos from totipotent stem cells.</w:t>
      </w:r>
    </w:p>
    <w:p w14:paraId="085BEC15" w14:textId="639151E4" w:rsidR="00A516BB" w:rsidRDefault="00A516BB" w:rsidP="00234DE0">
      <w:pPr>
        <w:widowControl w:val="0"/>
        <w:numPr>
          <w:ilvl w:val="0"/>
          <w:numId w:val="7"/>
        </w:numPr>
        <w:spacing w:after="160" w:line="480" w:lineRule="auto"/>
        <w:ind w:hanging="360"/>
        <w:contextualSpacing/>
      </w:pPr>
      <w:r>
        <w:t xml:space="preserve">_____________ stem cells can only differentiate into a small number of different cell types. Multipotent cells exist in mature animals (i.e. ________ stem cells). </w:t>
      </w:r>
    </w:p>
    <w:p w14:paraId="497C96D4" w14:textId="77777777" w:rsidR="00A516BB" w:rsidRDefault="00A516BB" w:rsidP="00234DE0">
      <w:pPr>
        <w:widowControl w:val="0"/>
        <w:numPr>
          <w:ilvl w:val="0"/>
          <w:numId w:val="7"/>
        </w:numPr>
        <w:spacing w:after="160" w:line="480" w:lineRule="auto"/>
        <w:ind w:hanging="360"/>
        <w:contextualSpacing/>
      </w:pPr>
      <w:r>
        <w:lastRenderedPageBreak/>
        <w:t xml:space="preserve">_____________ stem cells can only differentiate into one type of cell.  They are also found in adult tissues. An example is _______________, which make up a lot of the tissue in the heart, can be produced from unipotent stem cells in the heart. This means that the heart </w:t>
      </w:r>
      <w:proofErr w:type="gramStart"/>
      <w:r>
        <w:t>is able to</w:t>
      </w:r>
      <w:proofErr w:type="gramEnd"/>
      <w:r>
        <w:t xml:space="preserve"> _________ itself by replacing old or damaged cells, although the extent to which this can happen is not yet understood.</w:t>
      </w:r>
    </w:p>
    <w:p w14:paraId="4BB31B81" w14:textId="77777777" w:rsidR="00A516BB" w:rsidRDefault="00A516BB" w:rsidP="00234DE0">
      <w:pPr>
        <w:widowControl w:val="0"/>
        <w:numPr>
          <w:ilvl w:val="0"/>
          <w:numId w:val="7"/>
        </w:numPr>
        <w:spacing w:after="160" w:line="480" w:lineRule="auto"/>
        <w:ind w:hanging="360"/>
        <w:contextualSpacing/>
      </w:pPr>
      <w:r>
        <w:t xml:space="preserve">Using modern </w:t>
      </w:r>
      <w:proofErr w:type="gramStart"/>
      <w:r>
        <w:t>techniques</w:t>
      </w:r>
      <w:proofErr w:type="gramEnd"/>
      <w:r>
        <w:t xml:space="preserve"> it is possible to produce stem cells from specialised animal cells, these are known as ___________ pluripotent stem cells. This process involves ‘reprogramming’ the adult cells by making them __________ transcription factors that are normally only present in pluripotent cells, resulting in a whole host of genes being expressed.</w:t>
      </w:r>
    </w:p>
    <w:p w14:paraId="3133118F" w14:textId="77777777" w:rsidR="00A516BB" w:rsidRDefault="00A516BB" w:rsidP="00A516BB">
      <w:pPr>
        <w:spacing w:line="480" w:lineRule="auto"/>
      </w:pPr>
      <w:r>
        <w:t>_____________ cloning is a technique used to extract (or produce) and grow stem cells for the purpose of treating human disorders, such as genetic disorders or replacing damaged or diseased organs. Some examples of the use of stem cells include:</w:t>
      </w:r>
    </w:p>
    <w:p w14:paraId="0F3571CB" w14:textId="77777777" w:rsidR="00A516BB" w:rsidRDefault="00A516BB" w:rsidP="00234DE0">
      <w:pPr>
        <w:widowControl w:val="0"/>
        <w:numPr>
          <w:ilvl w:val="0"/>
          <w:numId w:val="6"/>
        </w:numPr>
        <w:spacing w:line="480" w:lineRule="auto"/>
        <w:ind w:hanging="360"/>
        <w:contextualSpacing/>
      </w:pPr>
      <w:r>
        <w:rPr>
          <w:rFonts w:ascii="Calibri" w:eastAsia="Calibri" w:hAnsi="Calibri" w:cs="Calibri"/>
          <w:color w:val="000000"/>
        </w:rPr>
        <w:t>Heart muscle cells to treat those damaged by ____________ _____________</w:t>
      </w:r>
    </w:p>
    <w:p w14:paraId="105B403B" w14:textId="77777777" w:rsidR="00A516BB" w:rsidRDefault="00A516BB" w:rsidP="00234DE0">
      <w:pPr>
        <w:widowControl w:val="0"/>
        <w:numPr>
          <w:ilvl w:val="0"/>
          <w:numId w:val="6"/>
        </w:numPr>
        <w:spacing w:line="480" w:lineRule="auto"/>
        <w:ind w:hanging="360"/>
        <w:contextualSpacing/>
      </w:pPr>
      <w:r>
        <w:rPr>
          <w:rFonts w:ascii="Calibri" w:eastAsia="Calibri" w:hAnsi="Calibri" w:cs="Calibri"/>
          <w:color w:val="000000"/>
        </w:rPr>
        <w:t>Beta cells of the pancreas to treat type ___ diabetes</w:t>
      </w:r>
    </w:p>
    <w:p w14:paraId="17BBD5DA" w14:textId="77777777" w:rsidR="00A516BB" w:rsidRDefault="00A516BB" w:rsidP="00234DE0">
      <w:pPr>
        <w:widowControl w:val="0"/>
        <w:numPr>
          <w:ilvl w:val="0"/>
          <w:numId w:val="6"/>
        </w:numPr>
        <w:spacing w:line="480" w:lineRule="auto"/>
        <w:ind w:hanging="360"/>
        <w:contextualSpacing/>
      </w:pPr>
      <w:r>
        <w:rPr>
          <w:rFonts w:ascii="Calibri" w:eastAsia="Calibri" w:hAnsi="Calibri" w:cs="Calibri"/>
          <w:color w:val="000000"/>
        </w:rPr>
        <w:t>Blood cells to treat ___________ or inherited blood disorders</w:t>
      </w:r>
    </w:p>
    <w:p w14:paraId="1C07CB70" w14:textId="77777777" w:rsidR="00A516BB" w:rsidRDefault="00A516BB" w:rsidP="00234DE0">
      <w:pPr>
        <w:widowControl w:val="0"/>
        <w:numPr>
          <w:ilvl w:val="0"/>
          <w:numId w:val="6"/>
        </w:numPr>
        <w:spacing w:after="160" w:line="480" w:lineRule="auto"/>
        <w:ind w:hanging="360"/>
        <w:contextualSpacing/>
      </w:pPr>
      <w:r>
        <w:rPr>
          <w:rFonts w:ascii="Calibri" w:eastAsia="Calibri" w:hAnsi="Calibri" w:cs="Calibri"/>
          <w:color w:val="000000"/>
        </w:rPr>
        <w:t>Nerve cells to treat Parkinson’s disease or ___________ caused by spinal injury</w:t>
      </w:r>
    </w:p>
    <w:p w14:paraId="721446D9" w14:textId="77777777" w:rsidR="00A516BB" w:rsidRDefault="00A516BB" w:rsidP="00A516BB">
      <w:pPr>
        <w:spacing w:line="480" w:lineRule="auto"/>
      </w:pPr>
      <w:r>
        <w:t xml:space="preserve">The cells can either be extracted from </w:t>
      </w:r>
      <w:proofErr w:type="gramStart"/>
      <w:r>
        <w:t>4/5 day</w:t>
      </w:r>
      <w:proofErr w:type="gramEnd"/>
      <w:r>
        <w:t xml:space="preserve"> old embryos produced during ______, or obtained from adult tissues. There are __________ issues around this, and particularly from the use of embryonic stem cells. The main argument for the use of stem cells is that they can save lives, prevent </w:t>
      </w:r>
      <w:proofErr w:type="gramStart"/>
      <w:r>
        <w:t>discomfort</w:t>
      </w:r>
      <w:proofErr w:type="gramEnd"/>
      <w:r>
        <w:t xml:space="preserve"> and improve __________ of life. The arguments against include the fact that an embryo could develop into a __________ and so has the right to life. There are fewer arguments against the use of _________ stem cells, and fewer still against the use of induced pluripotent stem cells.</w:t>
      </w:r>
    </w:p>
    <w:p w14:paraId="40BB77DF" w14:textId="708E8922" w:rsidR="005009CF" w:rsidRDefault="005009CF" w:rsidP="009E278A">
      <w:pPr>
        <w:widowControl w:val="0"/>
        <w:autoSpaceDE w:val="0"/>
        <w:autoSpaceDN w:val="0"/>
        <w:adjustRightInd w:val="0"/>
        <w:spacing w:before="60" w:line="240" w:lineRule="auto"/>
        <w:rPr>
          <w:rFonts w:asciiTheme="minorHAnsi" w:hAnsiTheme="minorHAnsi" w:cstheme="minorHAnsi"/>
          <w:b/>
          <w:bCs/>
        </w:rPr>
      </w:pPr>
    </w:p>
    <w:p w14:paraId="47E1BB3C" w14:textId="77777777" w:rsidR="009B2540" w:rsidRPr="009B2540" w:rsidRDefault="009B2540" w:rsidP="009B2540">
      <w:pPr>
        <w:spacing w:after="160" w:line="240" w:lineRule="auto"/>
        <w:rPr>
          <w:rFonts w:ascii="Times New Roman" w:eastAsia="Times New Roman" w:hAnsi="Times New Roman" w:cs="Times New Roman"/>
          <w:sz w:val="24"/>
          <w:szCs w:val="24"/>
        </w:rPr>
      </w:pPr>
      <w:r w:rsidRPr="009B2540">
        <w:rPr>
          <w:rFonts w:ascii="Calibri" w:eastAsia="Times New Roman" w:hAnsi="Calibri" w:cs="Calibri"/>
          <w:b/>
          <w:bCs/>
          <w:color w:val="000000"/>
        </w:rPr>
        <w:t>Answer the question</w:t>
      </w:r>
    </w:p>
    <w:p w14:paraId="4A9A0049" w14:textId="38AF94B9" w:rsidR="009B2540" w:rsidRPr="009B2540" w:rsidRDefault="009B2540" w:rsidP="00234DE0">
      <w:pPr>
        <w:numPr>
          <w:ilvl w:val="0"/>
          <w:numId w:val="8"/>
        </w:numPr>
        <w:spacing w:line="240" w:lineRule="auto"/>
        <w:textAlignment w:val="baseline"/>
        <w:rPr>
          <w:rFonts w:ascii="Calibri" w:eastAsia="Times New Roman" w:hAnsi="Calibri" w:cs="Calibri"/>
          <w:color w:val="000000"/>
        </w:rPr>
      </w:pPr>
      <w:r w:rsidRPr="009B2540">
        <w:rPr>
          <w:rFonts w:ascii="Calibri" w:eastAsia="Times New Roman" w:hAnsi="Calibri" w:cs="Calibri"/>
          <w:color w:val="000000"/>
        </w:rPr>
        <w:t>Outline the arguments for and against the use of stem cells for therapeutic cloning. [5]</w:t>
      </w:r>
    </w:p>
    <w:p w14:paraId="1109CE42" w14:textId="77777777" w:rsidR="009B2540" w:rsidRPr="009B2540" w:rsidRDefault="009B2540" w:rsidP="009B2540">
      <w:pPr>
        <w:spacing w:after="160" w:line="240" w:lineRule="auto"/>
        <w:ind w:firstLine="720"/>
        <w:rPr>
          <w:rFonts w:ascii="Times New Roman" w:eastAsia="Times New Roman" w:hAnsi="Times New Roman" w:cs="Times New Roman"/>
          <w:sz w:val="24"/>
          <w:szCs w:val="24"/>
        </w:rPr>
      </w:pPr>
      <w:r w:rsidRPr="009B2540">
        <w:rPr>
          <w:rFonts w:ascii="Calibri" w:eastAsia="Times New Roman" w:hAnsi="Calibri" w:cs="Calibri"/>
          <w:color w:val="000000"/>
        </w:rPr>
        <w:t>……………………………………………………………………………………………..................................................</w:t>
      </w:r>
    </w:p>
    <w:p w14:paraId="403A765E" w14:textId="77777777" w:rsidR="009B2540" w:rsidRPr="009B2540" w:rsidRDefault="009B2540" w:rsidP="009B2540">
      <w:pPr>
        <w:spacing w:after="160" w:line="240" w:lineRule="auto"/>
        <w:ind w:firstLine="720"/>
        <w:rPr>
          <w:rFonts w:ascii="Times New Roman" w:eastAsia="Times New Roman" w:hAnsi="Times New Roman" w:cs="Times New Roman"/>
          <w:sz w:val="24"/>
          <w:szCs w:val="24"/>
        </w:rPr>
      </w:pPr>
      <w:r w:rsidRPr="009B2540">
        <w:rPr>
          <w:rFonts w:ascii="Calibri" w:eastAsia="Times New Roman" w:hAnsi="Calibri" w:cs="Calibri"/>
          <w:color w:val="000000"/>
        </w:rPr>
        <w:t>……………………………………………………………………………………………..................................................</w:t>
      </w:r>
    </w:p>
    <w:p w14:paraId="1DDBDD6D" w14:textId="77777777" w:rsidR="009B2540" w:rsidRPr="009B2540" w:rsidRDefault="009B2540" w:rsidP="009B2540">
      <w:pPr>
        <w:spacing w:after="160" w:line="240" w:lineRule="auto"/>
        <w:ind w:firstLine="720"/>
        <w:rPr>
          <w:rFonts w:ascii="Times New Roman" w:eastAsia="Times New Roman" w:hAnsi="Times New Roman" w:cs="Times New Roman"/>
          <w:sz w:val="24"/>
          <w:szCs w:val="24"/>
        </w:rPr>
      </w:pPr>
      <w:r w:rsidRPr="009B2540">
        <w:rPr>
          <w:rFonts w:ascii="Calibri" w:eastAsia="Times New Roman" w:hAnsi="Calibri" w:cs="Calibri"/>
          <w:color w:val="000000"/>
        </w:rPr>
        <w:t>……………………………………………………………………………………………..................................................</w:t>
      </w:r>
    </w:p>
    <w:p w14:paraId="16CA59F2" w14:textId="77777777" w:rsidR="009B2540" w:rsidRPr="009B2540" w:rsidRDefault="009B2540" w:rsidP="009B2540">
      <w:pPr>
        <w:spacing w:after="160" w:line="240" w:lineRule="auto"/>
        <w:ind w:firstLine="720"/>
        <w:rPr>
          <w:rFonts w:ascii="Times New Roman" w:eastAsia="Times New Roman" w:hAnsi="Times New Roman" w:cs="Times New Roman"/>
          <w:sz w:val="24"/>
          <w:szCs w:val="24"/>
        </w:rPr>
      </w:pPr>
      <w:r w:rsidRPr="009B2540">
        <w:rPr>
          <w:rFonts w:ascii="Calibri" w:eastAsia="Times New Roman" w:hAnsi="Calibri" w:cs="Calibri"/>
          <w:color w:val="000000"/>
        </w:rPr>
        <w:t>……………………………………………………………………………………………..................................................</w:t>
      </w:r>
    </w:p>
    <w:p w14:paraId="6BE946FE" w14:textId="77777777" w:rsidR="009B2540" w:rsidRPr="009B2540" w:rsidRDefault="009B2540" w:rsidP="009B2540">
      <w:pPr>
        <w:spacing w:after="160" w:line="240" w:lineRule="auto"/>
        <w:ind w:firstLine="720"/>
        <w:rPr>
          <w:rFonts w:ascii="Times New Roman" w:eastAsia="Times New Roman" w:hAnsi="Times New Roman" w:cs="Times New Roman"/>
          <w:sz w:val="24"/>
          <w:szCs w:val="24"/>
        </w:rPr>
      </w:pPr>
      <w:r w:rsidRPr="009B2540">
        <w:rPr>
          <w:rFonts w:ascii="Calibri" w:eastAsia="Times New Roman" w:hAnsi="Calibri" w:cs="Calibri"/>
          <w:color w:val="000000"/>
        </w:rPr>
        <w:t>……………………………………………………………………………………………..................................................</w:t>
      </w:r>
    </w:p>
    <w:p w14:paraId="5EA4A4F3" w14:textId="58FF75C9" w:rsidR="00531874" w:rsidRDefault="009B2540" w:rsidP="009B2540">
      <w:pPr>
        <w:spacing w:after="160" w:line="240" w:lineRule="auto"/>
        <w:ind w:firstLine="720"/>
        <w:rPr>
          <w:rFonts w:ascii="Calibri" w:eastAsia="Times New Roman" w:hAnsi="Calibri" w:cs="Calibri"/>
          <w:color w:val="000000"/>
        </w:rPr>
      </w:pPr>
      <w:r w:rsidRPr="009B2540">
        <w:rPr>
          <w:rFonts w:ascii="Calibri" w:eastAsia="Times New Roman" w:hAnsi="Calibri" w:cs="Calibri"/>
          <w:color w:val="000000"/>
        </w:rPr>
        <w:t>……………………………………………………………………………………………..................................................</w:t>
      </w:r>
    </w:p>
    <w:p w14:paraId="5B5697AE" w14:textId="1DA56B5C" w:rsidR="00A57B3D" w:rsidRPr="009E278A" w:rsidRDefault="00A57B3D" w:rsidP="009B2540">
      <w:pPr>
        <w:spacing w:after="160" w:line="240" w:lineRule="auto"/>
        <w:ind w:firstLine="720"/>
        <w:rPr>
          <w:rFonts w:asciiTheme="minorHAnsi" w:hAnsiTheme="minorHAnsi" w:cstheme="minorHAnsi"/>
          <w:b/>
          <w:bCs/>
        </w:rPr>
      </w:pPr>
      <w:r w:rsidRPr="009B2540">
        <w:rPr>
          <w:rFonts w:ascii="Calibri" w:eastAsia="Times New Roman" w:hAnsi="Calibri" w:cs="Calibri"/>
          <w:color w:val="000000"/>
        </w:rPr>
        <w:t>……………………………………………………………………………………………..................................................</w:t>
      </w:r>
    </w:p>
    <w:p w14:paraId="3502A665" w14:textId="77777777" w:rsidR="009E278A" w:rsidRPr="000E6A82" w:rsidRDefault="009E278A" w:rsidP="009E278A">
      <w:pPr>
        <w:rPr>
          <w:rFonts w:asciiTheme="minorHAnsi" w:hAnsiTheme="minorHAnsi" w:cstheme="minorHAnsi"/>
          <w:b/>
          <w:bCs/>
          <w:caps/>
        </w:rPr>
      </w:pPr>
      <w:r w:rsidRPr="000E6A82">
        <w:rPr>
          <w:rFonts w:asciiTheme="minorHAnsi" w:hAnsiTheme="minorHAnsi" w:cstheme="minorHAnsi"/>
          <w:b/>
          <w:bCs/>
        </w:rPr>
        <w:lastRenderedPageBreak/>
        <w:t>Recall Question Answers</w:t>
      </w:r>
    </w:p>
    <w:tbl>
      <w:tblPr>
        <w:tblW w:w="102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20"/>
        <w:gridCol w:w="7410"/>
      </w:tblGrid>
      <w:tr w:rsidR="006A2DA5" w:rsidRPr="00E94351" w14:paraId="3E8F59FA" w14:textId="77777777" w:rsidTr="00A83AB6">
        <w:trPr>
          <w:trHeight w:val="300"/>
        </w:trPr>
        <w:tc>
          <w:tcPr>
            <w:tcW w:w="2820" w:type="dxa"/>
            <w:shd w:val="clear" w:color="auto" w:fill="auto"/>
            <w:noWrap/>
            <w:vAlign w:val="bottom"/>
          </w:tcPr>
          <w:p w14:paraId="522D9F5C" w14:textId="1BBE87F2" w:rsidR="006A2DA5" w:rsidRPr="00E94351" w:rsidRDefault="006A2DA5" w:rsidP="006A2DA5">
            <w:pPr>
              <w:spacing w:line="240" w:lineRule="auto"/>
              <w:rPr>
                <w:rFonts w:ascii="Calibri" w:eastAsia="Times New Roman" w:hAnsi="Calibri" w:cs="Times New Roman"/>
              </w:rPr>
            </w:pPr>
            <w:r w:rsidRPr="00E94351">
              <w:rPr>
                <w:rFonts w:ascii="Calibri" w:eastAsia="Times New Roman" w:hAnsi="Calibri" w:cs="Times New Roman"/>
              </w:rPr>
              <w:t xml:space="preserve">What is </w:t>
            </w:r>
            <w:proofErr w:type="gramStart"/>
            <w:r w:rsidRPr="00E94351">
              <w:rPr>
                <w:rFonts w:ascii="Calibri" w:eastAsia="Times New Roman" w:hAnsi="Calibri" w:cs="Times New Roman"/>
              </w:rPr>
              <w:t>differentiation ?</w:t>
            </w:r>
            <w:proofErr w:type="gramEnd"/>
            <w:r w:rsidRPr="00E94351">
              <w:rPr>
                <w:rFonts w:ascii="Calibri" w:eastAsia="Times New Roman" w:hAnsi="Calibri" w:cs="Times New Roman"/>
              </w:rPr>
              <w:t xml:space="preserve"> </w:t>
            </w:r>
          </w:p>
        </w:tc>
        <w:tc>
          <w:tcPr>
            <w:tcW w:w="7410" w:type="dxa"/>
            <w:shd w:val="clear" w:color="auto" w:fill="auto"/>
            <w:noWrap/>
            <w:vAlign w:val="bottom"/>
          </w:tcPr>
          <w:p w14:paraId="3B476F8D" w14:textId="7772005D" w:rsidR="006A2DA5" w:rsidRPr="00E94351" w:rsidRDefault="006A2DA5" w:rsidP="006A2DA5">
            <w:pPr>
              <w:spacing w:line="240" w:lineRule="auto"/>
              <w:rPr>
                <w:rFonts w:ascii="Calibri" w:eastAsia="Times New Roman" w:hAnsi="Calibri" w:cs="Times New Roman"/>
                <w:color w:val="FF0000"/>
              </w:rPr>
            </w:pPr>
            <w:r w:rsidRPr="00E94351">
              <w:rPr>
                <w:rFonts w:ascii="Calibri" w:eastAsia="Times New Roman" w:hAnsi="Calibri" w:cs="Times New Roman"/>
                <w:color w:val="FF0000"/>
              </w:rPr>
              <w:t>the process by which a cell becomes specialised</w:t>
            </w:r>
          </w:p>
        </w:tc>
      </w:tr>
      <w:tr w:rsidR="006A2DA5" w:rsidRPr="00E94351" w14:paraId="25AE8C5F" w14:textId="77777777" w:rsidTr="006A2DA5">
        <w:trPr>
          <w:trHeight w:val="300"/>
        </w:trPr>
        <w:tc>
          <w:tcPr>
            <w:tcW w:w="2820" w:type="dxa"/>
            <w:shd w:val="clear" w:color="auto" w:fill="auto"/>
            <w:noWrap/>
            <w:vAlign w:val="bottom"/>
          </w:tcPr>
          <w:p w14:paraId="1F86A63A" w14:textId="26711638" w:rsidR="006A2DA5" w:rsidRPr="00E94351" w:rsidRDefault="006A2DA5" w:rsidP="006A2DA5">
            <w:pPr>
              <w:spacing w:line="240" w:lineRule="auto"/>
              <w:rPr>
                <w:rFonts w:ascii="Calibri" w:eastAsia="Times New Roman" w:hAnsi="Calibri" w:cs="Times New Roman"/>
              </w:rPr>
            </w:pPr>
            <w:r w:rsidRPr="00E94351">
              <w:rPr>
                <w:rFonts w:ascii="Calibri" w:eastAsia="Times New Roman" w:hAnsi="Calibri" w:cs="Times New Roman"/>
              </w:rPr>
              <w:t xml:space="preserve">What are stem </w:t>
            </w:r>
            <w:proofErr w:type="gramStart"/>
            <w:r w:rsidRPr="00E94351">
              <w:rPr>
                <w:rFonts w:ascii="Calibri" w:eastAsia="Times New Roman" w:hAnsi="Calibri" w:cs="Times New Roman"/>
              </w:rPr>
              <w:t>cells ?</w:t>
            </w:r>
            <w:proofErr w:type="gramEnd"/>
            <w:r w:rsidRPr="00E94351">
              <w:rPr>
                <w:rFonts w:ascii="Calibri" w:eastAsia="Times New Roman" w:hAnsi="Calibri" w:cs="Times New Roman"/>
              </w:rPr>
              <w:t xml:space="preserve"> </w:t>
            </w:r>
          </w:p>
        </w:tc>
        <w:tc>
          <w:tcPr>
            <w:tcW w:w="7410" w:type="dxa"/>
            <w:shd w:val="clear" w:color="auto" w:fill="auto"/>
            <w:noWrap/>
            <w:vAlign w:val="bottom"/>
          </w:tcPr>
          <w:p w14:paraId="0BA3CAFA" w14:textId="5B6E1FEF" w:rsidR="006A2DA5" w:rsidRPr="00E94351" w:rsidRDefault="006A2DA5" w:rsidP="006A2DA5">
            <w:pPr>
              <w:spacing w:line="240" w:lineRule="auto"/>
              <w:rPr>
                <w:rFonts w:ascii="Calibri" w:eastAsia="Times New Roman" w:hAnsi="Calibri" w:cs="Times New Roman"/>
                <w:color w:val="FF0000"/>
              </w:rPr>
            </w:pPr>
            <w:r w:rsidRPr="00E94351">
              <w:rPr>
                <w:rFonts w:ascii="Calibri" w:eastAsia="Times New Roman" w:hAnsi="Calibri" w:cs="Times New Roman"/>
                <w:color w:val="FF0000"/>
              </w:rPr>
              <w:t>unspecialised cells that can develop into other types of cells</w:t>
            </w:r>
          </w:p>
        </w:tc>
      </w:tr>
      <w:tr w:rsidR="006A2DA5" w:rsidRPr="00E94351" w14:paraId="2621A94A" w14:textId="77777777" w:rsidTr="00A83AB6">
        <w:trPr>
          <w:trHeight w:val="300"/>
        </w:trPr>
        <w:tc>
          <w:tcPr>
            <w:tcW w:w="2820" w:type="dxa"/>
            <w:shd w:val="clear" w:color="auto" w:fill="auto"/>
            <w:noWrap/>
            <w:vAlign w:val="bottom"/>
            <w:hideMark/>
          </w:tcPr>
          <w:p w14:paraId="344BF127" w14:textId="77777777" w:rsidR="006A2DA5" w:rsidRPr="00E94351" w:rsidRDefault="006A2DA5" w:rsidP="006A2DA5">
            <w:pPr>
              <w:spacing w:line="240" w:lineRule="auto"/>
              <w:rPr>
                <w:rFonts w:ascii="Calibri" w:eastAsia="Times New Roman" w:hAnsi="Calibri" w:cs="Times New Roman"/>
              </w:rPr>
            </w:pPr>
            <w:r w:rsidRPr="00E94351">
              <w:rPr>
                <w:rFonts w:ascii="Calibri" w:eastAsia="Times New Roman" w:hAnsi="Calibri" w:cs="Times New Roman"/>
              </w:rPr>
              <w:t xml:space="preserve">What is </w:t>
            </w:r>
            <w:proofErr w:type="gramStart"/>
            <w:r w:rsidRPr="00E94351">
              <w:rPr>
                <w:rFonts w:ascii="Calibri" w:eastAsia="Times New Roman" w:hAnsi="Calibri" w:cs="Times New Roman"/>
              </w:rPr>
              <w:t>totipotency ?</w:t>
            </w:r>
            <w:proofErr w:type="gramEnd"/>
          </w:p>
        </w:tc>
        <w:tc>
          <w:tcPr>
            <w:tcW w:w="7410" w:type="dxa"/>
            <w:shd w:val="clear" w:color="auto" w:fill="auto"/>
            <w:noWrap/>
            <w:vAlign w:val="bottom"/>
            <w:hideMark/>
          </w:tcPr>
          <w:p w14:paraId="606F3A6F" w14:textId="77777777" w:rsidR="006A2DA5" w:rsidRPr="00E94351" w:rsidRDefault="006A2DA5" w:rsidP="006A2DA5">
            <w:pPr>
              <w:spacing w:line="240" w:lineRule="auto"/>
              <w:rPr>
                <w:rFonts w:ascii="Calibri" w:eastAsia="Times New Roman" w:hAnsi="Calibri" w:cs="Times New Roman"/>
                <w:color w:val="FF0000"/>
              </w:rPr>
            </w:pPr>
            <w:r w:rsidRPr="00E94351">
              <w:rPr>
                <w:rFonts w:ascii="Calibri" w:eastAsia="Times New Roman" w:hAnsi="Calibri" w:cs="Times New Roman"/>
                <w:color w:val="FF0000"/>
              </w:rPr>
              <w:t xml:space="preserve"> the ability of a stem cell to produce all cell types, including all the specialised cells in an organism and extra embryonic cells</w:t>
            </w:r>
          </w:p>
        </w:tc>
      </w:tr>
      <w:tr w:rsidR="006A2DA5" w:rsidRPr="00E94351" w14:paraId="1A6D3BE6" w14:textId="77777777" w:rsidTr="00A83AB6">
        <w:trPr>
          <w:trHeight w:val="300"/>
        </w:trPr>
        <w:tc>
          <w:tcPr>
            <w:tcW w:w="2820" w:type="dxa"/>
            <w:shd w:val="clear" w:color="auto" w:fill="auto"/>
            <w:noWrap/>
            <w:vAlign w:val="bottom"/>
            <w:hideMark/>
          </w:tcPr>
          <w:p w14:paraId="7468441C" w14:textId="77777777" w:rsidR="006A2DA5" w:rsidRPr="00E94351" w:rsidRDefault="006A2DA5" w:rsidP="006A2DA5">
            <w:pPr>
              <w:spacing w:line="240" w:lineRule="auto"/>
              <w:rPr>
                <w:rFonts w:ascii="Calibri" w:eastAsia="Times New Roman" w:hAnsi="Calibri" w:cs="Times New Roman"/>
              </w:rPr>
            </w:pPr>
            <w:r w:rsidRPr="00E94351">
              <w:rPr>
                <w:rFonts w:ascii="Calibri" w:eastAsia="Times New Roman" w:hAnsi="Calibri" w:cs="Times New Roman"/>
              </w:rPr>
              <w:t xml:space="preserve">What is </w:t>
            </w:r>
            <w:proofErr w:type="gramStart"/>
            <w:r w:rsidRPr="00E94351">
              <w:rPr>
                <w:rFonts w:ascii="Calibri" w:eastAsia="Times New Roman" w:hAnsi="Calibri" w:cs="Times New Roman"/>
              </w:rPr>
              <w:t>pluripotency ?</w:t>
            </w:r>
            <w:proofErr w:type="gramEnd"/>
          </w:p>
        </w:tc>
        <w:tc>
          <w:tcPr>
            <w:tcW w:w="7410" w:type="dxa"/>
            <w:shd w:val="clear" w:color="auto" w:fill="auto"/>
            <w:noWrap/>
            <w:vAlign w:val="bottom"/>
            <w:hideMark/>
          </w:tcPr>
          <w:p w14:paraId="5F09EA45" w14:textId="77777777" w:rsidR="006A2DA5" w:rsidRPr="00E94351" w:rsidRDefault="006A2DA5" w:rsidP="006A2DA5">
            <w:pPr>
              <w:spacing w:line="240" w:lineRule="auto"/>
              <w:rPr>
                <w:rFonts w:ascii="Calibri" w:eastAsia="Times New Roman" w:hAnsi="Calibri" w:cs="Times New Roman"/>
                <w:color w:val="FF0000"/>
              </w:rPr>
            </w:pPr>
            <w:r w:rsidRPr="00E94351">
              <w:rPr>
                <w:rFonts w:ascii="Calibri" w:eastAsia="Times New Roman" w:hAnsi="Calibri" w:cs="Times New Roman"/>
                <w:color w:val="FF0000"/>
              </w:rPr>
              <w:t xml:space="preserve"> the ability of a stem cell to produce all the specialised cells in an organism but not extra embryonic cells because the genes for these cell types have become inactivated</w:t>
            </w:r>
          </w:p>
        </w:tc>
      </w:tr>
      <w:tr w:rsidR="006A2DA5" w:rsidRPr="00E94351" w14:paraId="0B12128B" w14:textId="77777777" w:rsidTr="00A83AB6">
        <w:trPr>
          <w:trHeight w:val="300"/>
        </w:trPr>
        <w:tc>
          <w:tcPr>
            <w:tcW w:w="2820" w:type="dxa"/>
            <w:shd w:val="clear" w:color="auto" w:fill="auto"/>
            <w:noWrap/>
            <w:vAlign w:val="bottom"/>
            <w:hideMark/>
          </w:tcPr>
          <w:p w14:paraId="6B9FB06F" w14:textId="77777777" w:rsidR="006A2DA5" w:rsidRPr="00E94351" w:rsidRDefault="006A2DA5" w:rsidP="006A2DA5">
            <w:pPr>
              <w:spacing w:line="240" w:lineRule="auto"/>
              <w:rPr>
                <w:rFonts w:ascii="Calibri" w:eastAsia="Times New Roman" w:hAnsi="Calibri" w:cs="Times New Roman"/>
              </w:rPr>
            </w:pPr>
            <w:r w:rsidRPr="00E94351">
              <w:rPr>
                <w:rFonts w:ascii="Calibri" w:eastAsia="Times New Roman" w:hAnsi="Calibri" w:cs="Times New Roman"/>
              </w:rPr>
              <w:t xml:space="preserve">Where are totipotent stem cells </w:t>
            </w:r>
            <w:proofErr w:type="gramStart"/>
            <w:r w:rsidRPr="00E94351">
              <w:rPr>
                <w:rFonts w:ascii="Calibri" w:eastAsia="Times New Roman" w:hAnsi="Calibri" w:cs="Times New Roman"/>
              </w:rPr>
              <w:t>present ?</w:t>
            </w:r>
            <w:proofErr w:type="gramEnd"/>
          </w:p>
        </w:tc>
        <w:tc>
          <w:tcPr>
            <w:tcW w:w="7410" w:type="dxa"/>
            <w:shd w:val="clear" w:color="auto" w:fill="auto"/>
            <w:noWrap/>
            <w:vAlign w:val="bottom"/>
            <w:hideMark/>
          </w:tcPr>
          <w:p w14:paraId="68406FE8" w14:textId="77777777" w:rsidR="006A2DA5" w:rsidRPr="00E94351" w:rsidRDefault="006A2DA5" w:rsidP="006A2DA5">
            <w:pPr>
              <w:spacing w:line="240" w:lineRule="auto"/>
              <w:rPr>
                <w:rFonts w:ascii="Calibri" w:eastAsia="Times New Roman" w:hAnsi="Calibri" w:cs="Times New Roman"/>
                <w:color w:val="FF0000"/>
              </w:rPr>
            </w:pPr>
            <w:r w:rsidRPr="00E94351">
              <w:rPr>
                <w:rFonts w:ascii="Calibri" w:eastAsia="Times New Roman" w:hAnsi="Calibri" w:cs="Times New Roman"/>
                <w:color w:val="FF0000"/>
              </w:rPr>
              <w:t xml:space="preserve"> in the first few cell divisions of an embryo</w:t>
            </w:r>
          </w:p>
        </w:tc>
      </w:tr>
      <w:tr w:rsidR="00075C8F" w:rsidRPr="00E94351" w14:paraId="43B8CDE9" w14:textId="77777777" w:rsidTr="00A83AB6">
        <w:trPr>
          <w:trHeight w:val="300"/>
        </w:trPr>
        <w:tc>
          <w:tcPr>
            <w:tcW w:w="2820" w:type="dxa"/>
            <w:shd w:val="clear" w:color="auto" w:fill="auto"/>
            <w:noWrap/>
            <w:vAlign w:val="bottom"/>
          </w:tcPr>
          <w:p w14:paraId="544042CC" w14:textId="3C4152DC" w:rsidR="00075C8F" w:rsidRPr="00E94351" w:rsidRDefault="00075C8F" w:rsidP="006A2DA5">
            <w:pPr>
              <w:spacing w:line="240" w:lineRule="auto"/>
              <w:rPr>
                <w:rFonts w:ascii="Calibri" w:eastAsia="Times New Roman" w:hAnsi="Calibri" w:cs="Times New Roman"/>
              </w:rPr>
            </w:pPr>
            <w:r>
              <w:rPr>
                <w:rFonts w:ascii="Calibri" w:eastAsia="Times New Roman" w:hAnsi="Calibri" w:cs="Times New Roman"/>
              </w:rPr>
              <w:t>Give an example of multipotent stem cells</w:t>
            </w:r>
          </w:p>
        </w:tc>
        <w:tc>
          <w:tcPr>
            <w:tcW w:w="7410" w:type="dxa"/>
            <w:shd w:val="clear" w:color="auto" w:fill="auto"/>
            <w:noWrap/>
            <w:vAlign w:val="bottom"/>
          </w:tcPr>
          <w:p w14:paraId="404F77EE" w14:textId="02769012" w:rsidR="00075C8F" w:rsidRPr="00E94351" w:rsidRDefault="00075C8F" w:rsidP="006A2DA5">
            <w:pPr>
              <w:spacing w:line="240" w:lineRule="auto"/>
              <w:rPr>
                <w:rFonts w:ascii="Calibri" w:eastAsia="Times New Roman" w:hAnsi="Calibri" w:cs="Times New Roman"/>
                <w:color w:val="FF0000"/>
              </w:rPr>
            </w:pPr>
            <w:r>
              <w:rPr>
                <w:rFonts w:ascii="Calibri" w:eastAsia="Times New Roman" w:hAnsi="Calibri" w:cs="Times New Roman"/>
                <w:color w:val="FF0000"/>
              </w:rPr>
              <w:t>Bone marrow cells – can make many types of blood cell</w:t>
            </w:r>
          </w:p>
        </w:tc>
      </w:tr>
      <w:tr w:rsidR="006A2DA5" w:rsidRPr="00E94351" w14:paraId="0167E3A5" w14:textId="77777777" w:rsidTr="00A83AB6">
        <w:trPr>
          <w:trHeight w:val="300"/>
        </w:trPr>
        <w:tc>
          <w:tcPr>
            <w:tcW w:w="2820" w:type="dxa"/>
            <w:shd w:val="clear" w:color="auto" w:fill="auto"/>
            <w:noWrap/>
            <w:vAlign w:val="bottom"/>
            <w:hideMark/>
          </w:tcPr>
          <w:p w14:paraId="4F5E0A41" w14:textId="11F65380" w:rsidR="006A2DA5" w:rsidRPr="00E94351" w:rsidRDefault="006A2DA5" w:rsidP="006A2DA5">
            <w:pPr>
              <w:spacing w:line="240" w:lineRule="auto"/>
              <w:rPr>
                <w:rFonts w:ascii="Calibri" w:eastAsia="Times New Roman" w:hAnsi="Calibri" w:cs="Times New Roman"/>
              </w:rPr>
            </w:pPr>
            <w:r>
              <w:rPr>
                <w:rFonts w:ascii="Calibri" w:eastAsia="Times New Roman" w:hAnsi="Calibri" w:cs="Times New Roman"/>
              </w:rPr>
              <w:t>How</w:t>
            </w:r>
            <w:r w:rsidRPr="00E94351">
              <w:rPr>
                <w:rFonts w:ascii="Calibri" w:eastAsia="Times New Roman" w:hAnsi="Calibri" w:cs="Times New Roman"/>
              </w:rPr>
              <w:t xml:space="preserve"> do stem cells become </w:t>
            </w:r>
            <w:proofErr w:type="gramStart"/>
            <w:r w:rsidRPr="00E94351">
              <w:rPr>
                <w:rFonts w:ascii="Calibri" w:eastAsia="Times New Roman" w:hAnsi="Calibri" w:cs="Times New Roman"/>
              </w:rPr>
              <w:t>specialised ?</w:t>
            </w:r>
            <w:proofErr w:type="gramEnd"/>
            <w:r w:rsidRPr="00E94351">
              <w:rPr>
                <w:rFonts w:ascii="Calibri" w:eastAsia="Times New Roman" w:hAnsi="Calibri" w:cs="Times New Roman"/>
              </w:rPr>
              <w:t xml:space="preserve"> </w:t>
            </w:r>
          </w:p>
        </w:tc>
        <w:tc>
          <w:tcPr>
            <w:tcW w:w="7410" w:type="dxa"/>
            <w:shd w:val="clear" w:color="auto" w:fill="auto"/>
            <w:noWrap/>
            <w:vAlign w:val="bottom"/>
            <w:hideMark/>
          </w:tcPr>
          <w:p w14:paraId="65BC3C73" w14:textId="3FA9AD81" w:rsidR="006A2DA5" w:rsidRPr="00E94351" w:rsidRDefault="006A2DA5" w:rsidP="006A2DA5">
            <w:pPr>
              <w:spacing w:line="240" w:lineRule="auto"/>
              <w:rPr>
                <w:rFonts w:ascii="Calibri" w:eastAsia="Times New Roman" w:hAnsi="Calibri" w:cs="Times New Roman"/>
                <w:color w:val="FF0000"/>
              </w:rPr>
            </w:pPr>
            <w:r w:rsidRPr="00E94351">
              <w:rPr>
                <w:rFonts w:ascii="Calibri" w:eastAsia="Times New Roman" w:hAnsi="Calibri" w:cs="Times New Roman"/>
                <w:color w:val="FF0000"/>
              </w:rPr>
              <w:t>different genes in their DNA become active and get expressed</w:t>
            </w:r>
            <w:r w:rsidR="009E54E8">
              <w:rPr>
                <w:rFonts w:ascii="Calibri" w:eastAsia="Times New Roman" w:hAnsi="Calibri" w:cs="Times New Roman"/>
                <w:color w:val="FF0000"/>
              </w:rPr>
              <w:t xml:space="preserve">. </w:t>
            </w:r>
            <w:r w:rsidR="009E54E8" w:rsidRPr="00E94351">
              <w:rPr>
                <w:rFonts w:ascii="Calibri" w:eastAsia="Times New Roman" w:hAnsi="Calibri" w:cs="Times New Roman"/>
                <w:color w:val="FF0000"/>
              </w:rPr>
              <w:t>Transcription occurs at the active genes. mRNA from the active genes is translated on ribosomes to produce proteins. Protein modifies the cell and determines its structure and functions</w:t>
            </w:r>
          </w:p>
        </w:tc>
      </w:tr>
      <w:tr w:rsidR="00376BA1" w:rsidRPr="00E94351" w14:paraId="5861AAFB" w14:textId="77777777" w:rsidTr="00A83AB6">
        <w:trPr>
          <w:trHeight w:val="300"/>
        </w:trPr>
        <w:tc>
          <w:tcPr>
            <w:tcW w:w="2820" w:type="dxa"/>
            <w:shd w:val="clear" w:color="auto" w:fill="auto"/>
            <w:noWrap/>
            <w:vAlign w:val="bottom"/>
          </w:tcPr>
          <w:p w14:paraId="3078211D" w14:textId="2692C55B" w:rsidR="00376BA1" w:rsidRDefault="00376BA1" w:rsidP="006A2DA5">
            <w:pPr>
              <w:spacing w:line="240" w:lineRule="auto"/>
              <w:rPr>
                <w:rFonts w:ascii="Calibri" w:eastAsia="Times New Roman" w:hAnsi="Calibri" w:cs="Times New Roman"/>
              </w:rPr>
            </w:pPr>
            <w:r>
              <w:rPr>
                <w:rFonts w:ascii="Calibri" w:eastAsia="Times New Roman" w:hAnsi="Calibri" w:cs="Times New Roman"/>
              </w:rPr>
              <w:t>Which type of stem cells have their genes most restricted?</w:t>
            </w:r>
          </w:p>
        </w:tc>
        <w:tc>
          <w:tcPr>
            <w:tcW w:w="7410" w:type="dxa"/>
            <w:shd w:val="clear" w:color="auto" w:fill="auto"/>
            <w:noWrap/>
            <w:vAlign w:val="bottom"/>
          </w:tcPr>
          <w:p w14:paraId="0B9B1AD9" w14:textId="3411A08E" w:rsidR="00376BA1" w:rsidRPr="00E94351" w:rsidRDefault="00376BA1" w:rsidP="006A2DA5">
            <w:pPr>
              <w:spacing w:line="240" w:lineRule="auto"/>
              <w:rPr>
                <w:rFonts w:ascii="Calibri" w:eastAsia="Times New Roman" w:hAnsi="Calibri" w:cs="Times New Roman"/>
                <w:color w:val="FF0000"/>
              </w:rPr>
            </w:pPr>
            <w:r>
              <w:rPr>
                <w:rFonts w:ascii="Calibri" w:eastAsia="Times New Roman" w:hAnsi="Calibri" w:cs="Times New Roman"/>
                <w:color w:val="FF0000"/>
              </w:rPr>
              <w:t>Unipotent stem cells</w:t>
            </w:r>
          </w:p>
        </w:tc>
      </w:tr>
      <w:tr w:rsidR="00376BA1" w:rsidRPr="00E94351" w14:paraId="48BC43D3" w14:textId="77777777" w:rsidTr="00A83AB6">
        <w:trPr>
          <w:trHeight w:val="300"/>
        </w:trPr>
        <w:tc>
          <w:tcPr>
            <w:tcW w:w="2820" w:type="dxa"/>
            <w:shd w:val="clear" w:color="auto" w:fill="auto"/>
            <w:noWrap/>
            <w:vAlign w:val="bottom"/>
          </w:tcPr>
          <w:p w14:paraId="4E225A30" w14:textId="28BF2C9F" w:rsidR="00376BA1" w:rsidRDefault="00376BA1" w:rsidP="006A2DA5">
            <w:pPr>
              <w:spacing w:line="240" w:lineRule="auto"/>
              <w:rPr>
                <w:rFonts w:ascii="Calibri" w:eastAsia="Times New Roman" w:hAnsi="Calibri" w:cs="Times New Roman"/>
              </w:rPr>
            </w:pPr>
            <w:r>
              <w:rPr>
                <w:rFonts w:ascii="Calibri" w:eastAsia="Times New Roman" w:hAnsi="Calibri" w:cs="Times New Roman"/>
              </w:rPr>
              <w:t xml:space="preserve">What are </w:t>
            </w:r>
            <w:proofErr w:type="spellStart"/>
            <w:r>
              <w:rPr>
                <w:rFonts w:ascii="Calibri" w:eastAsia="Times New Roman" w:hAnsi="Calibri" w:cs="Times New Roman"/>
              </w:rPr>
              <w:t>cardiomycetes</w:t>
            </w:r>
            <w:proofErr w:type="spellEnd"/>
            <w:r w:rsidR="006472EC">
              <w:rPr>
                <w:rFonts w:ascii="Calibri" w:eastAsia="Times New Roman" w:hAnsi="Calibri" w:cs="Times New Roman"/>
              </w:rPr>
              <w:t>?</w:t>
            </w:r>
          </w:p>
        </w:tc>
        <w:tc>
          <w:tcPr>
            <w:tcW w:w="7410" w:type="dxa"/>
            <w:shd w:val="clear" w:color="auto" w:fill="auto"/>
            <w:noWrap/>
            <w:vAlign w:val="bottom"/>
          </w:tcPr>
          <w:p w14:paraId="16EACCB7" w14:textId="500AAB2E" w:rsidR="00376BA1" w:rsidRDefault="00141F63" w:rsidP="006A2DA5">
            <w:pPr>
              <w:spacing w:line="240" w:lineRule="auto"/>
              <w:rPr>
                <w:rFonts w:ascii="Calibri" w:eastAsia="Times New Roman" w:hAnsi="Calibri" w:cs="Times New Roman"/>
                <w:color w:val="FF0000"/>
              </w:rPr>
            </w:pPr>
            <w:r>
              <w:rPr>
                <w:rFonts w:ascii="Calibri" w:eastAsia="Times New Roman" w:hAnsi="Calibri" w:cs="Times New Roman"/>
                <w:color w:val="FF0000"/>
              </w:rPr>
              <w:t>Heart muscle cells (unipotent stem cells)</w:t>
            </w:r>
          </w:p>
        </w:tc>
      </w:tr>
      <w:tr w:rsidR="00B22F7A" w:rsidRPr="00E94351" w14:paraId="2CF9CCB5" w14:textId="77777777" w:rsidTr="00A83AB6">
        <w:trPr>
          <w:trHeight w:val="300"/>
        </w:trPr>
        <w:tc>
          <w:tcPr>
            <w:tcW w:w="2820" w:type="dxa"/>
            <w:shd w:val="clear" w:color="auto" w:fill="auto"/>
            <w:noWrap/>
            <w:vAlign w:val="bottom"/>
          </w:tcPr>
          <w:p w14:paraId="1CF8C9DD" w14:textId="70E6D27F" w:rsidR="00B22F7A" w:rsidRDefault="00B22F7A" w:rsidP="00B22F7A">
            <w:pPr>
              <w:spacing w:line="240" w:lineRule="auto"/>
              <w:rPr>
                <w:rFonts w:ascii="Calibri" w:eastAsia="Times New Roman" w:hAnsi="Calibri" w:cs="Times New Roman"/>
              </w:rPr>
            </w:pPr>
            <w:r w:rsidRPr="00E94351">
              <w:rPr>
                <w:rFonts w:ascii="Calibri" w:eastAsia="Times New Roman" w:hAnsi="Calibri" w:cs="Times New Roman"/>
              </w:rPr>
              <w:t>What are adult stem cells?</w:t>
            </w:r>
          </w:p>
        </w:tc>
        <w:tc>
          <w:tcPr>
            <w:tcW w:w="7410" w:type="dxa"/>
            <w:shd w:val="clear" w:color="auto" w:fill="auto"/>
            <w:noWrap/>
            <w:vAlign w:val="bottom"/>
          </w:tcPr>
          <w:p w14:paraId="0F64E6E0" w14:textId="622632DE" w:rsidR="00B22F7A" w:rsidRPr="00E94351" w:rsidRDefault="00B22F7A" w:rsidP="00B22F7A">
            <w:pPr>
              <w:spacing w:line="240" w:lineRule="auto"/>
              <w:rPr>
                <w:rFonts w:ascii="Calibri" w:eastAsia="Times New Roman" w:hAnsi="Calibri" w:cs="Times New Roman"/>
                <w:color w:val="FF0000"/>
              </w:rPr>
            </w:pPr>
            <w:r w:rsidRPr="00E94351">
              <w:rPr>
                <w:rFonts w:ascii="Calibri" w:eastAsia="Times New Roman" w:hAnsi="Calibri" w:cs="Times New Roman"/>
                <w:color w:val="FF0000"/>
              </w:rPr>
              <w:t xml:space="preserve">from bone marrow, simple operation with very little risk but quite a lot of discomfort, aren't as flexible as embryonic stem cells, no risk of rejection if patient uses </w:t>
            </w:r>
            <w:proofErr w:type="spellStart"/>
            <w:proofErr w:type="gramStart"/>
            <w:r w:rsidRPr="00E94351">
              <w:rPr>
                <w:rFonts w:ascii="Calibri" w:eastAsia="Times New Roman" w:hAnsi="Calibri" w:cs="Times New Roman"/>
                <w:color w:val="FF0000"/>
              </w:rPr>
              <w:t>there</w:t>
            </w:r>
            <w:proofErr w:type="gramEnd"/>
            <w:r w:rsidRPr="00E94351">
              <w:rPr>
                <w:rFonts w:ascii="Calibri" w:eastAsia="Times New Roman" w:hAnsi="Calibri" w:cs="Times New Roman"/>
                <w:color w:val="FF0000"/>
              </w:rPr>
              <w:t xml:space="preserve"> own</w:t>
            </w:r>
            <w:proofErr w:type="spellEnd"/>
            <w:r w:rsidRPr="00E94351">
              <w:rPr>
                <w:rFonts w:ascii="Calibri" w:eastAsia="Times New Roman" w:hAnsi="Calibri" w:cs="Times New Roman"/>
                <w:color w:val="FF0000"/>
              </w:rPr>
              <w:t xml:space="preserve"> stem cells</w:t>
            </w:r>
          </w:p>
        </w:tc>
      </w:tr>
      <w:tr w:rsidR="006472EC" w:rsidRPr="00E94351" w14:paraId="40759D40" w14:textId="77777777" w:rsidTr="00A83AB6">
        <w:trPr>
          <w:trHeight w:val="300"/>
        </w:trPr>
        <w:tc>
          <w:tcPr>
            <w:tcW w:w="2820" w:type="dxa"/>
            <w:shd w:val="clear" w:color="auto" w:fill="auto"/>
            <w:noWrap/>
            <w:vAlign w:val="bottom"/>
          </w:tcPr>
          <w:p w14:paraId="7216AA7A" w14:textId="482E3DAE" w:rsidR="006472EC" w:rsidRPr="00E94351" w:rsidRDefault="006472EC" w:rsidP="00B22F7A">
            <w:pPr>
              <w:spacing w:line="240" w:lineRule="auto"/>
              <w:rPr>
                <w:rFonts w:ascii="Calibri" w:eastAsia="Times New Roman" w:hAnsi="Calibri" w:cs="Times New Roman"/>
              </w:rPr>
            </w:pPr>
            <w:r>
              <w:rPr>
                <w:rFonts w:ascii="Calibri" w:eastAsia="Times New Roman" w:hAnsi="Calibri" w:cs="Times New Roman"/>
              </w:rPr>
              <w:t xml:space="preserve">What does </w:t>
            </w:r>
            <w:proofErr w:type="spellStart"/>
            <w:r>
              <w:rPr>
                <w:rFonts w:ascii="Calibri" w:eastAsia="Times New Roman" w:hAnsi="Calibri" w:cs="Times New Roman"/>
              </w:rPr>
              <w:t>iPC</w:t>
            </w:r>
            <w:proofErr w:type="spellEnd"/>
            <w:r>
              <w:rPr>
                <w:rFonts w:ascii="Calibri" w:eastAsia="Times New Roman" w:hAnsi="Calibri" w:cs="Times New Roman"/>
              </w:rPr>
              <w:t xml:space="preserve"> stand for? </w:t>
            </w:r>
          </w:p>
        </w:tc>
        <w:tc>
          <w:tcPr>
            <w:tcW w:w="7410" w:type="dxa"/>
            <w:shd w:val="clear" w:color="auto" w:fill="auto"/>
            <w:noWrap/>
            <w:vAlign w:val="bottom"/>
          </w:tcPr>
          <w:p w14:paraId="6A97110A" w14:textId="42FA5E60" w:rsidR="006472EC" w:rsidRPr="00E94351" w:rsidRDefault="006472EC" w:rsidP="00B22F7A">
            <w:pPr>
              <w:spacing w:line="240" w:lineRule="auto"/>
              <w:rPr>
                <w:rFonts w:ascii="Calibri" w:eastAsia="Times New Roman" w:hAnsi="Calibri" w:cs="Times New Roman"/>
                <w:color w:val="FF0000"/>
              </w:rPr>
            </w:pPr>
            <w:r>
              <w:rPr>
                <w:rFonts w:ascii="Calibri" w:eastAsia="Times New Roman" w:hAnsi="Calibri" w:cs="Times New Roman"/>
                <w:color w:val="FF0000"/>
              </w:rPr>
              <w:t>Induced pluripotent stem cell</w:t>
            </w:r>
          </w:p>
        </w:tc>
      </w:tr>
      <w:tr w:rsidR="00B22F7A" w:rsidRPr="00E94351" w14:paraId="1E8B3742" w14:textId="77777777" w:rsidTr="00A83AB6">
        <w:trPr>
          <w:trHeight w:val="300"/>
        </w:trPr>
        <w:tc>
          <w:tcPr>
            <w:tcW w:w="2820" w:type="dxa"/>
            <w:shd w:val="clear" w:color="auto" w:fill="auto"/>
            <w:noWrap/>
            <w:vAlign w:val="bottom"/>
          </w:tcPr>
          <w:p w14:paraId="494F7E9D" w14:textId="6E7A5BAB" w:rsidR="00B22F7A" w:rsidRDefault="00B22F7A" w:rsidP="00B22F7A">
            <w:pPr>
              <w:spacing w:line="240" w:lineRule="auto"/>
              <w:rPr>
                <w:rFonts w:ascii="Calibri" w:eastAsia="Times New Roman" w:hAnsi="Calibri" w:cs="Times New Roman"/>
              </w:rPr>
            </w:pPr>
            <w:r w:rsidRPr="00E94351">
              <w:rPr>
                <w:rFonts w:ascii="Calibri" w:eastAsia="Times New Roman" w:hAnsi="Calibri" w:cs="Times New Roman"/>
              </w:rPr>
              <w:t>What are embryonic stem cells?</w:t>
            </w:r>
          </w:p>
        </w:tc>
        <w:tc>
          <w:tcPr>
            <w:tcW w:w="7410" w:type="dxa"/>
            <w:shd w:val="clear" w:color="auto" w:fill="auto"/>
            <w:noWrap/>
            <w:vAlign w:val="bottom"/>
          </w:tcPr>
          <w:p w14:paraId="09B92348" w14:textId="671B93F9" w:rsidR="00B22F7A" w:rsidRPr="00E94351" w:rsidRDefault="00B22F7A" w:rsidP="00B22F7A">
            <w:pPr>
              <w:spacing w:line="240" w:lineRule="auto"/>
              <w:rPr>
                <w:rFonts w:ascii="Calibri" w:eastAsia="Times New Roman" w:hAnsi="Calibri" w:cs="Times New Roman"/>
                <w:color w:val="FF0000"/>
              </w:rPr>
            </w:pPr>
            <w:r w:rsidRPr="00E94351">
              <w:rPr>
                <w:rFonts w:ascii="Calibri" w:eastAsia="Times New Roman" w:hAnsi="Calibri" w:cs="Times New Roman"/>
                <w:color w:val="FF0000"/>
              </w:rPr>
              <w:t>embryos created in a lab using IVF, when the embryos are 4 to 5 days old the stem cells are removed and the rest of the embryo is destroyed, are totipotent</w:t>
            </w:r>
          </w:p>
        </w:tc>
      </w:tr>
      <w:tr w:rsidR="00B22F7A" w:rsidRPr="00E94351" w14:paraId="1615CA84" w14:textId="77777777" w:rsidTr="00A83AB6">
        <w:trPr>
          <w:trHeight w:val="300"/>
        </w:trPr>
        <w:tc>
          <w:tcPr>
            <w:tcW w:w="2820" w:type="dxa"/>
            <w:shd w:val="clear" w:color="auto" w:fill="auto"/>
            <w:noWrap/>
            <w:vAlign w:val="bottom"/>
          </w:tcPr>
          <w:p w14:paraId="34E0038B" w14:textId="31CDC1EF" w:rsidR="00B22F7A" w:rsidRPr="00E94351" w:rsidRDefault="00B22F7A" w:rsidP="00B22F7A">
            <w:pPr>
              <w:spacing w:line="240" w:lineRule="auto"/>
              <w:rPr>
                <w:rFonts w:ascii="Calibri" w:eastAsia="Times New Roman" w:hAnsi="Calibri" w:cs="Times New Roman"/>
              </w:rPr>
            </w:pPr>
            <w:r w:rsidRPr="00E94351">
              <w:rPr>
                <w:rFonts w:ascii="Calibri" w:eastAsia="Times New Roman" w:hAnsi="Calibri" w:cs="Times New Roman"/>
              </w:rPr>
              <w:t xml:space="preserve">Why are there regulatory authorities for human embryo </w:t>
            </w:r>
            <w:proofErr w:type="gramStart"/>
            <w:r w:rsidRPr="00E94351">
              <w:rPr>
                <w:rFonts w:ascii="Calibri" w:eastAsia="Times New Roman" w:hAnsi="Calibri" w:cs="Times New Roman"/>
              </w:rPr>
              <w:t>research ?</w:t>
            </w:r>
            <w:proofErr w:type="gramEnd"/>
          </w:p>
        </w:tc>
        <w:tc>
          <w:tcPr>
            <w:tcW w:w="7410" w:type="dxa"/>
            <w:shd w:val="clear" w:color="auto" w:fill="auto"/>
            <w:noWrap/>
            <w:vAlign w:val="bottom"/>
          </w:tcPr>
          <w:p w14:paraId="10F4B022" w14:textId="3D95BE39" w:rsidR="00B22F7A" w:rsidRPr="00E94351" w:rsidRDefault="00B22F7A" w:rsidP="00B22F7A">
            <w:pPr>
              <w:spacing w:line="240" w:lineRule="auto"/>
              <w:rPr>
                <w:rFonts w:ascii="Calibri" w:eastAsia="Times New Roman" w:hAnsi="Calibri" w:cs="Times New Roman"/>
                <w:color w:val="FF0000"/>
              </w:rPr>
            </w:pPr>
            <w:r w:rsidRPr="00E94351">
              <w:rPr>
                <w:rFonts w:ascii="Calibri" w:eastAsia="Times New Roman" w:hAnsi="Calibri" w:cs="Times New Roman"/>
                <w:color w:val="FF0000"/>
              </w:rPr>
              <w:t xml:space="preserve"> decide on max age of embryo allowed for research, stopping of cloning, judging what is acceptable by following codes of practice, checking the source of the stem cell is acceptable</w:t>
            </w:r>
          </w:p>
        </w:tc>
      </w:tr>
      <w:tr w:rsidR="00B22F7A" w:rsidRPr="00E94351" w14:paraId="63BAF136" w14:textId="77777777" w:rsidTr="00A83AB6">
        <w:trPr>
          <w:trHeight w:val="300"/>
        </w:trPr>
        <w:tc>
          <w:tcPr>
            <w:tcW w:w="2820" w:type="dxa"/>
            <w:shd w:val="clear" w:color="auto" w:fill="auto"/>
            <w:noWrap/>
            <w:vAlign w:val="bottom"/>
          </w:tcPr>
          <w:p w14:paraId="5502854C" w14:textId="2808A42E" w:rsidR="00B22F7A" w:rsidRDefault="00B22F7A" w:rsidP="00B22F7A">
            <w:pPr>
              <w:spacing w:line="240" w:lineRule="auto"/>
              <w:rPr>
                <w:rFonts w:ascii="Calibri" w:eastAsia="Times New Roman" w:hAnsi="Calibri" w:cs="Times New Roman"/>
              </w:rPr>
            </w:pPr>
            <w:r w:rsidRPr="00E94351">
              <w:rPr>
                <w:rFonts w:ascii="Calibri" w:eastAsia="Times New Roman" w:hAnsi="Calibri" w:cs="Times New Roman"/>
              </w:rPr>
              <w:t xml:space="preserve">Give ethical issues raised by the use embryonic stem cells </w:t>
            </w:r>
          </w:p>
        </w:tc>
        <w:tc>
          <w:tcPr>
            <w:tcW w:w="7410" w:type="dxa"/>
            <w:shd w:val="clear" w:color="auto" w:fill="auto"/>
            <w:noWrap/>
            <w:vAlign w:val="bottom"/>
          </w:tcPr>
          <w:p w14:paraId="5CC09903" w14:textId="6E8F41B0" w:rsidR="00B22F7A" w:rsidRPr="00E94351" w:rsidRDefault="00B22F7A" w:rsidP="00B22F7A">
            <w:pPr>
              <w:spacing w:line="240" w:lineRule="auto"/>
              <w:rPr>
                <w:rFonts w:ascii="Calibri" w:eastAsia="Times New Roman" w:hAnsi="Calibri" w:cs="Times New Roman"/>
                <w:color w:val="FF0000"/>
              </w:rPr>
            </w:pPr>
            <w:r w:rsidRPr="00E94351">
              <w:rPr>
                <w:rFonts w:ascii="Calibri" w:eastAsia="Times New Roman" w:hAnsi="Calibri" w:cs="Times New Roman"/>
                <w:color w:val="FF0000"/>
              </w:rPr>
              <w:t>embryos have the right to life as they are a genetically unique individual, cannot consent. some people have fewer objections to stem cells that have been artificially activated as the cells couldn't survive past a few days anyway</w:t>
            </w:r>
          </w:p>
        </w:tc>
      </w:tr>
      <w:tr w:rsidR="00B22F7A" w:rsidRPr="00E94351" w14:paraId="0ACF5C0A" w14:textId="77777777" w:rsidTr="00A83AB6">
        <w:trPr>
          <w:trHeight w:val="300"/>
        </w:trPr>
        <w:tc>
          <w:tcPr>
            <w:tcW w:w="2820" w:type="dxa"/>
            <w:shd w:val="clear" w:color="auto" w:fill="auto"/>
            <w:noWrap/>
            <w:vAlign w:val="bottom"/>
            <w:hideMark/>
          </w:tcPr>
          <w:p w14:paraId="195A05CE" w14:textId="77777777" w:rsidR="00B22F7A" w:rsidRPr="00E94351" w:rsidRDefault="00B22F7A" w:rsidP="00B22F7A">
            <w:pPr>
              <w:spacing w:line="240" w:lineRule="auto"/>
              <w:rPr>
                <w:rFonts w:ascii="Calibri" w:eastAsia="Times New Roman" w:hAnsi="Calibri" w:cs="Times New Roman"/>
              </w:rPr>
            </w:pPr>
            <w:r w:rsidRPr="00E94351">
              <w:rPr>
                <w:rFonts w:ascii="Calibri" w:eastAsia="Times New Roman" w:hAnsi="Calibri" w:cs="Times New Roman"/>
              </w:rPr>
              <w:t xml:space="preserve">What are the advantages of patient stem cells over donor stem </w:t>
            </w:r>
            <w:proofErr w:type="gramStart"/>
            <w:r w:rsidRPr="00E94351">
              <w:rPr>
                <w:rFonts w:ascii="Calibri" w:eastAsia="Times New Roman" w:hAnsi="Calibri" w:cs="Times New Roman"/>
              </w:rPr>
              <w:t>cells ?</w:t>
            </w:r>
            <w:proofErr w:type="gramEnd"/>
          </w:p>
        </w:tc>
        <w:tc>
          <w:tcPr>
            <w:tcW w:w="7410" w:type="dxa"/>
            <w:shd w:val="clear" w:color="auto" w:fill="auto"/>
            <w:noWrap/>
            <w:vAlign w:val="bottom"/>
            <w:hideMark/>
          </w:tcPr>
          <w:p w14:paraId="2D9D68EF" w14:textId="77777777" w:rsidR="00B22F7A" w:rsidRPr="00E94351" w:rsidRDefault="00B22F7A" w:rsidP="00B22F7A">
            <w:pPr>
              <w:spacing w:line="240" w:lineRule="auto"/>
              <w:rPr>
                <w:rFonts w:ascii="Calibri" w:eastAsia="Times New Roman" w:hAnsi="Calibri" w:cs="Times New Roman"/>
                <w:color w:val="FF0000"/>
              </w:rPr>
            </w:pPr>
            <w:r w:rsidRPr="00E94351">
              <w:rPr>
                <w:rFonts w:ascii="Calibri" w:eastAsia="Times New Roman" w:hAnsi="Calibri" w:cs="Times New Roman"/>
                <w:color w:val="FF0000"/>
              </w:rPr>
              <w:t xml:space="preserve"> Less risk of infection, no risk of rejection, no need to take immunosuppressant drugs as it is genetically identical to the </w:t>
            </w:r>
            <w:proofErr w:type="gramStart"/>
            <w:r w:rsidRPr="00E94351">
              <w:rPr>
                <w:rFonts w:ascii="Calibri" w:eastAsia="Times New Roman" w:hAnsi="Calibri" w:cs="Times New Roman"/>
                <w:color w:val="FF0000"/>
              </w:rPr>
              <w:t>patients</w:t>
            </w:r>
            <w:proofErr w:type="gramEnd"/>
            <w:r w:rsidRPr="00E94351">
              <w:rPr>
                <w:rFonts w:ascii="Calibri" w:eastAsia="Times New Roman" w:hAnsi="Calibri" w:cs="Times New Roman"/>
                <w:color w:val="FF0000"/>
              </w:rPr>
              <w:t xml:space="preserve"> cells</w:t>
            </w:r>
          </w:p>
        </w:tc>
      </w:tr>
      <w:tr w:rsidR="00B22F7A" w:rsidRPr="00E94351" w14:paraId="1F16AC34" w14:textId="77777777" w:rsidTr="00A83AB6">
        <w:trPr>
          <w:trHeight w:val="300"/>
        </w:trPr>
        <w:tc>
          <w:tcPr>
            <w:tcW w:w="2820" w:type="dxa"/>
            <w:shd w:val="clear" w:color="auto" w:fill="auto"/>
            <w:noWrap/>
            <w:vAlign w:val="bottom"/>
            <w:hideMark/>
          </w:tcPr>
          <w:p w14:paraId="3355400D" w14:textId="77777777" w:rsidR="00B22F7A" w:rsidRPr="00E94351" w:rsidRDefault="00B22F7A" w:rsidP="00B22F7A">
            <w:pPr>
              <w:spacing w:line="240" w:lineRule="auto"/>
              <w:rPr>
                <w:rFonts w:ascii="Calibri" w:eastAsia="Times New Roman" w:hAnsi="Calibri" w:cs="Times New Roman"/>
              </w:rPr>
            </w:pPr>
            <w:r w:rsidRPr="00E94351">
              <w:rPr>
                <w:rFonts w:ascii="Calibri" w:eastAsia="Times New Roman" w:hAnsi="Calibri" w:cs="Times New Roman"/>
              </w:rPr>
              <w:t xml:space="preserve">How can stem cells be used in </w:t>
            </w:r>
            <w:proofErr w:type="gramStart"/>
            <w:r w:rsidRPr="00E94351">
              <w:rPr>
                <w:rFonts w:ascii="Calibri" w:eastAsia="Times New Roman" w:hAnsi="Calibri" w:cs="Times New Roman"/>
              </w:rPr>
              <w:t>medicine ?</w:t>
            </w:r>
            <w:proofErr w:type="gramEnd"/>
          </w:p>
        </w:tc>
        <w:tc>
          <w:tcPr>
            <w:tcW w:w="7410" w:type="dxa"/>
            <w:shd w:val="clear" w:color="auto" w:fill="auto"/>
            <w:noWrap/>
            <w:vAlign w:val="bottom"/>
            <w:hideMark/>
          </w:tcPr>
          <w:p w14:paraId="688706A4" w14:textId="35585800" w:rsidR="00B22F7A" w:rsidRPr="00E94351" w:rsidRDefault="00B22F7A" w:rsidP="00B22F7A">
            <w:pPr>
              <w:spacing w:line="240" w:lineRule="auto"/>
              <w:rPr>
                <w:rFonts w:ascii="Calibri" w:eastAsia="Times New Roman" w:hAnsi="Calibri" w:cs="Times New Roman"/>
                <w:color w:val="FF0000"/>
              </w:rPr>
            </w:pPr>
            <w:r w:rsidRPr="00E94351">
              <w:rPr>
                <w:rFonts w:ascii="Calibri" w:eastAsia="Times New Roman" w:hAnsi="Calibri" w:cs="Times New Roman"/>
                <w:color w:val="FF0000"/>
              </w:rPr>
              <w:t xml:space="preserve"> To replace damaged </w:t>
            </w:r>
            <w:r>
              <w:rPr>
                <w:rFonts w:ascii="Calibri" w:eastAsia="Times New Roman" w:hAnsi="Calibri" w:cs="Times New Roman"/>
                <w:color w:val="FF0000"/>
              </w:rPr>
              <w:t>organs/</w:t>
            </w:r>
            <w:r w:rsidRPr="00E94351">
              <w:rPr>
                <w:rFonts w:ascii="Calibri" w:eastAsia="Times New Roman" w:hAnsi="Calibri" w:cs="Times New Roman"/>
                <w:color w:val="FF0000"/>
              </w:rPr>
              <w:t>tissues</w:t>
            </w:r>
          </w:p>
        </w:tc>
      </w:tr>
      <w:tr w:rsidR="00820CF2" w:rsidRPr="00E94351" w14:paraId="57925625" w14:textId="77777777" w:rsidTr="00A83AB6">
        <w:trPr>
          <w:trHeight w:val="300"/>
        </w:trPr>
        <w:tc>
          <w:tcPr>
            <w:tcW w:w="2820" w:type="dxa"/>
            <w:shd w:val="clear" w:color="auto" w:fill="auto"/>
            <w:noWrap/>
            <w:vAlign w:val="bottom"/>
          </w:tcPr>
          <w:p w14:paraId="016C2F42" w14:textId="548E9233" w:rsidR="00820CF2" w:rsidRPr="00E94351" w:rsidRDefault="00820CF2" w:rsidP="00820CF2">
            <w:pPr>
              <w:spacing w:line="240" w:lineRule="auto"/>
              <w:rPr>
                <w:rFonts w:ascii="Calibri" w:eastAsia="Times New Roman" w:hAnsi="Calibri" w:cs="Times New Roman"/>
              </w:rPr>
            </w:pPr>
            <w:r w:rsidRPr="00E94351">
              <w:rPr>
                <w:rFonts w:ascii="Calibri" w:eastAsia="Times New Roman" w:hAnsi="Calibri" w:cs="Times New Roman"/>
              </w:rPr>
              <w:t xml:space="preserve">What are the potential benefits of stem cell </w:t>
            </w:r>
            <w:proofErr w:type="gramStart"/>
            <w:r w:rsidRPr="00E94351">
              <w:rPr>
                <w:rFonts w:ascii="Calibri" w:eastAsia="Times New Roman" w:hAnsi="Calibri" w:cs="Times New Roman"/>
              </w:rPr>
              <w:t>therapies ?</w:t>
            </w:r>
            <w:proofErr w:type="gramEnd"/>
          </w:p>
        </w:tc>
        <w:tc>
          <w:tcPr>
            <w:tcW w:w="7410" w:type="dxa"/>
            <w:shd w:val="clear" w:color="auto" w:fill="auto"/>
            <w:noWrap/>
            <w:vAlign w:val="bottom"/>
          </w:tcPr>
          <w:p w14:paraId="2E5D97B9" w14:textId="7C8B9FF7" w:rsidR="00820CF2" w:rsidRPr="00E94351" w:rsidRDefault="00820CF2" w:rsidP="00820CF2">
            <w:pPr>
              <w:spacing w:line="240" w:lineRule="auto"/>
              <w:rPr>
                <w:rFonts w:ascii="Calibri" w:eastAsia="Times New Roman" w:hAnsi="Calibri" w:cs="Times New Roman"/>
                <w:color w:val="FF0000"/>
              </w:rPr>
            </w:pPr>
            <w:r w:rsidRPr="00E94351">
              <w:rPr>
                <w:rFonts w:ascii="Calibri" w:eastAsia="Times New Roman" w:hAnsi="Calibri" w:cs="Times New Roman"/>
                <w:color w:val="FF0000"/>
              </w:rPr>
              <w:t>They could save many lives as stem cells can be used to grow organs for people waiting for transplants. They could improve the quality of life for many people</w:t>
            </w:r>
          </w:p>
        </w:tc>
      </w:tr>
      <w:tr w:rsidR="00820CF2" w:rsidRPr="00E94351" w14:paraId="1B010A1D" w14:textId="77777777" w:rsidTr="00A83AB6">
        <w:trPr>
          <w:trHeight w:val="300"/>
        </w:trPr>
        <w:tc>
          <w:tcPr>
            <w:tcW w:w="2820" w:type="dxa"/>
            <w:shd w:val="clear" w:color="auto" w:fill="auto"/>
            <w:noWrap/>
            <w:vAlign w:val="bottom"/>
            <w:hideMark/>
          </w:tcPr>
          <w:p w14:paraId="43D90C93" w14:textId="77777777" w:rsidR="00820CF2" w:rsidRPr="00E94351" w:rsidRDefault="00820CF2" w:rsidP="00820CF2">
            <w:pPr>
              <w:spacing w:line="240" w:lineRule="auto"/>
              <w:rPr>
                <w:rFonts w:ascii="Calibri" w:eastAsia="Times New Roman" w:hAnsi="Calibri" w:cs="Times New Roman"/>
              </w:rPr>
            </w:pPr>
            <w:r w:rsidRPr="00E94351">
              <w:rPr>
                <w:rFonts w:ascii="Calibri" w:eastAsia="Times New Roman" w:hAnsi="Calibri" w:cs="Times New Roman"/>
              </w:rPr>
              <w:t xml:space="preserve">What research are scientists doing for the use of stem cells as </w:t>
            </w:r>
            <w:proofErr w:type="gramStart"/>
            <w:r w:rsidRPr="00E94351">
              <w:rPr>
                <w:rFonts w:ascii="Calibri" w:eastAsia="Times New Roman" w:hAnsi="Calibri" w:cs="Times New Roman"/>
              </w:rPr>
              <w:t>treatment ?</w:t>
            </w:r>
            <w:proofErr w:type="gramEnd"/>
            <w:r w:rsidRPr="00E94351">
              <w:rPr>
                <w:rFonts w:ascii="Calibri" w:eastAsia="Times New Roman" w:hAnsi="Calibri" w:cs="Times New Roman"/>
              </w:rPr>
              <w:t xml:space="preserve"> </w:t>
            </w:r>
          </w:p>
        </w:tc>
        <w:tc>
          <w:tcPr>
            <w:tcW w:w="7410" w:type="dxa"/>
            <w:shd w:val="clear" w:color="auto" w:fill="auto"/>
            <w:noWrap/>
            <w:vAlign w:val="bottom"/>
            <w:hideMark/>
          </w:tcPr>
          <w:p w14:paraId="78C43A64" w14:textId="77777777" w:rsidR="00820CF2" w:rsidRPr="00E94351" w:rsidRDefault="00820CF2" w:rsidP="00820CF2">
            <w:pPr>
              <w:spacing w:line="240" w:lineRule="auto"/>
              <w:rPr>
                <w:rFonts w:ascii="Calibri" w:eastAsia="Times New Roman" w:hAnsi="Calibri" w:cs="Times New Roman"/>
                <w:color w:val="FF0000"/>
              </w:rPr>
            </w:pPr>
            <w:r w:rsidRPr="00E94351">
              <w:rPr>
                <w:rFonts w:ascii="Calibri" w:eastAsia="Times New Roman" w:hAnsi="Calibri" w:cs="Times New Roman"/>
                <w:color w:val="FF0000"/>
              </w:rPr>
              <w:t>spinal cord injuries - stem cells could replace the damaged nerve tissue. heart disease and damage caused by heart attacks - stem cells could be used to replace damaged heart tissue</w:t>
            </w:r>
          </w:p>
        </w:tc>
      </w:tr>
    </w:tbl>
    <w:p w14:paraId="74DA0B7C" w14:textId="45BBC294" w:rsidR="009E278A" w:rsidRDefault="009E278A" w:rsidP="006B04B3">
      <w:pPr>
        <w:rPr>
          <w:rFonts w:asciiTheme="minorHAnsi" w:hAnsiTheme="minorHAnsi" w:cstheme="minorHAnsi"/>
          <w:b/>
          <w:bCs/>
          <w:caps/>
        </w:rPr>
      </w:pPr>
    </w:p>
    <w:p w14:paraId="5C6D40AF" w14:textId="77777777" w:rsidR="00141F63" w:rsidRDefault="00141F63" w:rsidP="009E278A">
      <w:pPr>
        <w:jc w:val="center"/>
        <w:rPr>
          <w:b/>
          <w:bCs/>
        </w:rPr>
      </w:pPr>
    </w:p>
    <w:p w14:paraId="429A537A" w14:textId="77777777" w:rsidR="00141F63" w:rsidRDefault="00141F63" w:rsidP="009E278A">
      <w:pPr>
        <w:jc w:val="center"/>
        <w:rPr>
          <w:b/>
          <w:bCs/>
        </w:rPr>
      </w:pPr>
    </w:p>
    <w:p w14:paraId="3BEEDAEC" w14:textId="77777777" w:rsidR="00141F63" w:rsidRDefault="00141F63" w:rsidP="009E278A">
      <w:pPr>
        <w:jc w:val="center"/>
        <w:rPr>
          <w:b/>
          <w:bCs/>
        </w:rPr>
      </w:pPr>
    </w:p>
    <w:p w14:paraId="2C24426B" w14:textId="77777777" w:rsidR="00141F63" w:rsidRDefault="00141F63" w:rsidP="009E278A">
      <w:pPr>
        <w:jc w:val="center"/>
        <w:rPr>
          <w:b/>
          <w:bCs/>
        </w:rPr>
      </w:pPr>
    </w:p>
    <w:p w14:paraId="64A41A7E" w14:textId="77777777" w:rsidR="00141F63" w:rsidRDefault="00141F63" w:rsidP="009E278A">
      <w:pPr>
        <w:jc w:val="center"/>
        <w:rPr>
          <w:b/>
          <w:bCs/>
        </w:rPr>
      </w:pPr>
    </w:p>
    <w:p w14:paraId="3FED3563" w14:textId="77777777" w:rsidR="00141F63" w:rsidRDefault="00141F63" w:rsidP="009E278A">
      <w:pPr>
        <w:jc w:val="center"/>
        <w:rPr>
          <w:b/>
          <w:bCs/>
        </w:rPr>
      </w:pPr>
    </w:p>
    <w:p w14:paraId="697D6412" w14:textId="77777777" w:rsidR="00141F63" w:rsidRDefault="00141F63" w:rsidP="009E278A">
      <w:pPr>
        <w:jc w:val="center"/>
        <w:rPr>
          <w:b/>
          <w:bCs/>
        </w:rPr>
      </w:pPr>
    </w:p>
    <w:p w14:paraId="43DBB7DD" w14:textId="77777777" w:rsidR="00141F63" w:rsidRDefault="00141F63" w:rsidP="009E278A">
      <w:pPr>
        <w:jc w:val="center"/>
        <w:rPr>
          <w:b/>
          <w:bCs/>
        </w:rPr>
      </w:pPr>
    </w:p>
    <w:p w14:paraId="537D4C72" w14:textId="77777777" w:rsidR="00141F63" w:rsidRDefault="00141F63" w:rsidP="009E278A">
      <w:pPr>
        <w:jc w:val="center"/>
        <w:rPr>
          <w:b/>
          <w:bCs/>
        </w:rPr>
      </w:pPr>
    </w:p>
    <w:p w14:paraId="2785BE74" w14:textId="77777777" w:rsidR="00141F63" w:rsidRDefault="00141F63" w:rsidP="009E278A">
      <w:pPr>
        <w:jc w:val="center"/>
        <w:rPr>
          <w:b/>
          <w:bCs/>
        </w:rPr>
      </w:pPr>
    </w:p>
    <w:p w14:paraId="75DC9285" w14:textId="77777777" w:rsidR="00141F63" w:rsidRDefault="00141F63" w:rsidP="009E278A">
      <w:pPr>
        <w:jc w:val="center"/>
        <w:rPr>
          <w:b/>
          <w:bCs/>
        </w:rPr>
      </w:pPr>
    </w:p>
    <w:p w14:paraId="46986877" w14:textId="50E82B93" w:rsidR="009E278A" w:rsidRDefault="009E278A" w:rsidP="009E278A">
      <w:pPr>
        <w:jc w:val="center"/>
        <w:rPr>
          <w:b/>
          <w:bCs/>
        </w:rPr>
      </w:pPr>
      <w:r>
        <w:rPr>
          <w:b/>
          <w:bCs/>
        </w:rPr>
        <w:lastRenderedPageBreak/>
        <w:t>L</w:t>
      </w:r>
      <w:r w:rsidRPr="00F43D08">
        <w:rPr>
          <w:b/>
          <w:bCs/>
        </w:rPr>
        <w:t xml:space="preserve">esson </w:t>
      </w:r>
      <w:r>
        <w:rPr>
          <w:b/>
          <w:bCs/>
        </w:rPr>
        <w:t>3</w:t>
      </w:r>
      <w:r w:rsidRPr="00F43D08">
        <w:rPr>
          <w:b/>
          <w:bCs/>
        </w:rPr>
        <w:t xml:space="preserve"> – </w:t>
      </w:r>
      <w:r w:rsidRPr="009E278A">
        <w:rPr>
          <w:b/>
          <w:bCs/>
        </w:rPr>
        <w:t xml:space="preserve">Regulation of </w:t>
      </w:r>
      <w:r w:rsidR="00D82276">
        <w:rPr>
          <w:b/>
          <w:bCs/>
        </w:rPr>
        <w:t>Gene Expression</w:t>
      </w:r>
      <w:r w:rsidRPr="009E278A">
        <w:rPr>
          <w:b/>
          <w:bCs/>
        </w:rPr>
        <w:t xml:space="preserve"> I</w:t>
      </w:r>
    </w:p>
    <w:p w14:paraId="5FEC6622" w14:textId="266CBD6C" w:rsidR="009E278A" w:rsidRDefault="004D03BC" w:rsidP="009E278A">
      <w:pPr>
        <w:rPr>
          <w:rFonts w:asciiTheme="minorHAnsi" w:hAnsiTheme="minorHAnsi" w:cstheme="minorHAnsi"/>
          <w:b/>
          <w:bCs/>
        </w:rPr>
      </w:pPr>
      <w:r>
        <w:rPr>
          <w:rFonts w:asciiTheme="minorHAnsi" w:hAnsiTheme="minorHAnsi" w:cstheme="minorHAnsi"/>
          <w:noProof/>
        </w:rPr>
        <w:drawing>
          <wp:anchor distT="0" distB="0" distL="114300" distR="114300" simplePos="0" relativeHeight="251659264" behindDoc="0" locked="0" layoutInCell="1" allowOverlap="1" wp14:anchorId="412FA10A" wp14:editId="08EC5367">
            <wp:simplePos x="0" y="0"/>
            <wp:positionH relativeFrom="column">
              <wp:posOffset>2286000</wp:posOffset>
            </wp:positionH>
            <wp:positionV relativeFrom="paragraph">
              <wp:posOffset>25924</wp:posOffset>
            </wp:positionV>
            <wp:extent cx="4328795" cy="3068955"/>
            <wp:effectExtent l="0" t="0" r="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rotWithShape="1">
                    <a:blip r:embed="rId43">
                      <a:extLst>
                        <a:ext uri="{28A0092B-C50C-407E-A947-70E740481C1C}">
                          <a14:useLocalDpi xmlns:a14="http://schemas.microsoft.com/office/drawing/2010/main" val="0"/>
                        </a:ext>
                        <a:ext uri="{837473B0-CC2E-450A-ABE3-18F120FF3D39}">
                          <a1611:picAttrSrcUrl xmlns:a1611="http://schemas.microsoft.com/office/drawing/2016/11/main" r:id="rId44"/>
                        </a:ext>
                      </a:extLst>
                    </a:blip>
                    <a:srcRect t="3430" b="2008"/>
                    <a:stretch/>
                  </pic:blipFill>
                  <pic:spPr bwMode="auto">
                    <a:xfrm>
                      <a:off x="0" y="0"/>
                      <a:ext cx="4328795" cy="3068955"/>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9E278A" w:rsidRPr="000E6A82">
        <w:rPr>
          <w:rFonts w:asciiTheme="minorHAnsi" w:hAnsiTheme="minorHAnsi" w:cstheme="minorHAnsi"/>
          <w:b/>
          <w:bCs/>
        </w:rPr>
        <w:t>Notes:</w:t>
      </w:r>
    </w:p>
    <w:p w14:paraId="6BC64D35" w14:textId="4E8410E6" w:rsidR="00AD7E2C" w:rsidRPr="0004078E" w:rsidRDefault="00B87EB6" w:rsidP="009E278A">
      <w:pPr>
        <w:rPr>
          <w:rFonts w:asciiTheme="minorHAnsi" w:hAnsiTheme="minorHAnsi" w:cstheme="minorHAnsi"/>
        </w:rPr>
      </w:pPr>
      <w:r w:rsidRPr="0004078E">
        <w:rPr>
          <w:rFonts w:asciiTheme="minorHAnsi" w:hAnsiTheme="minorHAnsi" w:cstheme="minorHAnsi"/>
        </w:rPr>
        <w:t>Recap of Protein Synthesis</w:t>
      </w:r>
      <w:r w:rsidR="0004078E" w:rsidRPr="0004078E">
        <w:rPr>
          <w:rFonts w:asciiTheme="minorHAnsi" w:hAnsiTheme="minorHAnsi" w:cstheme="minorHAnsi"/>
        </w:rPr>
        <w:t>:</w:t>
      </w:r>
    </w:p>
    <w:p w14:paraId="391282B5" w14:textId="72478D2D" w:rsidR="0004078E" w:rsidRPr="0004078E" w:rsidRDefault="0004078E" w:rsidP="00234DE0">
      <w:pPr>
        <w:numPr>
          <w:ilvl w:val="0"/>
          <w:numId w:val="12"/>
        </w:numPr>
        <w:rPr>
          <w:rFonts w:asciiTheme="minorHAnsi" w:hAnsiTheme="minorHAnsi" w:cstheme="minorHAnsi"/>
        </w:rPr>
      </w:pPr>
      <w:r w:rsidRPr="0004078E">
        <w:rPr>
          <w:rFonts w:asciiTheme="minorHAnsi" w:hAnsiTheme="minorHAnsi" w:cstheme="minorHAnsi"/>
        </w:rPr>
        <w:t xml:space="preserve">Transcription of the gene in the nucleus </w:t>
      </w:r>
      <w:r w:rsidR="00D77D1B">
        <w:rPr>
          <w:rFonts w:asciiTheme="minorHAnsi" w:hAnsiTheme="minorHAnsi" w:cstheme="minorHAnsi"/>
        </w:rPr>
        <w:t>using RNA polymerase to convert DNA to mRNA</w:t>
      </w:r>
    </w:p>
    <w:p w14:paraId="5D6393EF" w14:textId="5FA93172" w:rsidR="0004078E" w:rsidRPr="0004078E" w:rsidRDefault="0004078E" w:rsidP="00234DE0">
      <w:pPr>
        <w:numPr>
          <w:ilvl w:val="0"/>
          <w:numId w:val="12"/>
        </w:numPr>
        <w:rPr>
          <w:rFonts w:asciiTheme="minorHAnsi" w:hAnsiTheme="minorHAnsi" w:cstheme="minorHAnsi"/>
        </w:rPr>
      </w:pPr>
      <w:r w:rsidRPr="0004078E">
        <w:rPr>
          <w:rFonts w:asciiTheme="minorHAnsi" w:hAnsiTheme="minorHAnsi" w:cstheme="minorHAnsi"/>
        </w:rPr>
        <w:t>Pre-mRNA strand is spliced introns removed</w:t>
      </w:r>
    </w:p>
    <w:p w14:paraId="502F2A2A" w14:textId="2FC16A86" w:rsidR="0004078E" w:rsidRPr="0004078E" w:rsidRDefault="0004078E" w:rsidP="00234DE0">
      <w:pPr>
        <w:numPr>
          <w:ilvl w:val="0"/>
          <w:numId w:val="12"/>
        </w:numPr>
        <w:rPr>
          <w:rFonts w:asciiTheme="minorHAnsi" w:hAnsiTheme="minorHAnsi" w:cstheme="minorHAnsi"/>
        </w:rPr>
      </w:pPr>
      <w:r w:rsidRPr="0004078E">
        <w:rPr>
          <w:rFonts w:asciiTheme="minorHAnsi" w:hAnsiTheme="minorHAnsi" w:cstheme="minorHAnsi"/>
        </w:rPr>
        <w:t xml:space="preserve"> mRNA leaves nucleus via nuclear pore</w:t>
      </w:r>
    </w:p>
    <w:p w14:paraId="3C716E24" w14:textId="6EE1EED4" w:rsidR="0004078E" w:rsidRPr="0004078E" w:rsidRDefault="0004078E" w:rsidP="00234DE0">
      <w:pPr>
        <w:numPr>
          <w:ilvl w:val="0"/>
          <w:numId w:val="12"/>
        </w:numPr>
        <w:rPr>
          <w:rFonts w:asciiTheme="minorHAnsi" w:hAnsiTheme="minorHAnsi" w:cstheme="minorHAnsi"/>
        </w:rPr>
      </w:pPr>
      <w:r w:rsidRPr="0004078E">
        <w:rPr>
          <w:rFonts w:asciiTheme="minorHAnsi" w:hAnsiTheme="minorHAnsi" w:cstheme="minorHAnsi"/>
        </w:rPr>
        <w:t xml:space="preserve"> mRNA binds to ribosome on the RER</w:t>
      </w:r>
    </w:p>
    <w:p w14:paraId="669B2F98" w14:textId="54027004" w:rsidR="0004078E" w:rsidRPr="0004078E" w:rsidRDefault="0004078E" w:rsidP="00234DE0">
      <w:pPr>
        <w:numPr>
          <w:ilvl w:val="0"/>
          <w:numId w:val="12"/>
        </w:numPr>
        <w:rPr>
          <w:rFonts w:asciiTheme="minorHAnsi" w:hAnsiTheme="minorHAnsi" w:cstheme="minorHAnsi"/>
        </w:rPr>
      </w:pPr>
      <w:r w:rsidRPr="0004078E">
        <w:rPr>
          <w:rFonts w:asciiTheme="minorHAnsi" w:hAnsiTheme="minorHAnsi" w:cstheme="minorHAnsi"/>
        </w:rPr>
        <w:t xml:space="preserve"> Translation of the mRNA into a polypeptide</w:t>
      </w:r>
    </w:p>
    <w:p w14:paraId="6A7DD639" w14:textId="77777777" w:rsidR="0004078E" w:rsidRPr="0004078E" w:rsidRDefault="0004078E" w:rsidP="00234DE0">
      <w:pPr>
        <w:numPr>
          <w:ilvl w:val="0"/>
          <w:numId w:val="12"/>
        </w:numPr>
        <w:rPr>
          <w:rFonts w:asciiTheme="minorHAnsi" w:hAnsiTheme="minorHAnsi" w:cstheme="minorHAnsi"/>
        </w:rPr>
      </w:pPr>
      <w:r w:rsidRPr="0004078E">
        <w:rPr>
          <w:rFonts w:asciiTheme="minorHAnsi" w:hAnsiTheme="minorHAnsi" w:cstheme="minorHAnsi"/>
        </w:rPr>
        <w:t xml:space="preserve"> Modification, folding and packaging of the protein in the </w:t>
      </w:r>
      <w:proofErr w:type="spellStart"/>
      <w:r w:rsidRPr="0004078E">
        <w:rPr>
          <w:rFonts w:asciiTheme="minorHAnsi" w:hAnsiTheme="minorHAnsi" w:cstheme="minorHAnsi"/>
        </w:rPr>
        <w:t>golgi</w:t>
      </w:r>
      <w:proofErr w:type="spellEnd"/>
      <w:r w:rsidRPr="0004078E">
        <w:rPr>
          <w:rFonts w:asciiTheme="minorHAnsi" w:hAnsiTheme="minorHAnsi" w:cstheme="minorHAnsi"/>
        </w:rPr>
        <w:t xml:space="preserve">. </w:t>
      </w:r>
    </w:p>
    <w:p w14:paraId="33952B50" w14:textId="1F965FCD" w:rsidR="004D03BC" w:rsidRDefault="004D03BC" w:rsidP="004D03BC">
      <w:pPr>
        <w:rPr>
          <w:rFonts w:asciiTheme="minorHAnsi" w:hAnsiTheme="minorHAnsi" w:cstheme="minorHAnsi"/>
        </w:rPr>
      </w:pPr>
    </w:p>
    <w:p w14:paraId="423453D5" w14:textId="0485B686" w:rsidR="004D03BC" w:rsidRDefault="004D03BC" w:rsidP="004D03BC">
      <w:pPr>
        <w:rPr>
          <w:rFonts w:asciiTheme="minorHAnsi" w:hAnsiTheme="minorHAnsi" w:cstheme="minorHAnsi"/>
        </w:rPr>
      </w:pPr>
      <w:r w:rsidRPr="004D03BC">
        <w:rPr>
          <w:rFonts w:asciiTheme="minorHAnsi" w:hAnsiTheme="minorHAnsi" w:cstheme="minorHAnsi"/>
        </w:rPr>
        <w:t xml:space="preserve">A gene is expressed or ‘switched on’ when it is transcribed into mRNA and then translated into a protein. Only a few genes in a cell will be expressed at any one time – this is how cells differentiate and become specialised. </w:t>
      </w:r>
    </w:p>
    <w:p w14:paraId="36A8117A" w14:textId="0646ECF6" w:rsidR="00E17C23" w:rsidRDefault="00E17C23" w:rsidP="004D03BC">
      <w:pPr>
        <w:rPr>
          <w:rFonts w:asciiTheme="minorHAnsi" w:hAnsiTheme="minorHAnsi" w:cstheme="minorHAnsi"/>
        </w:rPr>
      </w:pPr>
    </w:p>
    <w:p w14:paraId="3E55F315" w14:textId="4F0D7867" w:rsidR="00E17C23" w:rsidRPr="00DE47EC" w:rsidRDefault="00DE47EC" w:rsidP="004D03BC">
      <w:pPr>
        <w:rPr>
          <w:rFonts w:asciiTheme="minorHAnsi" w:hAnsiTheme="minorHAnsi" w:cstheme="minorHAnsi"/>
          <w:b/>
          <w:bCs/>
        </w:rPr>
      </w:pPr>
      <w:r w:rsidRPr="00DE47EC">
        <w:rPr>
          <w:rFonts w:asciiTheme="minorHAnsi" w:hAnsiTheme="minorHAnsi" w:cstheme="minorHAnsi"/>
          <w:b/>
          <w:bCs/>
        </w:rPr>
        <w:t>Transcription Factors:</w:t>
      </w:r>
    </w:p>
    <w:p w14:paraId="595DAEA8" w14:textId="5C6C1B3F" w:rsidR="00BC1730" w:rsidRDefault="00D211CB" w:rsidP="00E17C23">
      <w:pPr>
        <w:rPr>
          <w:rFonts w:asciiTheme="minorHAnsi" w:hAnsiTheme="minorHAnsi" w:cstheme="minorHAnsi"/>
          <w:b/>
          <w:bCs/>
        </w:rPr>
      </w:pPr>
      <w:r>
        <w:rPr>
          <w:rFonts w:asciiTheme="minorHAnsi" w:hAnsiTheme="minorHAnsi" w:cstheme="minorHAnsi"/>
          <w:noProof/>
        </w:rPr>
        <mc:AlternateContent>
          <mc:Choice Requires="wpg">
            <w:drawing>
              <wp:anchor distT="0" distB="0" distL="114300" distR="114300" simplePos="0" relativeHeight="251665408" behindDoc="0" locked="0" layoutInCell="1" allowOverlap="1" wp14:anchorId="1490AB95" wp14:editId="6D4842C6">
                <wp:simplePos x="0" y="0"/>
                <wp:positionH relativeFrom="column">
                  <wp:posOffset>29210</wp:posOffset>
                </wp:positionH>
                <wp:positionV relativeFrom="paragraph">
                  <wp:posOffset>1249680</wp:posOffset>
                </wp:positionV>
                <wp:extent cx="6539418" cy="1083106"/>
                <wp:effectExtent l="19050" t="19050" r="13970" b="22225"/>
                <wp:wrapSquare wrapText="bothSides"/>
                <wp:docPr id="13" name="Group 13"/>
                <wp:cNvGraphicFramePr/>
                <a:graphic xmlns:a="http://schemas.openxmlformats.org/drawingml/2006/main">
                  <a:graphicData uri="http://schemas.microsoft.com/office/word/2010/wordprocessingGroup">
                    <wpg:wgp>
                      <wpg:cNvGrpSpPr/>
                      <wpg:grpSpPr>
                        <a:xfrm>
                          <a:off x="0" y="0"/>
                          <a:ext cx="6539418" cy="1083106"/>
                          <a:chOff x="-5167509" y="2433098"/>
                          <a:chExt cx="11184396" cy="2131152"/>
                        </a:xfrm>
                      </wpg:grpSpPr>
                      <pic:pic xmlns:pic="http://schemas.openxmlformats.org/drawingml/2006/picture">
                        <pic:nvPicPr>
                          <pic:cNvPr id="12" name="Picture 11">
                            <a:extLst>
                              <a:ext uri="{FF2B5EF4-FFF2-40B4-BE49-F238E27FC236}">
                                <a16:creationId xmlns:a16="http://schemas.microsoft.com/office/drawing/2014/main" id="{E43E5976-E988-42FD-B9F7-EA956AD2A3A5}"/>
                              </a:ext>
                            </a:extLst>
                          </pic:cNvPr>
                          <pic:cNvPicPr>
                            <a:picLocks noChangeAspect="1"/>
                          </pic:cNvPicPr>
                        </pic:nvPicPr>
                        <pic:blipFill rotWithShape="1">
                          <a:blip r:embed="rId45">
                            <a:extLst>
                              <a:ext uri="{28A0092B-C50C-407E-A947-70E740481C1C}">
                                <a14:useLocalDpi xmlns:a14="http://schemas.microsoft.com/office/drawing/2010/main" val="0"/>
                              </a:ext>
                              <a:ext uri="{837473B0-CC2E-450A-ABE3-18F120FF3D39}">
                                <a1611:picAttrSrcUrl xmlns:a1611="http://schemas.microsoft.com/office/drawing/2016/11/main" r:id="rId46"/>
                              </a:ext>
                            </a:extLst>
                          </a:blip>
                          <a:srcRect r="68473"/>
                          <a:stretch/>
                        </pic:blipFill>
                        <pic:spPr>
                          <a:xfrm>
                            <a:off x="-5167509" y="2433098"/>
                            <a:ext cx="3068025" cy="2131152"/>
                          </a:xfrm>
                          <a:prstGeom prst="rect">
                            <a:avLst/>
                          </a:prstGeom>
                          <a:ln>
                            <a:solidFill>
                              <a:srgbClr val="7030A0"/>
                            </a:solidFill>
                          </a:ln>
                        </pic:spPr>
                      </pic:pic>
                      <pic:pic xmlns:pic="http://schemas.openxmlformats.org/drawingml/2006/picture">
                        <pic:nvPicPr>
                          <pic:cNvPr id="14" name="Picture 13">
                            <a:extLst>
                              <a:ext uri="{FF2B5EF4-FFF2-40B4-BE49-F238E27FC236}">
                                <a16:creationId xmlns:a16="http://schemas.microsoft.com/office/drawing/2014/main" id="{6175C05D-B20E-4F98-8283-D6CDC04E66BA}"/>
                              </a:ext>
                            </a:extLst>
                          </pic:cNvPr>
                          <pic:cNvPicPr>
                            <a:picLocks noChangeAspect="1"/>
                          </pic:cNvPicPr>
                        </pic:nvPicPr>
                        <pic:blipFill rotWithShape="1">
                          <a:blip r:embed="rId45">
                            <a:extLst>
                              <a:ext uri="{28A0092B-C50C-407E-A947-70E740481C1C}">
                                <a14:useLocalDpi xmlns:a14="http://schemas.microsoft.com/office/drawing/2010/main" val="0"/>
                              </a:ext>
                              <a:ext uri="{837473B0-CC2E-450A-ABE3-18F120FF3D39}">
                                <a1611:picAttrSrcUrl xmlns:a1611="http://schemas.microsoft.com/office/drawing/2016/11/main" r:id="rId46"/>
                              </a:ext>
                            </a:extLst>
                          </a:blip>
                          <a:srcRect l="31447" t="2707" r="33586" b="6891"/>
                          <a:stretch/>
                        </pic:blipFill>
                        <pic:spPr>
                          <a:xfrm>
                            <a:off x="-2099671" y="2433098"/>
                            <a:ext cx="3763764" cy="2130304"/>
                          </a:xfrm>
                          <a:prstGeom prst="rect">
                            <a:avLst/>
                          </a:prstGeom>
                          <a:ln>
                            <a:solidFill>
                              <a:srgbClr val="7030A0"/>
                            </a:solidFill>
                          </a:ln>
                        </pic:spPr>
                      </pic:pic>
                      <pic:pic xmlns:pic="http://schemas.openxmlformats.org/drawingml/2006/picture">
                        <pic:nvPicPr>
                          <pic:cNvPr id="15" name="Picture 14">
                            <a:extLst>
                              <a:ext uri="{FF2B5EF4-FFF2-40B4-BE49-F238E27FC236}">
                                <a16:creationId xmlns:a16="http://schemas.microsoft.com/office/drawing/2014/main" id="{4EC34FC1-DB15-4AC3-AD11-89A8C57372B1}"/>
                              </a:ext>
                            </a:extLst>
                          </pic:cNvPr>
                          <pic:cNvPicPr>
                            <a:picLocks noChangeAspect="1"/>
                          </pic:cNvPicPr>
                        </pic:nvPicPr>
                        <pic:blipFill rotWithShape="1">
                          <a:blip r:embed="rId45">
                            <a:extLst>
                              <a:ext uri="{28A0092B-C50C-407E-A947-70E740481C1C}">
                                <a14:useLocalDpi xmlns:a14="http://schemas.microsoft.com/office/drawing/2010/main" val="0"/>
                              </a:ext>
                              <a:ext uri="{837473B0-CC2E-450A-ABE3-18F120FF3D39}">
                                <a1611:picAttrSrcUrl xmlns:a1611="http://schemas.microsoft.com/office/drawing/2016/11/main" r:id="rId46"/>
                              </a:ext>
                            </a:extLst>
                          </a:blip>
                          <a:srcRect l="67938" t="28771"/>
                          <a:stretch/>
                        </pic:blipFill>
                        <pic:spPr>
                          <a:xfrm>
                            <a:off x="1663916" y="2433098"/>
                            <a:ext cx="4352971" cy="2129456"/>
                          </a:xfrm>
                          <a:prstGeom prst="rect">
                            <a:avLst/>
                          </a:prstGeom>
                          <a:ln>
                            <a:solidFill>
                              <a:srgbClr val="7030A0"/>
                            </a:solidFill>
                          </a:ln>
                        </pic:spPr>
                      </pic:pic>
                    </wpg:wgp>
                  </a:graphicData>
                </a:graphic>
                <wp14:sizeRelH relativeFrom="margin">
                  <wp14:pctWidth>0</wp14:pctWidth>
                </wp14:sizeRelH>
                <wp14:sizeRelV relativeFrom="margin">
                  <wp14:pctHeight>0</wp14:pctHeight>
                </wp14:sizeRelV>
              </wp:anchor>
            </w:drawing>
          </mc:Choice>
          <mc:Fallback>
            <w:pict>
              <v:group w14:anchorId="7F654A39" id="Group 13" o:spid="_x0000_s1026" style="position:absolute;margin-left:2.3pt;margin-top:98.4pt;width:514.9pt;height:85.3pt;z-index:251665408;mso-width-relative:margin;mso-height-relative:margin" coordorigin="-51675,24330" coordsize="111843,21311"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7" type="#_x0000_t75" style="position:absolute;left:-51675;top:24330;width:30681;height:213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" stroked="t" strokecolor="#7030a0">
                  <v:imagedata r:id="rId47" o:title="" cropright="44874f"/>
                  <v:path arrowok="t"/>
                </v:shape>
                <v:shape id="Picture 13" o:spid="_x0000_s1028" type="#_x0000_t75" style="position:absolute;left:-20996;top:24330;width:37636;height:213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" stroked="t" strokecolor="#7030a0">
                  <v:imagedata r:id="rId47" o:title="" croptop="1774f" cropbottom="4516f" cropleft="20609f" cropright="22011f"/>
                  <v:path arrowok="t"/>
                </v:shape>
                <v:shape id="Picture 14" o:spid="_x0000_s1029" type="#_x0000_t75" style="position:absolute;left:16639;top:24330;width:43529;height:212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" stroked="t" strokecolor="#7030a0">
                  <v:imagedata r:id="rId47" o:title="" croptop="18855f" cropleft="44524f"/>
                  <v:path arrowok="t"/>
                </v:shape>
                <w10:wrap type="square"/>
              </v:group>
            </w:pict>
          </mc:Fallback>
        </mc:AlternateContent>
      </w:r>
      <w:r w:rsidR="00E17C23" w:rsidRPr="00E17C23">
        <w:rPr>
          <w:rFonts w:asciiTheme="minorHAnsi" w:hAnsiTheme="minorHAnsi" w:cstheme="minorHAnsi"/>
        </w:rPr>
        <w:t xml:space="preserve">Before transcription can begin a gene needs to be stimulated by a regulatory protein, called </w:t>
      </w:r>
      <w:r w:rsidR="00E17C23" w:rsidRPr="00E17C23">
        <w:rPr>
          <w:rFonts w:asciiTheme="minorHAnsi" w:hAnsiTheme="minorHAnsi" w:cstheme="minorHAnsi"/>
          <w:b/>
          <w:bCs/>
        </w:rPr>
        <w:t>transcription factor</w:t>
      </w:r>
      <w:r w:rsidR="00E17C23" w:rsidRPr="00E17C23">
        <w:rPr>
          <w:rFonts w:asciiTheme="minorHAnsi" w:hAnsiTheme="minorHAnsi" w:cstheme="minorHAnsi"/>
        </w:rPr>
        <w:t xml:space="preserve">. </w:t>
      </w:r>
      <w:r w:rsidR="004774CA" w:rsidRPr="00B529C3">
        <w:rPr>
          <w:rFonts w:asciiTheme="minorHAnsi" w:hAnsiTheme="minorHAnsi" w:cstheme="minorHAnsi"/>
        </w:rPr>
        <w:t>Most eukaryotic genes are controlled by over 20 or 30 transcriptional factors interacting together.</w:t>
      </w:r>
      <w:r w:rsidR="004774CA">
        <w:rPr>
          <w:rFonts w:asciiTheme="minorHAnsi" w:hAnsiTheme="minorHAnsi" w:cstheme="minorHAnsi"/>
        </w:rPr>
        <w:t xml:space="preserve"> </w:t>
      </w:r>
      <w:r w:rsidR="001172FE">
        <w:rPr>
          <w:rFonts w:asciiTheme="minorHAnsi" w:hAnsiTheme="minorHAnsi" w:cstheme="minorHAnsi"/>
        </w:rPr>
        <w:t xml:space="preserve">Transcription factors are proteins which travel into the nucleus and control the </w:t>
      </w:r>
      <w:r w:rsidR="00744D40">
        <w:rPr>
          <w:rFonts w:asciiTheme="minorHAnsi" w:hAnsiTheme="minorHAnsi" w:cstheme="minorHAnsi"/>
        </w:rPr>
        <w:t xml:space="preserve">rate of transcription by either activating or repressing RNA polymerase. </w:t>
      </w:r>
      <w:r w:rsidR="00E17C23" w:rsidRPr="00E17C23">
        <w:rPr>
          <w:rFonts w:asciiTheme="minorHAnsi" w:hAnsiTheme="minorHAnsi" w:cstheme="minorHAnsi"/>
        </w:rPr>
        <w:t xml:space="preserve">Each transcriptional factor </w:t>
      </w:r>
      <w:r w:rsidR="00744D40">
        <w:rPr>
          <w:rFonts w:asciiTheme="minorHAnsi" w:hAnsiTheme="minorHAnsi" w:cstheme="minorHAnsi"/>
        </w:rPr>
        <w:t>binds to a</w:t>
      </w:r>
      <w:r w:rsidR="00E17C23" w:rsidRPr="00E17C23">
        <w:rPr>
          <w:rFonts w:asciiTheme="minorHAnsi" w:hAnsiTheme="minorHAnsi" w:cstheme="minorHAnsi"/>
        </w:rPr>
        <w:t xml:space="preserve"> specific region</w:t>
      </w:r>
      <w:r w:rsidR="00E17C23" w:rsidRPr="00E17C23">
        <w:rPr>
          <w:rFonts w:asciiTheme="minorHAnsi" w:hAnsiTheme="minorHAnsi" w:cstheme="minorHAnsi"/>
          <w:b/>
          <w:bCs/>
        </w:rPr>
        <w:t xml:space="preserve"> </w:t>
      </w:r>
      <w:r w:rsidR="00E17C23" w:rsidRPr="00E17C23">
        <w:rPr>
          <w:rFonts w:asciiTheme="minorHAnsi" w:hAnsiTheme="minorHAnsi" w:cstheme="minorHAnsi"/>
        </w:rPr>
        <w:t>of the DNA</w:t>
      </w:r>
      <w:r w:rsidR="00744D40">
        <w:rPr>
          <w:rFonts w:asciiTheme="minorHAnsi" w:hAnsiTheme="minorHAnsi" w:cstheme="minorHAnsi"/>
        </w:rPr>
        <w:t xml:space="preserve"> before the gene known as</w:t>
      </w:r>
      <w:r w:rsidR="004774CA">
        <w:rPr>
          <w:rFonts w:asciiTheme="minorHAnsi" w:hAnsiTheme="minorHAnsi" w:cstheme="minorHAnsi"/>
        </w:rPr>
        <w:t xml:space="preserve"> the promoter region</w:t>
      </w:r>
      <w:r w:rsidR="00744D40">
        <w:rPr>
          <w:rFonts w:asciiTheme="minorHAnsi" w:hAnsiTheme="minorHAnsi" w:cstheme="minorHAnsi"/>
        </w:rPr>
        <w:t>. The promoter region is the bindin</w:t>
      </w:r>
      <w:r>
        <w:rPr>
          <w:rFonts w:asciiTheme="minorHAnsi" w:hAnsiTheme="minorHAnsi" w:cstheme="minorHAnsi"/>
        </w:rPr>
        <w:t xml:space="preserve">g site of </w:t>
      </w:r>
      <w:r w:rsidR="004774CA" w:rsidRPr="004774CA">
        <w:rPr>
          <w:rFonts w:asciiTheme="minorHAnsi" w:hAnsiTheme="minorHAnsi" w:cstheme="minorHAnsi"/>
        </w:rPr>
        <w:t xml:space="preserve">RNA polymerase </w:t>
      </w:r>
      <w:r>
        <w:rPr>
          <w:rFonts w:asciiTheme="minorHAnsi" w:hAnsiTheme="minorHAnsi" w:cstheme="minorHAnsi"/>
        </w:rPr>
        <w:t>and</w:t>
      </w:r>
      <w:r w:rsidR="004774CA">
        <w:rPr>
          <w:rFonts w:asciiTheme="minorHAnsi" w:hAnsiTheme="minorHAnsi" w:cstheme="minorHAnsi"/>
        </w:rPr>
        <w:t xml:space="preserve"> therefore </w:t>
      </w:r>
      <w:r>
        <w:rPr>
          <w:rFonts w:asciiTheme="minorHAnsi" w:hAnsiTheme="minorHAnsi" w:cstheme="minorHAnsi"/>
        </w:rPr>
        <w:t xml:space="preserve">is </w:t>
      </w:r>
      <w:r w:rsidR="004774CA">
        <w:rPr>
          <w:rFonts w:asciiTheme="minorHAnsi" w:hAnsiTheme="minorHAnsi" w:cstheme="minorHAnsi"/>
        </w:rPr>
        <w:t xml:space="preserve">the </w:t>
      </w:r>
      <w:r w:rsidR="004774CA" w:rsidRPr="004774CA">
        <w:rPr>
          <w:rFonts w:asciiTheme="minorHAnsi" w:hAnsiTheme="minorHAnsi" w:cstheme="minorHAnsi"/>
        </w:rPr>
        <w:t xml:space="preserve">starting point for transcription of </w:t>
      </w:r>
      <w:r>
        <w:rPr>
          <w:rFonts w:asciiTheme="minorHAnsi" w:hAnsiTheme="minorHAnsi" w:cstheme="minorHAnsi"/>
        </w:rPr>
        <w:t xml:space="preserve">that </w:t>
      </w:r>
      <w:r w:rsidR="004774CA" w:rsidRPr="004774CA">
        <w:rPr>
          <w:rFonts w:asciiTheme="minorHAnsi" w:hAnsiTheme="minorHAnsi" w:cstheme="minorHAnsi"/>
        </w:rPr>
        <w:t>gene</w:t>
      </w:r>
      <w:r w:rsidR="00E17C23" w:rsidRPr="00E17C23">
        <w:rPr>
          <w:rFonts w:asciiTheme="minorHAnsi" w:hAnsiTheme="minorHAnsi" w:cstheme="minorHAnsi"/>
        </w:rPr>
        <w:t>.</w:t>
      </w:r>
      <w:r w:rsidR="00B529C3">
        <w:rPr>
          <w:rFonts w:asciiTheme="minorHAnsi" w:hAnsiTheme="minorHAnsi" w:cstheme="minorHAnsi"/>
        </w:rPr>
        <w:t xml:space="preserve"> </w:t>
      </w:r>
    </w:p>
    <w:p w14:paraId="55B9CE2A" w14:textId="26279E2F" w:rsidR="00577EC7" w:rsidRDefault="00577EC7" w:rsidP="00E17C23">
      <w:pPr>
        <w:rPr>
          <w:rFonts w:asciiTheme="minorHAnsi" w:hAnsiTheme="minorHAnsi" w:cstheme="minorHAnsi"/>
        </w:rPr>
      </w:pPr>
    </w:p>
    <w:p w14:paraId="449AF507" w14:textId="629902B7" w:rsidR="00BC1730" w:rsidRDefault="004774CA" w:rsidP="00E17C23">
      <w:pPr>
        <w:rPr>
          <w:rFonts w:asciiTheme="minorHAnsi" w:hAnsiTheme="minorHAnsi" w:cstheme="minorHAnsi"/>
        </w:rPr>
      </w:pPr>
      <w:r w:rsidRPr="00D211CB">
        <w:rPr>
          <w:rFonts w:asciiTheme="minorHAnsi" w:hAnsiTheme="minorHAnsi" w:cstheme="minorHAnsi"/>
        </w:rPr>
        <w:t>Transcription factors can turn genes on and off</w:t>
      </w:r>
      <w:r w:rsidR="003972DD" w:rsidRPr="00D211CB">
        <w:rPr>
          <w:rFonts w:asciiTheme="minorHAnsi" w:hAnsiTheme="minorHAnsi" w:cstheme="minorHAnsi"/>
        </w:rPr>
        <w:t xml:space="preserve"> as they can either </w:t>
      </w:r>
      <w:r w:rsidR="00D211CB" w:rsidRPr="00D211CB">
        <w:rPr>
          <w:rFonts w:asciiTheme="minorHAnsi" w:hAnsiTheme="minorHAnsi" w:cstheme="minorHAnsi"/>
        </w:rPr>
        <w:t>activate</w:t>
      </w:r>
      <w:r w:rsidR="003972DD" w:rsidRPr="00D211CB">
        <w:rPr>
          <w:rFonts w:asciiTheme="minorHAnsi" w:hAnsiTheme="minorHAnsi" w:cstheme="minorHAnsi"/>
        </w:rPr>
        <w:t xml:space="preserve"> or block the functioning of RNA polymerase</w:t>
      </w:r>
      <w:r w:rsidR="0058064B">
        <w:rPr>
          <w:rFonts w:asciiTheme="minorHAnsi" w:hAnsiTheme="minorHAnsi" w:cstheme="minorHAnsi"/>
        </w:rPr>
        <w:t>, repressors will bind to the promoter region and prevent the RNA polymerase from binding therefore stopping transcription of that gene</w:t>
      </w:r>
      <w:r w:rsidR="003972DD" w:rsidRPr="003972DD">
        <w:rPr>
          <w:rFonts w:asciiTheme="minorHAnsi" w:hAnsiTheme="minorHAnsi" w:cstheme="minorHAnsi"/>
        </w:rPr>
        <w:t>.</w:t>
      </w:r>
      <w:r w:rsidR="003972DD">
        <w:rPr>
          <w:rFonts w:asciiTheme="minorHAnsi" w:hAnsiTheme="minorHAnsi" w:cstheme="minorHAnsi"/>
        </w:rPr>
        <w:t xml:space="preserve"> </w:t>
      </w:r>
    </w:p>
    <w:p w14:paraId="0E37FE5D" w14:textId="77777777" w:rsidR="004774CA" w:rsidRDefault="004774CA" w:rsidP="00E17C23">
      <w:pPr>
        <w:rPr>
          <w:rFonts w:asciiTheme="minorHAnsi" w:hAnsiTheme="minorHAnsi" w:cstheme="minorHAnsi"/>
        </w:rPr>
      </w:pPr>
    </w:p>
    <w:p w14:paraId="493A3D11" w14:textId="73B7856B" w:rsidR="001034C7" w:rsidRDefault="00BC1730" w:rsidP="00BC1730">
      <w:pPr>
        <w:rPr>
          <w:rFonts w:asciiTheme="minorHAnsi" w:hAnsiTheme="minorHAnsi" w:cstheme="minorHAnsi"/>
        </w:rPr>
      </w:pPr>
      <w:r w:rsidRPr="00DC6C50">
        <w:rPr>
          <w:rFonts w:asciiTheme="minorHAnsi" w:hAnsiTheme="minorHAnsi" w:cstheme="minorHAnsi"/>
        </w:rPr>
        <w:t xml:space="preserve">Regulation of the transcription of these factors adds another layer of complexity to this system. </w:t>
      </w:r>
      <w:r w:rsidR="003972DD" w:rsidRPr="003972DD">
        <w:rPr>
          <w:rFonts w:asciiTheme="minorHAnsi" w:hAnsiTheme="minorHAnsi" w:cstheme="minorHAnsi"/>
        </w:rPr>
        <w:t xml:space="preserve">Transcription factors can be switched off by an </w:t>
      </w:r>
      <w:r w:rsidR="003972DD" w:rsidRPr="003972DD">
        <w:rPr>
          <w:rFonts w:asciiTheme="minorHAnsi" w:hAnsiTheme="minorHAnsi" w:cstheme="minorHAnsi"/>
          <w:b/>
          <w:bCs/>
        </w:rPr>
        <w:t>inhibitor molecule</w:t>
      </w:r>
      <w:r w:rsidR="003972DD" w:rsidRPr="003972DD">
        <w:rPr>
          <w:rFonts w:asciiTheme="minorHAnsi" w:hAnsiTheme="minorHAnsi" w:cstheme="minorHAnsi"/>
        </w:rPr>
        <w:t>.</w:t>
      </w:r>
      <w:r w:rsidR="003972DD" w:rsidRPr="003972DD">
        <w:rPr>
          <w:rFonts w:asciiTheme="minorHAnsi" w:hAnsiTheme="minorHAnsi" w:cstheme="minorHAnsi"/>
          <w:b/>
          <w:bCs/>
        </w:rPr>
        <w:t xml:space="preserve"> </w:t>
      </w:r>
      <w:r w:rsidR="003972DD" w:rsidRPr="003972DD">
        <w:rPr>
          <w:rFonts w:asciiTheme="minorHAnsi" w:hAnsiTheme="minorHAnsi" w:cstheme="minorHAnsi"/>
        </w:rPr>
        <w:t xml:space="preserve">This can bind to the transcriptional factor, preventing it from attaching to </w:t>
      </w:r>
      <w:r w:rsidR="00550E93">
        <w:rPr>
          <w:rFonts w:asciiTheme="minorHAnsi" w:hAnsiTheme="minorHAnsi" w:cstheme="minorHAnsi"/>
        </w:rPr>
        <w:t>the promoter region</w:t>
      </w:r>
      <w:r w:rsidR="003972DD" w:rsidRPr="003972DD">
        <w:rPr>
          <w:rFonts w:asciiTheme="minorHAnsi" w:hAnsiTheme="minorHAnsi" w:cstheme="minorHAnsi"/>
        </w:rPr>
        <w:t xml:space="preserve">. Without the transcriptional factor the gene </w:t>
      </w:r>
      <w:r w:rsidR="004C1954">
        <w:rPr>
          <w:rFonts w:asciiTheme="minorHAnsi" w:hAnsiTheme="minorHAnsi" w:cstheme="minorHAnsi"/>
        </w:rPr>
        <w:t xml:space="preserve">may not be transcribed (if </w:t>
      </w:r>
      <w:r w:rsidR="000028EF">
        <w:rPr>
          <w:rFonts w:asciiTheme="minorHAnsi" w:hAnsiTheme="minorHAnsi" w:cstheme="minorHAnsi"/>
        </w:rPr>
        <w:t>the TF</w:t>
      </w:r>
      <w:r w:rsidR="004C1954">
        <w:rPr>
          <w:rFonts w:asciiTheme="minorHAnsi" w:hAnsiTheme="minorHAnsi" w:cstheme="minorHAnsi"/>
        </w:rPr>
        <w:t xml:space="preserve"> </w:t>
      </w:r>
      <w:r w:rsidR="00A54A74">
        <w:rPr>
          <w:rFonts w:asciiTheme="minorHAnsi" w:hAnsiTheme="minorHAnsi" w:cstheme="minorHAnsi"/>
        </w:rPr>
        <w:t xml:space="preserve">is an </w:t>
      </w:r>
      <w:r w:rsidR="004C1954">
        <w:rPr>
          <w:rFonts w:asciiTheme="minorHAnsi" w:hAnsiTheme="minorHAnsi" w:cstheme="minorHAnsi"/>
        </w:rPr>
        <w:t>act</w:t>
      </w:r>
      <w:r w:rsidR="00A54A74">
        <w:rPr>
          <w:rFonts w:asciiTheme="minorHAnsi" w:hAnsiTheme="minorHAnsi" w:cstheme="minorHAnsi"/>
        </w:rPr>
        <w:t>ivator</w:t>
      </w:r>
      <w:r w:rsidR="004C1954">
        <w:rPr>
          <w:rFonts w:asciiTheme="minorHAnsi" w:hAnsiTheme="minorHAnsi" w:cstheme="minorHAnsi"/>
        </w:rPr>
        <w:t xml:space="preserve">) or </w:t>
      </w:r>
      <w:r w:rsidR="00697AF2">
        <w:rPr>
          <w:rFonts w:asciiTheme="minorHAnsi" w:hAnsiTheme="minorHAnsi" w:cstheme="minorHAnsi"/>
        </w:rPr>
        <w:t>the</w:t>
      </w:r>
      <w:r w:rsidR="004C1954">
        <w:rPr>
          <w:rFonts w:asciiTheme="minorHAnsi" w:hAnsiTheme="minorHAnsi" w:cstheme="minorHAnsi"/>
        </w:rPr>
        <w:t xml:space="preserve"> gene may be expres</w:t>
      </w:r>
      <w:r w:rsidR="00697AF2">
        <w:rPr>
          <w:rFonts w:asciiTheme="minorHAnsi" w:hAnsiTheme="minorHAnsi" w:cstheme="minorHAnsi"/>
        </w:rPr>
        <w:t>sed (if the TF is a repressor)</w:t>
      </w:r>
      <w:r w:rsidR="001034C7">
        <w:rPr>
          <w:rFonts w:asciiTheme="minorHAnsi" w:hAnsiTheme="minorHAnsi" w:cstheme="minorHAnsi"/>
        </w:rPr>
        <w:t xml:space="preserve">. </w:t>
      </w:r>
    </w:p>
    <w:p w14:paraId="3B277719" w14:textId="77777777" w:rsidR="001034C7" w:rsidRDefault="001034C7" w:rsidP="00BC1730">
      <w:pPr>
        <w:rPr>
          <w:rFonts w:asciiTheme="minorHAnsi" w:hAnsiTheme="minorHAnsi" w:cstheme="minorHAnsi"/>
        </w:rPr>
      </w:pPr>
    </w:p>
    <w:p w14:paraId="1A8354EA" w14:textId="5A4599BB" w:rsidR="00BC1730" w:rsidRPr="00E17C23" w:rsidRDefault="001034C7" w:rsidP="00BC1730">
      <w:pPr>
        <w:rPr>
          <w:rFonts w:asciiTheme="minorHAnsi" w:hAnsiTheme="minorHAnsi" w:cstheme="minorHAnsi"/>
        </w:rPr>
      </w:pPr>
      <w:r>
        <w:rPr>
          <w:rFonts w:asciiTheme="minorHAnsi" w:hAnsiTheme="minorHAnsi" w:cstheme="minorHAnsi"/>
        </w:rPr>
        <w:t>T</w:t>
      </w:r>
      <w:r w:rsidR="003972DD">
        <w:rPr>
          <w:rFonts w:asciiTheme="minorHAnsi" w:hAnsiTheme="minorHAnsi" w:cstheme="minorHAnsi"/>
        </w:rPr>
        <w:t>here</w:t>
      </w:r>
      <w:r w:rsidR="00BC1730" w:rsidRPr="00DC6C50">
        <w:rPr>
          <w:rFonts w:asciiTheme="minorHAnsi" w:hAnsiTheme="minorHAnsi" w:cstheme="minorHAnsi"/>
        </w:rPr>
        <w:t xml:space="preserve"> are other extracellular molecules that can act as transcriptions factors. A major class of these is the steroid hormones such as oestrogen. </w:t>
      </w:r>
    </w:p>
    <w:p w14:paraId="7AC96061" w14:textId="4AD951F6" w:rsidR="00BC1730" w:rsidRDefault="00BC1730" w:rsidP="00E17C23">
      <w:pPr>
        <w:rPr>
          <w:rFonts w:asciiTheme="minorHAnsi" w:hAnsiTheme="minorHAnsi" w:cstheme="minorHAnsi"/>
        </w:rPr>
      </w:pPr>
    </w:p>
    <w:p w14:paraId="2FE147BA" w14:textId="67D52993" w:rsidR="00E17C23" w:rsidRPr="004D03BC" w:rsidRDefault="00E17C23" w:rsidP="004D03BC">
      <w:pPr>
        <w:rPr>
          <w:rFonts w:asciiTheme="minorHAnsi" w:hAnsiTheme="minorHAnsi" w:cstheme="minorHAnsi"/>
        </w:rPr>
      </w:pPr>
    </w:p>
    <w:p w14:paraId="2F101AB7" w14:textId="7AADD155" w:rsidR="0004078E" w:rsidRPr="00251A0F" w:rsidRDefault="00224330" w:rsidP="009E278A">
      <w:pPr>
        <w:rPr>
          <w:rFonts w:asciiTheme="minorHAnsi" w:hAnsiTheme="minorHAnsi" w:cstheme="minorHAnsi"/>
          <w:b/>
          <w:bCs/>
        </w:rPr>
      </w:pPr>
      <w:r w:rsidRPr="00251A0F">
        <w:rPr>
          <w:rFonts w:asciiTheme="minorHAnsi" w:hAnsiTheme="minorHAnsi" w:cstheme="minorHAnsi"/>
          <w:noProof/>
        </w:rPr>
        <w:lastRenderedPageBreak/>
        <w:drawing>
          <wp:anchor distT="0" distB="0" distL="114300" distR="114300" simplePos="0" relativeHeight="251660288" behindDoc="0" locked="0" layoutInCell="1" allowOverlap="1" wp14:anchorId="12ABB9F0" wp14:editId="08369427">
            <wp:simplePos x="0" y="0"/>
            <wp:positionH relativeFrom="column">
              <wp:posOffset>3429000</wp:posOffset>
            </wp:positionH>
            <wp:positionV relativeFrom="paragraph">
              <wp:posOffset>193</wp:posOffset>
            </wp:positionV>
            <wp:extent cx="3181985" cy="3132455"/>
            <wp:effectExtent l="0" t="0" r="0" b="0"/>
            <wp:wrapSquare wrapText="bothSides"/>
            <wp:docPr id="735491648" name="Picture 735491648" descr="Image result for hormone response element oestro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Image result for hormone response element oestrogen"/>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181985" cy="3132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D5EDF" w:rsidRPr="00251A0F">
        <w:rPr>
          <w:rFonts w:asciiTheme="minorHAnsi" w:hAnsiTheme="minorHAnsi" w:cstheme="minorHAnsi"/>
          <w:b/>
          <w:bCs/>
        </w:rPr>
        <w:t>Oestrogen</w:t>
      </w:r>
      <w:r w:rsidR="004C58B8">
        <w:rPr>
          <w:rFonts w:asciiTheme="minorHAnsi" w:hAnsiTheme="minorHAnsi" w:cstheme="minorHAnsi"/>
          <w:b/>
          <w:bCs/>
        </w:rPr>
        <w:t xml:space="preserve"> as a Transcription Factor </w:t>
      </w:r>
    </w:p>
    <w:p w14:paraId="2BA931EA" w14:textId="49EA9278" w:rsidR="00224330" w:rsidRPr="00251A0F" w:rsidRDefault="00BC1730" w:rsidP="00BC1730">
      <w:pPr>
        <w:rPr>
          <w:rFonts w:asciiTheme="minorHAnsi" w:hAnsiTheme="minorHAnsi" w:cstheme="minorHAnsi"/>
        </w:rPr>
      </w:pPr>
      <w:r w:rsidRPr="00251A0F">
        <w:rPr>
          <w:rFonts w:asciiTheme="minorHAnsi" w:hAnsiTheme="minorHAnsi" w:cstheme="minorHAnsi"/>
        </w:rPr>
        <w:t xml:space="preserve">A hormone response element (HRE) is a short sequence of DNA within the promoter of a gene, that </w:t>
      </w:r>
      <w:proofErr w:type="gramStart"/>
      <w:r w:rsidRPr="00251A0F">
        <w:rPr>
          <w:rFonts w:asciiTheme="minorHAnsi" w:hAnsiTheme="minorHAnsi" w:cstheme="minorHAnsi"/>
        </w:rPr>
        <w:t>is able to</w:t>
      </w:r>
      <w:proofErr w:type="gramEnd"/>
      <w:r w:rsidRPr="00251A0F">
        <w:rPr>
          <w:rFonts w:asciiTheme="minorHAnsi" w:hAnsiTheme="minorHAnsi" w:cstheme="minorHAnsi"/>
        </w:rPr>
        <w:t xml:space="preserve"> bind to a specific hormone receptor complex and therefore regulate transcription. </w:t>
      </w:r>
    </w:p>
    <w:p w14:paraId="37DC6F5A" w14:textId="47591ECA" w:rsidR="005E3D97" w:rsidRDefault="005E3D97" w:rsidP="00416765">
      <w:pPr>
        <w:rPr>
          <w:rFonts w:asciiTheme="minorHAnsi" w:hAnsiTheme="minorHAnsi" w:cstheme="minorHAnsi"/>
        </w:rPr>
      </w:pPr>
    </w:p>
    <w:p w14:paraId="40FF1269" w14:textId="3BA7B2FB" w:rsidR="005E3D97" w:rsidRDefault="003A11BA" w:rsidP="00416765">
      <w:pPr>
        <w:rPr>
          <w:rFonts w:asciiTheme="minorHAnsi" w:hAnsiTheme="minorHAnsi" w:cstheme="minorHAnsi"/>
        </w:rPr>
      </w:pPr>
      <w:r>
        <w:rPr>
          <w:rFonts w:asciiTheme="minorHAnsi" w:hAnsiTheme="minorHAnsi" w:cstheme="minorHAnsi"/>
        </w:rPr>
        <w:t xml:space="preserve">1 – </w:t>
      </w:r>
      <w:r w:rsidR="0044730F">
        <w:rPr>
          <w:rFonts w:asciiTheme="minorHAnsi" w:hAnsiTheme="minorHAnsi" w:cstheme="minorHAnsi"/>
        </w:rPr>
        <w:t>2</w:t>
      </w:r>
      <w:r>
        <w:rPr>
          <w:rFonts w:asciiTheme="minorHAnsi" w:hAnsiTheme="minorHAnsi" w:cstheme="minorHAnsi"/>
        </w:rPr>
        <w:t xml:space="preserve"> </w:t>
      </w:r>
      <w:r w:rsidR="005E3D97">
        <w:rPr>
          <w:rFonts w:asciiTheme="minorHAnsi" w:hAnsiTheme="minorHAnsi" w:cstheme="minorHAnsi"/>
        </w:rPr>
        <w:t xml:space="preserve">To affect transcription oestrogen </w:t>
      </w:r>
      <w:proofErr w:type="gramStart"/>
      <w:r w:rsidR="005E3D97">
        <w:rPr>
          <w:rFonts w:asciiTheme="minorHAnsi" w:hAnsiTheme="minorHAnsi" w:cstheme="minorHAnsi"/>
        </w:rPr>
        <w:t>has to</w:t>
      </w:r>
      <w:proofErr w:type="gramEnd"/>
      <w:r w:rsidR="005E3D97">
        <w:rPr>
          <w:rFonts w:asciiTheme="minorHAnsi" w:hAnsiTheme="minorHAnsi" w:cstheme="minorHAnsi"/>
        </w:rPr>
        <w:t xml:space="preserve"> bind to a transcription factor called an oestrogen receptor </w:t>
      </w:r>
      <w:r w:rsidR="00884512">
        <w:rPr>
          <w:rFonts w:asciiTheme="minorHAnsi" w:hAnsiTheme="minorHAnsi" w:cstheme="minorHAnsi"/>
        </w:rPr>
        <w:t xml:space="preserve">forming an oestrogen-oestrogen receptor complex. </w:t>
      </w:r>
      <w:r>
        <w:rPr>
          <w:rFonts w:asciiTheme="minorHAnsi" w:hAnsiTheme="minorHAnsi" w:cstheme="minorHAnsi"/>
        </w:rPr>
        <w:t>(not all cells have these receptors so not all cells are affected by oestrogen)</w:t>
      </w:r>
    </w:p>
    <w:p w14:paraId="123751A8" w14:textId="5AEE9E12" w:rsidR="00CD1DFF" w:rsidRDefault="0044730F" w:rsidP="00416765">
      <w:pPr>
        <w:rPr>
          <w:rFonts w:asciiTheme="minorHAnsi" w:hAnsiTheme="minorHAnsi" w:cstheme="minorHAnsi"/>
        </w:rPr>
      </w:pPr>
      <w:r>
        <w:rPr>
          <w:rFonts w:asciiTheme="minorHAnsi" w:hAnsiTheme="minorHAnsi" w:cstheme="minorHAnsi"/>
        </w:rPr>
        <w:t>3</w:t>
      </w:r>
      <w:r w:rsidR="00CD1DFF">
        <w:rPr>
          <w:rFonts w:asciiTheme="minorHAnsi" w:hAnsiTheme="minorHAnsi" w:cstheme="minorHAnsi"/>
        </w:rPr>
        <w:t xml:space="preserve"> </w:t>
      </w:r>
      <w:r>
        <w:rPr>
          <w:rFonts w:asciiTheme="minorHAnsi" w:hAnsiTheme="minorHAnsi" w:cstheme="minorHAnsi"/>
        </w:rPr>
        <w:t xml:space="preserve">The oestrogen-oestrogen receptor complex moves from the cytoplasm into the nucleus </w:t>
      </w:r>
    </w:p>
    <w:p w14:paraId="7A1E59F5" w14:textId="17FEE673" w:rsidR="003A11BA" w:rsidRDefault="00CD1DFF" w:rsidP="00416765">
      <w:pPr>
        <w:rPr>
          <w:rFonts w:asciiTheme="minorHAnsi" w:hAnsiTheme="minorHAnsi" w:cstheme="minorHAnsi"/>
        </w:rPr>
      </w:pPr>
      <w:r>
        <w:rPr>
          <w:rFonts w:asciiTheme="minorHAnsi" w:hAnsiTheme="minorHAnsi" w:cstheme="minorHAnsi"/>
        </w:rPr>
        <w:t>4 The comple</w:t>
      </w:r>
      <w:r w:rsidR="00B971F6">
        <w:rPr>
          <w:rFonts w:asciiTheme="minorHAnsi" w:hAnsiTheme="minorHAnsi" w:cstheme="minorHAnsi"/>
        </w:rPr>
        <w:t xml:space="preserve">x binds to the </w:t>
      </w:r>
      <w:r w:rsidR="00681592">
        <w:rPr>
          <w:rFonts w:asciiTheme="minorHAnsi" w:hAnsiTheme="minorHAnsi" w:cstheme="minorHAnsi"/>
        </w:rPr>
        <w:t xml:space="preserve">HRE in the </w:t>
      </w:r>
      <w:r w:rsidR="00B971F6">
        <w:rPr>
          <w:rFonts w:asciiTheme="minorHAnsi" w:hAnsiTheme="minorHAnsi" w:cstheme="minorHAnsi"/>
        </w:rPr>
        <w:t>promoter of the gene, activating</w:t>
      </w:r>
      <w:r w:rsidR="00681592">
        <w:rPr>
          <w:rFonts w:asciiTheme="minorHAnsi" w:hAnsiTheme="minorHAnsi" w:cstheme="minorHAnsi"/>
        </w:rPr>
        <w:t xml:space="preserve"> or </w:t>
      </w:r>
      <w:r w:rsidR="004835E7">
        <w:rPr>
          <w:rFonts w:asciiTheme="minorHAnsi" w:hAnsiTheme="minorHAnsi" w:cstheme="minorHAnsi"/>
        </w:rPr>
        <w:t>repressor</w:t>
      </w:r>
      <w:r w:rsidR="00B971F6">
        <w:rPr>
          <w:rFonts w:asciiTheme="minorHAnsi" w:hAnsiTheme="minorHAnsi" w:cstheme="minorHAnsi"/>
        </w:rPr>
        <w:t xml:space="preserve"> tran</w:t>
      </w:r>
      <w:r w:rsidR="00681592">
        <w:rPr>
          <w:rFonts w:asciiTheme="minorHAnsi" w:hAnsiTheme="minorHAnsi" w:cstheme="minorHAnsi"/>
        </w:rPr>
        <w:t>scription</w:t>
      </w:r>
    </w:p>
    <w:p w14:paraId="0C0136FD" w14:textId="77777777" w:rsidR="003A11BA" w:rsidRPr="00251A0F" w:rsidRDefault="003A11BA" w:rsidP="00416765">
      <w:pPr>
        <w:rPr>
          <w:rFonts w:asciiTheme="minorHAnsi" w:hAnsiTheme="minorHAnsi" w:cstheme="minorHAnsi"/>
        </w:rPr>
      </w:pPr>
    </w:p>
    <w:p w14:paraId="01674306" w14:textId="6EF284A0" w:rsidR="00852E9E" w:rsidRDefault="007E34F6" w:rsidP="00852E9E">
      <w:pPr>
        <w:rPr>
          <w:rFonts w:asciiTheme="minorHAnsi" w:hAnsiTheme="minorHAnsi" w:cstheme="minorHAnsi"/>
          <w:b/>
          <w:bCs/>
        </w:rPr>
      </w:pPr>
      <w:r>
        <w:rPr>
          <w:rFonts w:asciiTheme="minorHAnsi" w:hAnsiTheme="minorHAnsi" w:cstheme="minorHAnsi"/>
          <w:b/>
          <w:bCs/>
        </w:rPr>
        <w:t xml:space="preserve">Preventing Translation </w:t>
      </w:r>
      <w:r w:rsidR="00852E9E" w:rsidRPr="00251A0F">
        <w:rPr>
          <w:rFonts w:asciiTheme="minorHAnsi" w:hAnsiTheme="minorHAnsi" w:cstheme="minorHAnsi"/>
          <w:b/>
          <w:bCs/>
        </w:rPr>
        <w:t xml:space="preserve">using </w:t>
      </w:r>
      <w:r w:rsidR="00251A0F" w:rsidRPr="00251A0F">
        <w:rPr>
          <w:rFonts w:asciiTheme="minorHAnsi" w:hAnsiTheme="minorHAnsi" w:cstheme="minorHAnsi"/>
          <w:b/>
          <w:bCs/>
        </w:rPr>
        <w:t>interfering RNA (</w:t>
      </w:r>
      <w:r w:rsidR="00852E9E" w:rsidRPr="00251A0F">
        <w:rPr>
          <w:rFonts w:asciiTheme="minorHAnsi" w:hAnsiTheme="minorHAnsi" w:cstheme="minorHAnsi"/>
          <w:b/>
          <w:bCs/>
        </w:rPr>
        <w:t>RNA</w:t>
      </w:r>
      <w:r w:rsidR="005A204D">
        <w:rPr>
          <w:rFonts w:asciiTheme="minorHAnsi" w:hAnsiTheme="minorHAnsi" w:cstheme="minorHAnsi"/>
          <w:b/>
          <w:bCs/>
        </w:rPr>
        <w:t>i</w:t>
      </w:r>
      <w:r w:rsidR="00251A0F" w:rsidRPr="00251A0F">
        <w:rPr>
          <w:rFonts w:asciiTheme="minorHAnsi" w:hAnsiTheme="minorHAnsi" w:cstheme="minorHAnsi"/>
          <w:b/>
          <w:bCs/>
        </w:rPr>
        <w:t>)</w:t>
      </w:r>
    </w:p>
    <w:p w14:paraId="0D757BAD" w14:textId="6388B564" w:rsidR="004835E7" w:rsidRDefault="005A204D" w:rsidP="00852E9E">
      <w:pPr>
        <w:rPr>
          <w:rFonts w:asciiTheme="minorHAnsi" w:hAnsiTheme="minorHAnsi" w:cstheme="minorHAnsi"/>
        </w:rPr>
      </w:pPr>
      <w:r w:rsidRPr="007E34F6">
        <w:rPr>
          <w:rFonts w:asciiTheme="minorHAnsi" w:hAnsiTheme="minorHAnsi" w:cstheme="minorHAnsi"/>
        </w:rPr>
        <w:t xml:space="preserve">RNAi molecules are small lengths of non-coding </w:t>
      </w:r>
      <w:r w:rsidR="006931DB" w:rsidRPr="007E34F6">
        <w:rPr>
          <w:rFonts w:asciiTheme="minorHAnsi" w:hAnsiTheme="minorHAnsi" w:cstheme="minorHAnsi"/>
        </w:rPr>
        <w:t>RNA (they do not code for proteins). T</w:t>
      </w:r>
      <w:r w:rsidR="007E34F6">
        <w:rPr>
          <w:rFonts w:asciiTheme="minorHAnsi" w:hAnsiTheme="minorHAnsi" w:cstheme="minorHAnsi"/>
        </w:rPr>
        <w:t>hey regulate gene expression by affecting translation instead of transcription. T</w:t>
      </w:r>
      <w:r w:rsidR="006931DB" w:rsidRPr="007E34F6">
        <w:rPr>
          <w:rFonts w:asciiTheme="minorHAnsi" w:hAnsiTheme="minorHAnsi" w:cstheme="minorHAnsi"/>
        </w:rPr>
        <w:t xml:space="preserve">hey are double </w:t>
      </w:r>
      <w:r w:rsidR="007E34F6" w:rsidRPr="007E34F6">
        <w:rPr>
          <w:rFonts w:asciiTheme="minorHAnsi" w:hAnsiTheme="minorHAnsi" w:cstheme="minorHAnsi"/>
        </w:rPr>
        <w:t xml:space="preserve">stranded </w:t>
      </w:r>
      <w:r w:rsidR="00D95DAE">
        <w:rPr>
          <w:rFonts w:asciiTheme="minorHAnsi" w:hAnsiTheme="minorHAnsi" w:cstheme="minorHAnsi"/>
        </w:rPr>
        <w:t>(unlike other RNAs</w:t>
      </w:r>
      <w:r w:rsidR="004C58B8">
        <w:rPr>
          <w:rFonts w:asciiTheme="minorHAnsi" w:hAnsiTheme="minorHAnsi" w:cstheme="minorHAnsi"/>
        </w:rPr>
        <w:t xml:space="preserve">!) </w:t>
      </w:r>
      <w:r w:rsidR="007E34F6" w:rsidRPr="007E34F6">
        <w:rPr>
          <w:rFonts w:asciiTheme="minorHAnsi" w:hAnsiTheme="minorHAnsi" w:cstheme="minorHAnsi"/>
        </w:rPr>
        <w:t xml:space="preserve">and stop mRNA </w:t>
      </w:r>
      <w:r w:rsidR="007E34F6">
        <w:rPr>
          <w:rFonts w:asciiTheme="minorHAnsi" w:hAnsiTheme="minorHAnsi" w:cstheme="minorHAnsi"/>
        </w:rPr>
        <w:t xml:space="preserve">that has been transcribed already from </w:t>
      </w:r>
      <w:r w:rsidR="007E34F6" w:rsidRPr="007E34F6">
        <w:rPr>
          <w:rFonts w:asciiTheme="minorHAnsi" w:hAnsiTheme="minorHAnsi" w:cstheme="minorHAnsi"/>
        </w:rPr>
        <w:t xml:space="preserve">being </w:t>
      </w:r>
      <w:r w:rsidR="007E34F6">
        <w:rPr>
          <w:rFonts w:asciiTheme="minorHAnsi" w:hAnsiTheme="minorHAnsi" w:cstheme="minorHAnsi"/>
        </w:rPr>
        <w:t xml:space="preserve">translated into a protein. </w:t>
      </w:r>
      <w:r w:rsidR="00564048">
        <w:rPr>
          <w:rFonts w:asciiTheme="minorHAnsi" w:hAnsiTheme="minorHAnsi" w:cstheme="minorHAnsi"/>
        </w:rPr>
        <w:t xml:space="preserve">There are two types: </w:t>
      </w:r>
    </w:p>
    <w:p w14:paraId="509B8422" w14:textId="68D6D73F" w:rsidR="00564048" w:rsidRPr="001623A0" w:rsidRDefault="00722716" w:rsidP="00234DE0">
      <w:pPr>
        <w:pStyle w:val="ListParagraph"/>
        <w:numPr>
          <w:ilvl w:val="0"/>
          <w:numId w:val="14"/>
        </w:numPr>
        <w:rPr>
          <w:rFonts w:cstheme="minorHAnsi"/>
          <w:sz w:val="22"/>
          <w:szCs w:val="22"/>
        </w:rPr>
      </w:pPr>
      <w:r w:rsidRPr="00FB7A4F">
        <w:rPr>
          <w:rFonts w:ascii="Calibri Light" w:eastAsia="Calibri Light" w:hAnsi="Calibri Light" w:cs="Calibri Light"/>
          <w:noProof/>
          <w:sz w:val="32"/>
          <w:szCs w:val="32"/>
          <w:u w:val="single"/>
        </w:rPr>
        <w:drawing>
          <wp:anchor distT="0" distB="0" distL="114300" distR="114300" simplePos="0" relativeHeight="251666432" behindDoc="0" locked="0" layoutInCell="1" allowOverlap="1" wp14:anchorId="5D27D242" wp14:editId="30DE5723">
            <wp:simplePos x="0" y="0"/>
            <wp:positionH relativeFrom="column">
              <wp:posOffset>3798432</wp:posOffset>
            </wp:positionH>
            <wp:positionV relativeFrom="paragraph">
              <wp:posOffset>47846</wp:posOffset>
            </wp:positionV>
            <wp:extent cx="2814608" cy="2766923"/>
            <wp:effectExtent l="0" t="0" r="5080" b="0"/>
            <wp:wrapSquare wrapText="bothSides"/>
            <wp:docPr id="24" name="Picture 1">
              <a:extLst xmlns:a="http://schemas.openxmlformats.org/drawingml/2006/main">
                <a:ext uri="{FF2B5EF4-FFF2-40B4-BE49-F238E27FC236}">
                  <a16:creationId xmlns:a16="http://schemas.microsoft.com/office/drawing/2014/main" id="{124CD0E3-21BD-495E-8523-962626DFC6E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124CD0E3-21BD-495E-8523-962626DFC6E1}"/>
                        </a:ext>
                      </a:extLst>
                    </pic:cNvPr>
                    <pic:cNvPicPr>
                      <a:picLocks noChangeAspect="1"/>
                    </pic:cNvPicPr>
                  </pic:nvPicPr>
                  <pic:blipFill rotWithShape="1">
                    <a:blip r:embed="rId49">
                      <a:extLst>
                        <a:ext uri="{28A0092B-C50C-407E-A947-70E740481C1C}">
                          <a14:useLocalDpi xmlns:a14="http://schemas.microsoft.com/office/drawing/2010/main" val="0"/>
                        </a:ext>
                        <a:ext uri="{837473B0-CC2E-450A-ABE3-18F120FF3D39}">
                          <a1611:picAttrSrcUrl xmlns:a1611="http://schemas.microsoft.com/office/drawing/2016/11/main" r:id="rId50"/>
                        </a:ext>
                      </a:extLst>
                    </a:blip>
                    <a:srcRect t="19421"/>
                    <a:stretch/>
                  </pic:blipFill>
                  <pic:spPr>
                    <a:xfrm>
                      <a:off x="0" y="0"/>
                      <a:ext cx="2814608" cy="2766923"/>
                    </a:xfrm>
                    <a:prstGeom prst="rect">
                      <a:avLst/>
                    </a:prstGeom>
                  </pic:spPr>
                </pic:pic>
              </a:graphicData>
            </a:graphic>
          </wp:anchor>
        </w:drawing>
      </w:r>
      <w:r w:rsidR="00564048" w:rsidRPr="001623A0">
        <w:rPr>
          <w:rFonts w:cstheme="minorHAnsi"/>
          <w:sz w:val="22"/>
          <w:szCs w:val="22"/>
        </w:rPr>
        <w:t>Short interfering RNA (siRNA) – in animals</w:t>
      </w:r>
      <w:r w:rsidR="006110EA">
        <w:rPr>
          <w:rFonts w:cstheme="minorHAnsi"/>
          <w:sz w:val="22"/>
          <w:szCs w:val="22"/>
        </w:rPr>
        <w:t xml:space="preserve"> only</w:t>
      </w:r>
    </w:p>
    <w:p w14:paraId="48AAE6CE" w14:textId="2BBF622D" w:rsidR="00564048" w:rsidRPr="001623A0" w:rsidRDefault="001623A0" w:rsidP="00234DE0">
      <w:pPr>
        <w:pStyle w:val="ListParagraph"/>
        <w:numPr>
          <w:ilvl w:val="0"/>
          <w:numId w:val="14"/>
        </w:numPr>
        <w:rPr>
          <w:rFonts w:cstheme="minorHAnsi"/>
          <w:sz w:val="22"/>
          <w:szCs w:val="22"/>
        </w:rPr>
      </w:pPr>
      <w:r w:rsidRPr="001623A0">
        <w:rPr>
          <w:rFonts w:cstheme="minorHAnsi"/>
          <w:sz w:val="22"/>
          <w:szCs w:val="22"/>
        </w:rPr>
        <w:t>Micro RNA (miRNA) – in plants</w:t>
      </w:r>
      <w:r w:rsidR="006110EA">
        <w:rPr>
          <w:rFonts w:cstheme="minorHAnsi"/>
          <w:sz w:val="22"/>
          <w:szCs w:val="22"/>
        </w:rPr>
        <w:t xml:space="preserve"> and animals</w:t>
      </w:r>
    </w:p>
    <w:p w14:paraId="1575403D" w14:textId="77777777" w:rsidR="00722716" w:rsidRDefault="00722716" w:rsidP="00852E9E">
      <w:pPr>
        <w:rPr>
          <w:rFonts w:asciiTheme="minorHAnsi" w:hAnsiTheme="minorHAnsi" w:cstheme="minorHAnsi"/>
          <w:b/>
          <w:bCs/>
        </w:rPr>
      </w:pPr>
    </w:p>
    <w:p w14:paraId="44082AAE" w14:textId="1FEB003F" w:rsidR="004835E7" w:rsidRPr="00251A0F" w:rsidRDefault="000F0B2A" w:rsidP="00852E9E">
      <w:pPr>
        <w:rPr>
          <w:rFonts w:asciiTheme="minorHAnsi" w:hAnsiTheme="minorHAnsi" w:cstheme="minorHAnsi"/>
          <w:b/>
          <w:bCs/>
        </w:rPr>
      </w:pPr>
      <w:r>
        <w:rPr>
          <w:rFonts w:asciiTheme="minorHAnsi" w:hAnsiTheme="minorHAnsi" w:cstheme="minorHAnsi"/>
          <w:b/>
          <w:bCs/>
        </w:rPr>
        <w:t xml:space="preserve">How they </w:t>
      </w:r>
      <w:r w:rsidR="006110EA">
        <w:rPr>
          <w:rFonts w:asciiTheme="minorHAnsi" w:hAnsiTheme="minorHAnsi" w:cstheme="minorHAnsi"/>
          <w:b/>
          <w:bCs/>
        </w:rPr>
        <w:t>siRNAs and miRNAs (in plants) work</w:t>
      </w:r>
      <w:r>
        <w:rPr>
          <w:rFonts w:asciiTheme="minorHAnsi" w:hAnsiTheme="minorHAnsi" w:cstheme="minorHAnsi"/>
          <w:b/>
          <w:bCs/>
        </w:rPr>
        <w:t>:</w:t>
      </w:r>
    </w:p>
    <w:p w14:paraId="32F8DBFC" w14:textId="68709399" w:rsidR="00FD4737" w:rsidRPr="00FD4737" w:rsidRDefault="00FD4737" w:rsidP="00234DE0">
      <w:pPr>
        <w:numPr>
          <w:ilvl w:val="0"/>
          <w:numId w:val="13"/>
        </w:numPr>
        <w:rPr>
          <w:rFonts w:asciiTheme="minorHAnsi" w:hAnsiTheme="minorHAnsi" w:cstheme="minorHAnsi"/>
        </w:rPr>
      </w:pPr>
      <w:r w:rsidRPr="00FD4737">
        <w:rPr>
          <w:rFonts w:asciiTheme="minorHAnsi" w:hAnsiTheme="minorHAnsi" w:cstheme="minorHAnsi"/>
        </w:rPr>
        <w:t>Double stranded siRNA associates with proteins</w:t>
      </w:r>
      <w:r w:rsidR="002F4D35">
        <w:rPr>
          <w:rFonts w:asciiTheme="minorHAnsi" w:hAnsiTheme="minorHAnsi" w:cstheme="minorHAnsi"/>
        </w:rPr>
        <w:t xml:space="preserve"> in the cytoplasm</w:t>
      </w:r>
      <w:r w:rsidRPr="00FD4737">
        <w:rPr>
          <w:rFonts w:asciiTheme="minorHAnsi" w:hAnsiTheme="minorHAnsi" w:cstheme="minorHAnsi"/>
        </w:rPr>
        <w:t xml:space="preserve"> and unwinds</w:t>
      </w:r>
    </w:p>
    <w:p w14:paraId="166BDFA4" w14:textId="64E92C35" w:rsidR="00FD4737" w:rsidRPr="00FD4737" w:rsidRDefault="00FD4737" w:rsidP="00234DE0">
      <w:pPr>
        <w:numPr>
          <w:ilvl w:val="0"/>
          <w:numId w:val="13"/>
        </w:numPr>
        <w:rPr>
          <w:rFonts w:asciiTheme="minorHAnsi" w:hAnsiTheme="minorHAnsi" w:cstheme="minorHAnsi"/>
        </w:rPr>
      </w:pPr>
      <w:r w:rsidRPr="00FD4737">
        <w:rPr>
          <w:rFonts w:asciiTheme="minorHAnsi" w:hAnsiTheme="minorHAnsi" w:cstheme="minorHAnsi"/>
        </w:rPr>
        <w:t xml:space="preserve">One of the </w:t>
      </w:r>
      <w:r w:rsidR="00EA2492">
        <w:rPr>
          <w:rFonts w:asciiTheme="minorHAnsi" w:hAnsiTheme="minorHAnsi" w:cstheme="minorHAnsi"/>
        </w:rPr>
        <w:t xml:space="preserve">siRNA </w:t>
      </w:r>
      <w:r w:rsidRPr="00FD4737">
        <w:rPr>
          <w:rFonts w:asciiTheme="minorHAnsi" w:hAnsiTheme="minorHAnsi" w:cstheme="minorHAnsi"/>
        </w:rPr>
        <w:t>strands is chosen and the other degrades</w:t>
      </w:r>
      <w:r w:rsidR="00EA2492">
        <w:rPr>
          <w:rFonts w:asciiTheme="minorHAnsi" w:hAnsiTheme="minorHAnsi" w:cstheme="minorHAnsi"/>
        </w:rPr>
        <w:t xml:space="preserve"> (breaks down)</w:t>
      </w:r>
    </w:p>
    <w:p w14:paraId="3FF64DC2" w14:textId="680F0CFD" w:rsidR="00FD4737" w:rsidRPr="00FD4737" w:rsidRDefault="00FD4737" w:rsidP="00234DE0">
      <w:pPr>
        <w:numPr>
          <w:ilvl w:val="0"/>
          <w:numId w:val="13"/>
        </w:numPr>
        <w:rPr>
          <w:rFonts w:asciiTheme="minorHAnsi" w:hAnsiTheme="minorHAnsi" w:cstheme="minorHAnsi"/>
        </w:rPr>
      </w:pPr>
      <w:r w:rsidRPr="00FD4737">
        <w:rPr>
          <w:rFonts w:asciiTheme="minorHAnsi" w:hAnsiTheme="minorHAnsi" w:cstheme="minorHAnsi"/>
        </w:rPr>
        <w:t>Single strand of siRNA binds to the target mRNA (</w:t>
      </w:r>
      <w:r w:rsidR="00EA2492">
        <w:rPr>
          <w:rFonts w:asciiTheme="minorHAnsi" w:hAnsiTheme="minorHAnsi" w:cstheme="minorHAnsi"/>
        </w:rPr>
        <w:t xml:space="preserve">as it is </w:t>
      </w:r>
      <w:r w:rsidRPr="00FD4737">
        <w:rPr>
          <w:rFonts w:asciiTheme="minorHAnsi" w:hAnsiTheme="minorHAnsi" w:cstheme="minorHAnsi"/>
        </w:rPr>
        <w:t>complimentary</w:t>
      </w:r>
      <w:r w:rsidR="00B155CB">
        <w:rPr>
          <w:rFonts w:asciiTheme="minorHAnsi" w:hAnsiTheme="minorHAnsi" w:cstheme="minorHAnsi"/>
        </w:rPr>
        <w:t xml:space="preserve"> to the base sequence in a section</w:t>
      </w:r>
      <w:r w:rsidRPr="00FD4737">
        <w:rPr>
          <w:rFonts w:asciiTheme="minorHAnsi" w:hAnsiTheme="minorHAnsi" w:cstheme="minorHAnsi"/>
        </w:rPr>
        <w:t>)</w:t>
      </w:r>
    </w:p>
    <w:p w14:paraId="37007EDF" w14:textId="2AC421BA" w:rsidR="00FD4737" w:rsidRDefault="00FD4737" w:rsidP="00234DE0">
      <w:pPr>
        <w:numPr>
          <w:ilvl w:val="0"/>
          <w:numId w:val="13"/>
        </w:numPr>
        <w:rPr>
          <w:rFonts w:asciiTheme="minorHAnsi" w:hAnsiTheme="minorHAnsi" w:cstheme="minorHAnsi"/>
        </w:rPr>
      </w:pPr>
      <w:r w:rsidRPr="00FD4737">
        <w:rPr>
          <w:rFonts w:asciiTheme="minorHAnsi" w:hAnsiTheme="minorHAnsi" w:cstheme="minorHAnsi"/>
        </w:rPr>
        <w:t>The proteins associated with the siRNA cut the mRNA into</w:t>
      </w:r>
      <w:r w:rsidR="00AC1BEC">
        <w:rPr>
          <w:rFonts w:asciiTheme="minorHAnsi" w:hAnsiTheme="minorHAnsi" w:cstheme="minorHAnsi"/>
        </w:rPr>
        <w:t xml:space="preserve"> small</w:t>
      </w:r>
      <w:r w:rsidRPr="00FD4737">
        <w:rPr>
          <w:rFonts w:asciiTheme="minorHAnsi" w:hAnsiTheme="minorHAnsi" w:cstheme="minorHAnsi"/>
        </w:rPr>
        <w:t xml:space="preserve"> fragments so it can no longer be translated</w:t>
      </w:r>
      <w:r w:rsidR="00AC1BEC">
        <w:rPr>
          <w:rFonts w:asciiTheme="minorHAnsi" w:hAnsiTheme="minorHAnsi" w:cstheme="minorHAnsi"/>
        </w:rPr>
        <w:t xml:space="preserve">.  </w:t>
      </w:r>
      <w:r w:rsidRPr="00FD4737">
        <w:rPr>
          <w:rFonts w:asciiTheme="minorHAnsi" w:hAnsiTheme="minorHAnsi" w:cstheme="minorHAnsi"/>
        </w:rPr>
        <w:t xml:space="preserve">The mRNA fragments </w:t>
      </w:r>
      <w:r w:rsidR="00AC1BEC">
        <w:rPr>
          <w:rFonts w:asciiTheme="minorHAnsi" w:hAnsiTheme="minorHAnsi" w:cstheme="minorHAnsi"/>
        </w:rPr>
        <w:t xml:space="preserve">then </w:t>
      </w:r>
      <w:r w:rsidRPr="00FD4737">
        <w:rPr>
          <w:rFonts w:asciiTheme="minorHAnsi" w:hAnsiTheme="minorHAnsi" w:cstheme="minorHAnsi"/>
        </w:rPr>
        <w:t xml:space="preserve">move into a processing body which degrades them. </w:t>
      </w:r>
    </w:p>
    <w:p w14:paraId="4C000EE6" w14:textId="77777777" w:rsidR="008E5F0B" w:rsidRDefault="008E5F0B" w:rsidP="004E600B">
      <w:pPr>
        <w:rPr>
          <w:rFonts w:asciiTheme="minorHAnsi" w:hAnsiTheme="minorHAnsi" w:cstheme="minorHAnsi"/>
        </w:rPr>
      </w:pPr>
    </w:p>
    <w:p w14:paraId="31AEA9C7" w14:textId="120C6E0F" w:rsidR="00FD4737" w:rsidRDefault="004E600B" w:rsidP="004E600B">
      <w:pPr>
        <w:rPr>
          <w:rFonts w:asciiTheme="minorHAnsi" w:hAnsiTheme="minorHAnsi" w:cstheme="minorHAnsi"/>
        </w:rPr>
      </w:pPr>
      <w:r>
        <w:rPr>
          <w:rFonts w:asciiTheme="minorHAnsi" w:hAnsiTheme="minorHAnsi" w:cstheme="minorHAnsi"/>
        </w:rPr>
        <w:t xml:space="preserve">This has the potential use for “gene silencing” of inherited </w:t>
      </w:r>
      <w:r w:rsidR="005151F9">
        <w:rPr>
          <w:rFonts w:asciiTheme="minorHAnsi" w:hAnsiTheme="minorHAnsi" w:cstheme="minorHAnsi"/>
        </w:rPr>
        <w:t xml:space="preserve">genes which cause </w:t>
      </w:r>
      <w:r>
        <w:rPr>
          <w:rFonts w:asciiTheme="minorHAnsi" w:hAnsiTheme="minorHAnsi" w:cstheme="minorHAnsi"/>
        </w:rPr>
        <w:t xml:space="preserve">disorders. Patients could be treated with </w:t>
      </w:r>
      <w:r w:rsidR="00AD480D">
        <w:rPr>
          <w:rFonts w:asciiTheme="minorHAnsi" w:hAnsiTheme="minorHAnsi" w:cstheme="minorHAnsi"/>
        </w:rPr>
        <w:t>siRNA molecules that are complimentary to mRNA transcribed from faulty genes to prevent faulty proteins from being expressed</w:t>
      </w:r>
      <w:r w:rsidR="000C1FFB">
        <w:rPr>
          <w:rFonts w:asciiTheme="minorHAnsi" w:hAnsiTheme="minorHAnsi" w:cstheme="minorHAnsi"/>
        </w:rPr>
        <w:t xml:space="preserve">. </w:t>
      </w:r>
    </w:p>
    <w:p w14:paraId="6F23F3CE" w14:textId="514D0B96" w:rsidR="00FD4737" w:rsidRDefault="00FD4737" w:rsidP="004E600B">
      <w:pPr>
        <w:rPr>
          <w:rFonts w:asciiTheme="minorHAnsi" w:hAnsiTheme="minorHAnsi" w:cstheme="minorHAnsi"/>
        </w:rPr>
      </w:pPr>
    </w:p>
    <w:p w14:paraId="13C26D1C" w14:textId="6017B8E6" w:rsidR="00FD4737" w:rsidRPr="000C1FFB" w:rsidRDefault="00FD52CE" w:rsidP="004E600B">
      <w:pPr>
        <w:rPr>
          <w:rFonts w:asciiTheme="minorHAnsi" w:hAnsiTheme="minorHAnsi" w:cstheme="minorHAnsi"/>
          <w:b/>
          <w:bCs/>
        </w:rPr>
      </w:pPr>
      <w:r w:rsidRPr="00FD52CE">
        <w:rPr>
          <w:rFonts w:asciiTheme="minorHAnsi" w:hAnsiTheme="minorHAnsi" w:cstheme="minorHAnsi"/>
          <w:noProof/>
        </w:rPr>
        <w:drawing>
          <wp:anchor distT="0" distB="0" distL="114300" distR="114300" simplePos="0" relativeHeight="251667456" behindDoc="0" locked="0" layoutInCell="1" allowOverlap="1" wp14:anchorId="4833F62E" wp14:editId="5CC1B1AE">
            <wp:simplePos x="0" y="0"/>
            <wp:positionH relativeFrom="column">
              <wp:posOffset>4655323</wp:posOffset>
            </wp:positionH>
            <wp:positionV relativeFrom="paragraph">
              <wp:posOffset>104251</wp:posOffset>
            </wp:positionV>
            <wp:extent cx="1892410" cy="1057202"/>
            <wp:effectExtent l="0" t="0" r="0" b="0"/>
            <wp:wrapSquare wrapText="bothSides"/>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1">
                      <a:biLevel thresh="75000"/>
                      <a:extLst>
                        <a:ext uri="{BEBA8EAE-BF5A-486C-A8C5-ECC9F3942E4B}">
                          <a14:imgProps xmlns:a14="http://schemas.microsoft.com/office/drawing/2010/main">
                            <a14:imgLayer r:embed="rId52">
                              <a14:imgEffect>
                                <a14:sharpenSoften amount="25000"/>
                              </a14:imgEffect>
                            </a14:imgLayer>
                          </a14:imgProps>
                        </a:ext>
                        <a:ext uri="{28A0092B-C50C-407E-A947-70E740481C1C}">
                          <a14:useLocalDpi xmlns:a14="http://schemas.microsoft.com/office/drawing/2010/main" val="0"/>
                        </a:ext>
                      </a:extLst>
                    </a:blip>
                    <a:srcRect l="7541" t="6061" r="6992" b="4388"/>
                    <a:stretch/>
                  </pic:blipFill>
                  <pic:spPr bwMode="auto">
                    <a:xfrm>
                      <a:off x="0" y="0"/>
                      <a:ext cx="1892410" cy="1057202"/>
                    </a:xfrm>
                    <a:prstGeom prst="rect">
                      <a:avLst/>
                    </a:prstGeom>
                    <a:ln>
                      <a:noFill/>
                    </a:ln>
                    <a:extLst>
                      <a:ext uri="{53640926-AAD7-44D8-BBD7-CCE9431645EC}">
                        <a14:shadowObscured xmlns:a14="http://schemas.microsoft.com/office/drawing/2010/main"/>
                      </a:ext>
                    </a:extLst>
                  </pic:spPr>
                </pic:pic>
              </a:graphicData>
            </a:graphic>
          </wp:anchor>
        </w:drawing>
      </w:r>
      <w:r w:rsidR="000C1FFB">
        <w:rPr>
          <w:rFonts w:asciiTheme="minorHAnsi" w:hAnsiTheme="minorHAnsi" w:cstheme="minorHAnsi"/>
          <w:b/>
          <w:bCs/>
        </w:rPr>
        <w:t xml:space="preserve">How do </w:t>
      </w:r>
      <w:r w:rsidR="000C1FFB" w:rsidRPr="000C1FFB">
        <w:rPr>
          <w:rFonts w:asciiTheme="minorHAnsi" w:hAnsiTheme="minorHAnsi" w:cstheme="minorHAnsi"/>
          <w:b/>
          <w:bCs/>
        </w:rPr>
        <w:t>miRNAs</w:t>
      </w:r>
      <w:r w:rsidR="000C1FFB">
        <w:rPr>
          <w:rFonts w:asciiTheme="minorHAnsi" w:hAnsiTheme="minorHAnsi" w:cstheme="minorHAnsi"/>
          <w:b/>
          <w:bCs/>
        </w:rPr>
        <w:t xml:space="preserve"> work</w:t>
      </w:r>
      <w:r w:rsidR="000C1FFB" w:rsidRPr="000C1FFB">
        <w:rPr>
          <w:rFonts w:asciiTheme="minorHAnsi" w:hAnsiTheme="minorHAnsi" w:cstheme="minorHAnsi"/>
          <w:b/>
          <w:bCs/>
        </w:rPr>
        <w:t xml:space="preserve"> in </w:t>
      </w:r>
      <w:proofErr w:type="gramStart"/>
      <w:r w:rsidR="000C1FFB" w:rsidRPr="000C1FFB">
        <w:rPr>
          <w:rFonts w:asciiTheme="minorHAnsi" w:hAnsiTheme="minorHAnsi" w:cstheme="minorHAnsi"/>
          <w:b/>
          <w:bCs/>
        </w:rPr>
        <w:t>mammals:</w:t>
      </w:r>
      <w:proofErr w:type="gramEnd"/>
    </w:p>
    <w:p w14:paraId="3531858B" w14:textId="732C48F4" w:rsidR="00A3070D" w:rsidRDefault="00EF5147" w:rsidP="004E600B">
      <w:pPr>
        <w:rPr>
          <w:rFonts w:asciiTheme="minorHAnsi" w:hAnsiTheme="minorHAnsi" w:cstheme="minorHAnsi"/>
        </w:rPr>
      </w:pPr>
      <w:r>
        <w:rPr>
          <w:rFonts w:asciiTheme="minorHAnsi" w:hAnsiTheme="minorHAnsi" w:cstheme="minorHAnsi"/>
        </w:rPr>
        <w:t xml:space="preserve">miRNAs are not fully complimentary to the target mRNA so they are often less specific and can target more than one mRNA molecule. </w:t>
      </w:r>
      <w:r w:rsidR="00902C5D">
        <w:rPr>
          <w:rFonts w:asciiTheme="minorHAnsi" w:hAnsiTheme="minorHAnsi" w:cstheme="minorHAnsi"/>
        </w:rPr>
        <w:t xml:space="preserve">miRNA </w:t>
      </w:r>
      <w:proofErr w:type="gramStart"/>
      <w:r w:rsidR="00902C5D">
        <w:rPr>
          <w:rFonts w:asciiTheme="minorHAnsi" w:hAnsiTheme="minorHAnsi" w:cstheme="minorHAnsi"/>
        </w:rPr>
        <w:t>has to</w:t>
      </w:r>
      <w:proofErr w:type="gramEnd"/>
      <w:r w:rsidR="00902C5D">
        <w:rPr>
          <w:rFonts w:asciiTheme="minorHAnsi" w:hAnsiTheme="minorHAnsi" w:cstheme="minorHAnsi"/>
        </w:rPr>
        <w:t xml:space="preserve"> go through processing stages</w:t>
      </w:r>
      <w:r w:rsidR="00DE6C6C">
        <w:rPr>
          <w:rFonts w:asciiTheme="minorHAnsi" w:hAnsiTheme="minorHAnsi" w:cstheme="minorHAnsi"/>
        </w:rPr>
        <w:t xml:space="preserve"> in the cytoplasm</w:t>
      </w:r>
      <w:r w:rsidR="00902C5D">
        <w:rPr>
          <w:rFonts w:asciiTheme="minorHAnsi" w:hAnsiTheme="minorHAnsi" w:cstheme="minorHAnsi"/>
        </w:rPr>
        <w:t xml:space="preserve"> to </w:t>
      </w:r>
      <w:r w:rsidR="00AA69A8">
        <w:rPr>
          <w:rFonts w:asciiTheme="minorHAnsi" w:hAnsiTheme="minorHAnsi" w:cstheme="minorHAnsi"/>
        </w:rPr>
        <w:t xml:space="preserve">get to be a single strand like </w:t>
      </w:r>
      <w:r w:rsidR="00FD52CE">
        <w:rPr>
          <w:rFonts w:asciiTheme="minorHAnsi" w:hAnsiTheme="minorHAnsi" w:cstheme="minorHAnsi"/>
        </w:rPr>
        <w:t xml:space="preserve">siRNAs: from </w:t>
      </w:r>
      <w:r w:rsidR="00DE6C6C">
        <w:rPr>
          <w:rFonts w:asciiTheme="minorHAnsi" w:hAnsiTheme="minorHAnsi" w:cstheme="minorHAnsi"/>
        </w:rPr>
        <w:t xml:space="preserve">a folded strand to a </w:t>
      </w:r>
      <w:r w:rsidR="00B73E65">
        <w:rPr>
          <w:rFonts w:asciiTheme="minorHAnsi" w:hAnsiTheme="minorHAnsi" w:cstheme="minorHAnsi"/>
        </w:rPr>
        <w:t>double strand</w:t>
      </w:r>
      <w:r w:rsidR="00DE6C6C">
        <w:rPr>
          <w:rFonts w:asciiTheme="minorHAnsi" w:hAnsiTheme="minorHAnsi" w:cstheme="minorHAnsi"/>
        </w:rPr>
        <w:t xml:space="preserve"> then two single strands, one </w:t>
      </w:r>
      <w:r w:rsidR="008E5F0B">
        <w:rPr>
          <w:rFonts w:asciiTheme="minorHAnsi" w:hAnsiTheme="minorHAnsi" w:cstheme="minorHAnsi"/>
        </w:rPr>
        <w:t xml:space="preserve">of these </w:t>
      </w:r>
      <w:r w:rsidR="00DE6C6C">
        <w:rPr>
          <w:rFonts w:asciiTheme="minorHAnsi" w:hAnsiTheme="minorHAnsi" w:cstheme="minorHAnsi"/>
        </w:rPr>
        <w:t xml:space="preserve">is degraded as with siRNA. </w:t>
      </w:r>
    </w:p>
    <w:p w14:paraId="7FF8090E" w14:textId="77777777" w:rsidR="00A3070D" w:rsidRDefault="00A3070D" w:rsidP="004E600B">
      <w:pPr>
        <w:rPr>
          <w:rFonts w:asciiTheme="minorHAnsi" w:hAnsiTheme="minorHAnsi" w:cstheme="minorHAnsi"/>
        </w:rPr>
      </w:pPr>
    </w:p>
    <w:p w14:paraId="03F62FE7" w14:textId="338024C7" w:rsidR="00FD4737" w:rsidRDefault="00A3070D" w:rsidP="004E600B">
      <w:pPr>
        <w:rPr>
          <w:rFonts w:asciiTheme="minorHAnsi" w:hAnsiTheme="minorHAnsi" w:cstheme="minorHAnsi"/>
        </w:rPr>
      </w:pPr>
      <w:r>
        <w:rPr>
          <w:rFonts w:asciiTheme="minorHAnsi" w:hAnsiTheme="minorHAnsi" w:cstheme="minorHAnsi"/>
        </w:rPr>
        <w:t xml:space="preserve">Once the miRNA is bound to the mRNA it does not cause degradation instead it simply blocks the </w:t>
      </w:r>
      <w:r w:rsidR="003B238A">
        <w:rPr>
          <w:rFonts w:asciiTheme="minorHAnsi" w:hAnsiTheme="minorHAnsi" w:cstheme="minorHAnsi"/>
        </w:rPr>
        <w:t xml:space="preserve">translation by preventing ribosome from binding. The mRNA is then moved to a processing body where it can be stored (to be returned and translated another time) or degraded. </w:t>
      </w:r>
      <w:r w:rsidR="00DE6C6C">
        <w:rPr>
          <w:rFonts w:asciiTheme="minorHAnsi" w:hAnsiTheme="minorHAnsi" w:cstheme="minorHAnsi"/>
        </w:rPr>
        <w:t xml:space="preserve"> </w:t>
      </w:r>
    </w:p>
    <w:p w14:paraId="7F9929CB" w14:textId="77777777" w:rsidR="00B73E65" w:rsidRDefault="00B73E65" w:rsidP="009E278A">
      <w:pPr>
        <w:rPr>
          <w:rFonts w:asciiTheme="minorHAnsi" w:hAnsiTheme="minorHAnsi" w:cstheme="minorHAnsi"/>
          <w:b/>
          <w:bCs/>
        </w:rPr>
      </w:pPr>
    </w:p>
    <w:p w14:paraId="0B171C71" w14:textId="3109FCF9" w:rsidR="009E278A" w:rsidRDefault="009E278A" w:rsidP="009E278A">
      <w:pPr>
        <w:rPr>
          <w:rFonts w:asciiTheme="minorHAnsi" w:hAnsiTheme="minorHAnsi" w:cstheme="minorHAnsi"/>
          <w:b/>
          <w:bCs/>
        </w:rPr>
      </w:pPr>
      <w:r w:rsidRPr="000E6A82">
        <w:rPr>
          <w:rFonts w:asciiTheme="minorHAnsi" w:hAnsiTheme="minorHAnsi" w:cstheme="minorHAnsi"/>
          <w:b/>
          <w:bCs/>
        </w:rPr>
        <w:lastRenderedPageBreak/>
        <w:t>Recall Questions:</w:t>
      </w:r>
    </w:p>
    <w:p w14:paraId="6CF29137" w14:textId="62864C36" w:rsidR="00777AEA" w:rsidRPr="000028EF" w:rsidRDefault="00777AEA" w:rsidP="00234DE0">
      <w:pPr>
        <w:pStyle w:val="ListParagraph"/>
        <w:numPr>
          <w:ilvl w:val="0"/>
          <w:numId w:val="15"/>
        </w:numPr>
        <w:rPr>
          <w:rFonts w:cstheme="minorHAnsi"/>
          <w:sz w:val="22"/>
          <w:szCs w:val="22"/>
        </w:rPr>
      </w:pPr>
      <w:r w:rsidRPr="000028EF">
        <w:rPr>
          <w:rFonts w:cstheme="minorHAnsi"/>
          <w:sz w:val="22"/>
          <w:szCs w:val="22"/>
        </w:rPr>
        <w:t>What is gene expression controlled by?</w:t>
      </w:r>
    </w:p>
    <w:p w14:paraId="673AAB34" w14:textId="552694A6" w:rsidR="00777AEA" w:rsidRPr="000028EF" w:rsidRDefault="00777AEA" w:rsidP="00234DE0">
      <w:pPr>
        <w:pStyle w:val="ListParagraph"/>
        <w:numPr>
          <w:ilvl w:val="0"/>
          <w:numId w:val="15"/>
        </w:numPr>
        <w:rPr>
          <w:rFonts w:cstheme="minorHAnsi"/>
          <w:sz w:val="22"/>
          <w:szCs w:val="22"/>
        </w:rPr>
      </w:pPr>
      <w:r w:rsidRPr="000028EF">
        <w:rPr>
          <w:rFonts w:cstheme="minorHAnsi"/>
          <w:sz w:val="22"/>
          <w:szCs w:val="22"/>
        </w:rPr>
        <w:t>What are transcription factors?</w:t>
      </w:r>
    </w:p>
    <w:p w14:paraId="710032FF" w14:textId="0CE4741F" w:rsidR="00F23B4D" w:rsidRPr="000028EF" w:rsidRDefault="00F23B4D" w:rsidP="00234DE0">
      <w:pPr>
        <w:pStyle w:val="ListParagraph"/>
        <w:numPr>
          <w:ilvl w:val="0"/>
          <w:numId w:val="15"/>
        </w:numPr>
        <w:rPr>
          <w:rFonts w:cstheme="minorHAnsi"/>
          <w:sz w:val="22"/>
          <w:szCs w:val="22"/>
        </w:rPr>
      </w:pPr>
      <w:r w:rsidRPr="000028EF">
        <w:rPr>
          <w:rFonts w:cstheme="minorHAnsi"/>
          <w:sz w:val="22"/>
          <w:szCs w:val="22"/>
        </w:rPr>
        <w:t>What is an activator?</w:t>
      </w:r>
    </w:p>
    <w:p w14:paraId="33478428" w14:textId="7378F308" w:rsidR="00F23B4D" w:rsidRPr="000028EF" w:rsidRDefault="00F23B4D" w:rsidP="00234DE0">
      <w:pPr>
        <w:pStyle w:val="ListParagraph"/>
        <w:numPr>
          <w:ilvl w:val="0"/>
          <w:numId w:val="15"/>
        </w:numPr>
        <w:rPr>
          <w:rFonts w:cstheme="minorHAnsi"/>
          <w:sz w:val="22"/>
          <w:szCs w:val="22"/>
        </w:rPr>
      </w:pPr>
      <w:r w:rsidRPr="000028EF">
        <w:rPr>
          <w:rFonts w:cstheme="minorHAnsi"/>
          <w:sz w:val="22"/>
          <w:szCs w:val="22"/>
        </w:rPr>
        <w:t>What is a repressor?</w:t>
      </w:r>
    </w:p>
    <w:p w14:paraId="02105FE3" w14:textId="5C654B16" w:rsidR="00F23B4D" w:rsidRPr="000028EF" w:rsidRDefault="00F23B4D" w:rsidP="00234DE0">
      <w:pPr>
        <w:pStyle w:val="ListParagraph"/>
        <w:numPr>
          <w:ilvl w:val="0"/>
          <w:numId w:val="15"/>
        </w:numPr>
        <w:rPr>
          <w:rFonts w:cstheme="minorHAnsi"/>
          <w:sz w:val="22"/>
          <w:szCs w:val="22"/>
        </w:rPr>
      </w:pPr>
      <w:r w:rsidRPr="000028EF">
        <w:rPr>
          <w:rFonts w:cstheme="minorHAnsi"/>
          <w:sz w:val="22"/>
          <w:szCs w:val="22"/>
        </w:rPr>
        <w:t>Describe how oestrogen can affect transcription of a gene</w:t>
      </w:r>
    </w:p>
    <w:p w14:paraId="20D5528E" w14:textId="34BC94EF" w:rsidR="00F23B4D" w:rsidRPr="000028EF" w:rsidRDefault="00F23B4D" w:rsidP="00234DE0">
      <w:pPr>
        <w:pStyle w:val="ListParagraph"/>
        <w:numPr>
          <w:ilvl w:val="0"/>
          <w:numId w:val="15"/>
        </w:numPr>
        <w:rPr>
          <w:rFonts w:cstheme="minorHAnsi"/>
          <w:sz w:val="22"/>
          <w:szCs w:val="22"/>
        </w:rPr>
      </w:pPr>
      <w:r w:rsidRPr="000028EF">
        <w:rPr>
          <w:rFonts w:cstheme="minorHAnsi"/>
          <w:sz w:val="22"/>
          <w:szCs w:val="22"/>
        </w:rPr>
        <w:t>Explain why not all cells are affected by oestrogen</w:t>
      </w:r>
    </w:p>
    <w:p w14:paraId="41AA5E54" w14:textId="1623DC0E" w:rsidR="00F23B4D" w:rsidRPr="000028EF" w:rsidRDefault="00F23B4D" w:rsidP="00234DE0">
      <w:pPr>
        <w:pStyle w:val="ListParagraph"/>
        <w:numPr>
          <w:ilvl w:val="0"/>
          <w:numId w:val="15"/>
        </w:numPr>
        <w:rPr>
          <w:rFonts w:cstheme="minorHAnsi"/>
          <w:sz w:val="22"/>
          <w:szCs w:val="22"/>
        </w:rPr>
      </w:pPr>
      <w:r w:rsidRPr="000028EF">
        <w:rPr>
          <w:rFonts w:cstheme="minorHAnsi"/>
          <w:sz w:val="22"/>
          <w:szCs w:val="22"/>
        </w:rPr>
        <w:t>What is siRNA and how does it work?</w:t>
      </w:r>
    </w:p>
    <w:p w14:paraId="78BDBCE8" w14:textId="0694A789" w:rsidR="00F23B4D" w:rsidRPr="000028EF" w:rsidRDefault="00F566DE" w:rsidP="00234DE0">
      <w:pPr>
        <w:pStyle w:val="ListParagraph"/>
        <w:numPr>
          <w:ilvl w:val="0"/>
          <w:numId w:val="15"/>
        </w:numPr>
        <w:rPr>
          <w:rFonts w:cstheme="minorHAnsi"/>
          <w:sz w:val="22"/>
          <w:szCs w:val="22"/>
        </w:rPr>
      </w:pPr>
      <w:r w:rsidRPr="000028EF">
        <w:rPr>
          <w:rFonts w:cstheme="minorHAnsi"/>
          <w:sz w:val="22"/>
          <w:szCs w:val="22"/>
        </w:rPr>
        <w:t>Why might a mammalian miRNA molecule target a greater range of mRNA molecules than siRNA?</w:t>
      </w:r>
    </w:p>
    <w:p w14:paraId="052286CE" w14:textId="77777777" w:rsidR="00AD7E2C" w:rsidRPr="0010741C" w:rsidRDefault="00AD7E2C" w:rsidP="009E278A">
      <w:pPr>
        <w:rPr>
          <w:rFonts w:asciiTheme="minorHAnsi" w:hAnsiTheme="minorHAnsi" w:cstheme="minorHAnsi"/>
        </w:rPr>
      </w:pPr>
    </w:p>
    <w:p w14:paraId="4C47AF79" w14:textId="77777777" w:rsidR="007C16EE" w:rsidRDefault="009E278A" w:rsidP="007C16EE">
      <w:pPr>
        <w:spacing w:line="240" w:lineRule="auto"/>
        <w:rPr>
          <w:rFonts w:asciiTheme="minorHAnsi" w:hAnsiTheme="minorHAnsi" w:cstheme="minorHAnsi"/>
          <w:b/>
          <w:bCs/>
        </w:rPr>
      </w:pPr>
      <w:r w:rsidRPr="000E6A82">
        <w:rPr>
          <w:rFonts w:asciiTheme="minorHAnsi" w:hAnsiTheme="minorHAnsi" w:cstheme="minorHAnsi"/>
          <w:b/>
          <w:bCs/>
        </w:rPr>
        <w:t>Exam Questions:</w:t>
      </w:r>
    </w:p>
    <w:p w14:paraId="0B883266" w14:textId="3EC2A52E" w:rsidR="007C16EE" w:rsidRPr="00B40614" w:rsidRDefault="007C16EE" w:rsidP="007C16EE">
      <w:pPr>
        <w:spacing w:line="240" w:lineRule="auto"/>
        <w:rPr>
          <w:b/>
          <w:bCs/>
          <w:color w:val="000000"/>
          <w:sz w:val="27"/>
          <w:szCs w:val="27"/>
        </w:rPr>
      </w:pPr>
      <w:r>
        <w:rPr>
          <w:b/>
          <w:bCs/>
          <w:color w:val="000000"/>
          <w:sz w:val="27"/>
          <w:szCs w:val="27"/>
        </w:rPr>
        <w:t xml:space="preserve">Q1. </w:t>
      </w:r>
      <w:r>
        <w:t>(a)     What is meant by a genome?</w:t>
      </w:r>
    </w:p>
    <w:p w14:paraId="0302258F" w14:textId="77777777" w:rsidR="007C16EE" w:rsidRDefault="007C16EE" w:rsidP="007C16EE">
      <w:pPr>
        <w:widowControl w:val="0"/>
        <w:autoSpaceDE w:val="0"/>
        <w:autoSpaceDN w:val="0"/>
        <w:adjustRightInd w:val="0"/>
        <w:spacing w:before="240" w:line="240" w:lineRule="auto"/>
        <w:ind w:left="1134" w:right="567"/>
      </w:pPr>
      <w:r>
        <w:t>___________________________________________________________________</w:t>
      </w:r>
    </w:p>
    <w:p w14:paraId="0467A2C3" w14:textId="77777777" w:rsidR="007C16EE" w:rsidRDefault="007C16EE" w:rsidP="007C16EE">
      <w:pPr>
        <w:widowControl w:val="0"/>
        <w:autoSpaceDE w:val="0"/>
        <w:autoSpaceDN w:val="0"/>
        <w:adjustRightInd w:val="0"/>
        <w:spacing w:before="240" w:line="240" w:lineRule="auto"/>
        <w:ind w:left="1134" w:right="567"/>
      </w:pPr>
      <w:r>
        <w:t>___________________________________________________________________</w:t>
      </w:r>
    </w:p>
    <w:p w14:paraId="16DBD515" w14:textId="77777777" w:rsidR="007C16EE" w:rsidRDefault="007C16EE" w:rsidP="007C16EE">
      <w:pPr>
        <w:widowControl w:val="0"/>
        <w:autoSpaceDE w:val="0"/>
        <w:autoSpaceDN w:val="0"/>
        <w:adjustRightInd w:val="0"/>
        <w:spacing w:before="60" w:line="240" w:lineRule="auto"/>
        <w:jc w:val="right"/>
        <w:rPr>
          <w:b/>
          <w:bCs/>
          <w:sz w:val="20"/>
          <w:szCs w:val="20"/>
        </w:rPr>
      </w:pPr>
      <w:r>
        <w:rPr>
          <w:b/>
          <w:bCs/>
          <w:sz w:val="20"/>
          <w:szCs w:val="20"/>
        </w:rPr>
        <w:t>(1)</w:t>
      </w:r>
    </w:p>
    <w:p w14:paraId="0A8A409E" w14:textId="77777777" w:rsidR="007C16EE" w:rsidRDefault="007C16EE" w:rsidP="007C16EE">
      <w:pPr>
        <w:widowControl w:val="0"/>
        <w:autoSpaceDE w:val="0"/>
        <w:autoSpaceDN w:val="0"/>
        <w:adjustRightInd w:val="0"/>
        <w:spacing w:before="240" w:line="240" w:lineRule="auto"/>
        <w:ind w:left="567" w:right="567"/>
      </w:pPr>
      <w:r>
        <w:t>Chromatin immunoprecipitation is one method to determine where a transcription factor binds to DNA. The principle behind this procedure is shown in the chart.</w:t>
      </w:r>
    </w:p>
    <w:p w14:paraId="74DDA840" w14:textId="33A08166" w:rsidR="007C16EE" w:rsidRDefault="007C16EE" w:rsidP="007C16EE">
      <w:pPr>
        <w:widowControl w:val="0"/>
        <w:autoSpaceDE w:val="0"/>
        <w:autoSpaceDN w:val="0"/>
        <w:adjustRightInd w:val="0"/>
        <w:spacing w:before="240" w:line="240" w:lineRule="auto"/>
        <w:jc w:val="center"/>
      </w:pPr>
      <w:r>
        <w:rPr>
          <w:noProof/>
        </w:rPr>
        <w:drawing>
          <wp:inline distT="0" distB="0" distL="0" distR="0" wp14:anchorId="3E0726C4" wp14:editId="0DCA437F">
            <wp:extent cx="1476194" cy="4414345"/>
            <wp:effectExtent l="0" t="0" r="0" b="571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483727" cy="4436872"/>
                    </a:xfrm>
                    <a:prstGeom prst="rect">
                      <a:avLst/>
                    </a:prstGeom>
                    <a:noFill/>
                    <a:ln>
                      <a:noFill/>
                    </a:ln>
                  </pic:spPr>
                </pic:pic>
              </a:graphicData>
            </a:graphic>
          </wp:inline>
        </w:drawing>
      </w:r>
    </w:p>
    <w:p w14:paraId="768CA64E" w14:textId="77777777" w:rsidR="007C16EE" w:rsidRDefault="007C16EE" w:rsidP="007C16EE">
      <w:pPr>
        <w:widowControl w:val="0"/>
        <w:autoSpaceDE w:val="0"/>
        <w:autoSpaceDN w:val="0"/>
        <w:adjustRightInd w:val="0"/>
        <w:spacing w:before="240" w:line="240" w:lineRule="auto"/>
        <w:ind w:left="1134" w:right="567" w:hanging="567"/>
      </w:pPr>
      <w:r>
        <w:t>(b)     Explain why the antibody binds to the transcription factor.</w:t>
      </w:r>
    </w:p>
    <w:p w14:paraId="0CD4FB18" w14:textId="77777777" w:rsidR="007C16EE" w:rsidRDefault="007C16EE" w:rsidP="007C16EE">
      <w:pPr>
        <w:widowControl w:val="0"/>
        <w:autoSpaceDE w:val="0"/>
        <w:autoSpaceDN w:val="0"/>
        <w:adjustRightInd w:val="0"/>
        <w:spacing w:before="240" w:line="240" w:lineRule="auto"/>
        <w:ind w:left="1134" w:right="567"/>
      </w:pPr>
      <w:r>
        <w:t>___________________________________________________________________</w:t>
      </w:r>
    </w:p>
    <w:p w14:paraId="61B18BD4" w14:textId="77777777" w:rsidR="007C16EE" w:rsidRDefault="007C16EE" w:rsidP="007C16EE">
      <w:pPr>
        <w:widowControl w:val="0"/>
        <w:autoSpaceDE w:val="0"/>
        <w:autoSpaceDN w:val="0"/>
        <w:adjustRightInd w:val="0"/>
        <w:spacing w:before="240" w:line="240" w:lineRule="auto"/>
        <w:ind w:left="1134" w:right="567"/>
      </w:pPr>
      <w:r>
        <w:t>___________________________________________________________________</w:t>
      </w:r>
    </w:p>
    <w:p w14:paraId="734E221F" w14:textId="77777777" w:rsidR="007C16EE" w:rsidRDefault="007C16EE" w:rsidP="007C16EE">
      <w:pPr>
        <w:widowControl w:val="0"/>
        <w:autoSpaceDE w:val="0"/>
        <w:autoSpaceDN w:val="0"/>
        <w:adjustRightInd w:val="0"/>
        <w:spacing w:before="240" w:line="240" w:lineRule="auto"/>
        <w:ind w:left="1134" w:right="567"/>
      </w:pPr>
      <w:r>
        <w:t>___________________________________________________________________</w:t>
      </w:r>
    </w:p>
    <w:p w14:paraId="4A14296A" w14:textId="78663192" w:rsidR="007C16EE" w:rsidRPr="007C16EE" w:rsidRDefault="007C16EE" w:rsidP="007C16EE">
      <w:pPr>
        <w:widowControl w:val="0"/>
        <w:autoSpaceDE w:val="0"/>
        <w:autoSpaceDN w:val="0"/>
        <w:adjustRightInd w:val="0"/>
        <w:spacing w:before="240" w:line="240" w:lineRule="auto"/>
        <w:ind w:left="1134" w:right="567"/>
      </w:pPr>
      <w:r>
        <w:t xml:space="preserve">___________________________________________________________________  </w:t>
      </w:r>
      <w:r>
        <w:rPr>
          <w:b/>
          <w:bCs/>
          <w:sz w:val="20"/>
          <w:szCs w:val="20"/>
        </w:rPr>
        <w:t>(2)</w:t>
      </w:r>
    </w:p>
    <w:p w14:paraId="0285A2A0" w14:textId="77777777" w:rsidR="007C16EE" w:rsidRDefault="007C16EE" w:rsidP="007C16EE">
      <w:pPr>
        <w:widowControl w:val="0"/>
        <w:autoSpaceDE w:val="0"/>
        <w:autoSpaceDN w:val="0"/>
        <w:adjustRightInd w:val="0"/>
        <w:spacing w:before="240" w:line="240" w:lineRule="auto"/>
        <w:ind w:left="1134" w:right="567" w:hanging="567"/>
      </w:pPr>
      <w:r>
        <w:lastRenderedPageBreak/>
        <w:t>(c)     Use the chart to explain what ‘precipitated DNA’ consists of.</w:t>
      </w:r>
    </w:p>
    <w:p w14:paraId="5BBC82CE" w14:textId="77777777" w:rsidR="007C16EE" w:rsidRDefault="007C16EE" w:rsidP="007C16EE">
      <w:pPr>
        <w:widowControl w:val="0"/>
        <w:autoSpaceDE w:val="0"/>
        <w:autoSpaceDN w:val="0"/>
        <w:adjustRightInd w:val="0"/>
        <w:spacing w:before="240" w:line="240" w:lineRule="auto"/>
        <w:ind w:left="1134" w:right="567"/>
      </w:pPr>
      <w:r>
        <w:t>___________________________________________________________________</w:t>
      </w:r>
    </w:p>
    <w:p w14:paraId="69F2F8E5" w14:textId="77777777" w:rsidR="007C16EE" w:rsidRDefault="007C16EE" w:rsidP="007C16EE">
      <w:pPr>
        <w:widowControl w:val="0"/>
        <w:autoSpaceDE w:val="0"/>
        <w:autoSpaceDN w:val="0"/>
        <w:adjustRightInd w:val="0"/>
        <w:spacing w:before="240" w:line="240" w:lineRule="auto"/>
        <w:ind w:left="1134" w:right="567"/>
      </w:pPr>
      <w:r>
        <w:t>___________________________________________________________________</w:t>
      </w:r>
    </w:p>
    <w:p w14:paraId="294354CA" w14:textId="77777777" w:rsidR="007C16EE" w:rsidRDefault="007C16EE" w:rsidP="007C16EE">
      <w:pPr>
        <w:widowControl w:val="0"/>
        <w:autoSpaceDE w:val="0"/>
        <w:autoSpaceDN w:val="0"/>
        <w:adjustRightInd w:val="0"/>
        <w:spacing w:before="60" w:line="240" w:lineRule="auto"/>
        <w:jc w:val="right"/>
        <w:rPr>
          <w:b/>
          <w:bCs/>
          <w:sz w:val="20"/>
          <w:szCs w:val="20"/>
        </w:rPr>
      </w:pPr>
      <w:r>
        <w:rPr>
          <w:b/>
          <w:bCs/>
          <w:sz w:val="20"/>
          <w:szCs w:val="20"/>
        </w:rPr>
        <w:t>(1)</w:t>
      </w:r>
    </w:p>
    <w:p w14:paraId="17189CEE" w14:textId="77777777" w:rsidR="007C16EE" w:rsidRDefault="007C16EE" w:rsidP="007C16EE">
      <w:pPr>
        <w:widowControl w:val="0"/>
        <w:autoSpaceDE w:val="0"/>
        <w:autoSpaceDN w:val="0"/>
        <w:adjustRightInd w:val="0"/>
        <w:spacing w:before="240" w:line="240" w:lineRule="auto"/>
        <w:ind w:left="567" w:right="567"/>
      </w:pPr>
      <w:r>
        <w:t xml:space="preserve">Soybeans are used in </w:t>
      </w:r>
      <w:proofErr w:type="gramStart"/>
      <w:r>
        <w:t>a number of</w:t>
      </w:r>
      <w:proofErr w:type="gramEnd"/>
      <w:r>
        <w:t xml:space="preserve"> processed foods. However, soybeans contain a protein known as P34 that causes an allergic response in some people. Scientists have created transgenic soybeans that produce single-stranded cDNA, which prevents transcription of the </w:t>
      </w:r>
      <w:r>
        <w:rPr>
          <w:i/>
          <w:iCs/>
        </w:rPr>
        <w:t>P34</w:t>
      </w:r>
      <w:r>
        <w:t xml:space="preserve"> gene. They used recombinant plasmids as vectors to transform soybean cells. After they had screened these cells for production of the P34 protein, they cultured the transformed cells to form soybean plants.</w:t>
      </w:r>
    </w:p>
    <w:p w14:paraId="26491E3E" w14:textId="77777777" w:rsidR="007C16EE" w:rsidRDefault="007C16EE" w:rsidP="007C16EE">
      <w:pPr>
        <w:widowControl w:val="0"/>
        <w:autoSpaceDE w:val="0"/>
        <w:autoSpaceDN w:val="0"/>
        <w:adjustRightInd w:val="0"/>
        <w:spacing w:before="240" w:line="240" w:lineRule="auto"/>
        <w:ind w:left="1134" w:right="567" w:hanging="567"/>
      </w:pPr>
      <w:r>
        <w:t xml:space="preserve">(d)     Suggest how single-stranded cDNA could prevent transcription of the </w:t>
      </w:r>
      <w:r>
        <w:rPr>
          <w:i/>
          <w:iCs/>
        </w:rPr>
        <w:t>P34</w:t>
      </w:r>
      <w:r>
        <w:t xml:space="preserve"> gene.</w:t>
      </w:r>
    </w:p>
    <w:p w14:paraId="5E1A0ACF" w14:textId="77777777" w:rsidR="007C16EE" w:rsidRDefault="007C16EE" w:rsidP="007C16EE">
      <w:pPr>
        <w:widowControl w:val="0"/>
        <w:autoSpaceDE w:val="0"/>
        <w:autoSpaceDN w:val="0"/>
        <w:adjustRightInd w:val="0"/>
        <w:spacing w:before="240" w:line="240" w:lineRule="auto"/>
        <w:ind w:left="1134" w:right="567"/>
      </w:pPr>
      <w:r>
        <w:t>___________________________________________________________________</w:t>
      </w:r>
    </w:p>
    <w:p w14:paraId="281DA2AF" w14:textId="77777777" w:rsidR="007C16EE" w:rsidRDefault="007C16EE" w:rsidP="007C16EE">
      <w:pPr>
        <w:widowControl w:val="0"/>
        <w:autoSpaceDE w:val="0"/>
        <w:autoSpaceDN w:val="0"/>
        <w:adjustRightInd w:val="0"/>
        <w:spacing w:before="240" w:line="240" w:lineRule="auto"/>
        <w:ind w:left="1134" w:right="567"/>
      </w:pPr>
      <w:r>
        <w:t>___________________________________________________________________</w:t>
      </w:r>
    </w:p>
    <w:p w14:paraId="13F6D43E" w14:textId="77777777" w:rsidR="007C16EE" w:rsidRDefault="007C16EE" w:rsidP="007C16EE">
      <w:pPr>
        <w:widowControl w:val="0"/>
        <w:autoSpaceDE w:val="0"/>
        <w:autoSpaceDN w:val="0"/>
        <w:adjustRightInd w:val="0"/>
        <w:spacing w:before="240" w:line="240" w:lineRule="auto"/>
        <w:ind w:left="1134" w:right="567"/>
      </w:pPr>
      <w:r>
        <w:t>___________________________________________________________________</w:t>
      </w:r>
    </w:p>
    <w:p w14:paraId="7F38F8A1" w14:textId="77777777" w:rsidR="007C16EE" w:rsidRDefault="007C16EE" w:rsidP="007C16EE">
      <w:pPr>
        <w:widowControl w:val="0"/>
        <w:autoSpaceDE w:val="0"/>
        <w:autoSpaceDN w:val="0"/>
        <w:adjustRightInd w:val="0"/>
        <w:spacing w:before="240" w:line="240" w:lineRule="auto"/>
        <w:ind w:left="1134" w:right="567"/>
      </w:pPr>
      <w:r>
        <w:t>___________________________________________________________________</w:t>
      </w:r>
    </w:p>
    <w:p w14:paraId="47A73BD6" w14:textId="77777777" w:rsidR="007C16EE" w:rsidRDefault="007C16EE" w:rsidP="007C16EE">
      <w:pPr>
        <w:widowControl w:val="0"/>
        <w:autoSpaceDE w:val="0"/>
        <w:autoSpaceDN w:val="0"/>
        <w:adjustRightInd w:val="0"/>
        <w:spacing w:before="60" w:line="240" w:lineRule="auto"/>
        <w:jc w:val="right"/>
        <w:rPr>
          <w:b/>
          <w:bCs/>
          <w:sz w:val="20"/>
          <w:szCs w:val="20"/>
        </w:rPr>
      </w:pPr>
      <w:r>
        <w:rPr>
          <w:b/>
          <w:bCs/>
          <w:sz w:val="20"/>
          <w:szCs w:val="20"/>
        </w:rPr>
        <w:t>(1)</w:t>
      </w:r>
    </w:p>
    <w:p w14:paraId="75AF6A9D" w14:textId="77777777" w:rsidR="007C16EE" w:rsidRPr="00B40614" w:rsidRDefault="007C16EE" w:rsidP="007C16EE">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 xml:space="preserve">Q2. </w:t>
      </w:r>
      <w:r>
        <w:t xml:space="preserve">Interferon gamma is a substance secreted by some types of white blood cells, including helper T cells. It regulates the production of </w:t>
      </w:r>
      <w:proofErr w:type="gramStart"/>
      <w:r>
        <w:t>a number of</w:t>
      </w:r>
      <w:proofErr w:type="gramEnd"/>
      <w:r>
        <w:t xml:space="preserve"> proteins by target cells. Which protein is produced depends on the type of target </w:t>
      </w:r>
      <w:proofErr w:type="gramStart"/>
      <w:r>
        <w:t>cell.</w:t>
      </w:r>
      <w:proofErr w:type="gramEnd"/>
    </w:p>
    <w:p w14:paraId="6599FC1F" w14:textId="77777777" w:rsidR="007C16EE" w:rsidRDefault="007C16EE" w:rsidP="007C16EE">
      <w:pPr>
        <w:widowControl w:val="0"/>
        <w:autoSpaceDE w:val="0"/>
        <w:autoSpaceDN w:val="0"/>
        <w:adjustRightInd w:val="0"/>
        <w:spacing w:before="240" w:line="240" w:lineRule="auto"/>
        <w:ind w:left="567" w:right="567"/>
      </w:pPr>
      <w:r>
        <w:t>The diagram shows how interferon gamma regulates three genes.</w:t>
      </w:r>
    </w:p>
    <w:p w14:paraId="5F6A3176" w14:textId="6D4A220B" w:rsidR="007C16EE" w:rsidRDefault="007C16EE" w:rsidP="007C16EE">
      <w:pPr>
        <w:widowControl w:val="0"/>
        <w:autoSpaceDE w:val="0"/>
        <w:autoSpaceDN w:val="0"/>
        <w:adjustRightInd w:val="0"/>
        <w:spacing w:before="240" w:line="240" w:lineRule="auto"/>
        <w:jc w:val="center"/>
      </w:pPr>
      <w:r>
        <w:rPr>
          <w:noProof/>
        </w:rPr>
        <w:drawing>
          <wp:inline distT="0" distB="0" distL="0" distR="0" wp14:anchorId="33670459" wp14:editId="238C061A">
            <wp:extent cx="5424537" cy="4635062"/>
            <wp:effectExtent l="0" t="0" r="508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451034" cy="4657703"/>
                    </a:xfrm>
                    <a:prstGeom prst="rect">
                      <a:avLst/>
                    </a:prstGeom>
                    <a:noFill/>
                    <a:ln>
                      <a:noFill/>
                    </a:ln>
                  </pic:spPr>
                </pic:pic>
              </a:graphicData>
            </a:graphic>
          </wp:inline>
        </w:drawing>
      </w:r>
      <w:r>
        <w:t> </w:t>
      </w:r>
    </w:p>
    <w:p w14:paraId="07F873E8" w14:textId="77777777" w:rsidR="007C16EE" w:rsidRDefault="007C16EE" w:rsidP="007C16EE">
      <w:pPr>
        <w:widowControl w:val="0"/>
        <w:autoSpaceDE w:val="0"/>
        <w:autoSpaceDN w:val="0"/>
        <w:adjustRightInd w:val="0"/>
        <w:spacing w:before="240" w:line="240" w:lineRule="auto"/>
        <w:ind w:left="1134" w:right="567" w:hanging="567"/>
      </w:pPr>
      <w:r>
        <w:lastRenderedPageBreak/>
        <w:t>(a)     Use information in the diagram to suggest how the binding of interferon gamma to its receptor protein leads to the production of phosphorylated STAT1.</w:t>
      </w:r>
    </w:p>
    <w:p w14:paraId="61833E4E" w14:textId="77777777" w:rsidR="007C16EE" w:rsidRDefault="007C16EE" w:rsidP="007C16EE">
      <w:pPr>
        <w:widowControl w:val="0"/>
        <w:autoSpaceDE w:val="0"/>
        <w:autoSpaceDN w:val="0"/>
        <w:adjustRightInd w:val="0"/>
        <w:spacing w:before="240" w:line="240" w:lineRule="auto"/>
        <w:ind w:left="1134" w:right="567"/>
      </w:pPr>
      <w:r>
        <w:t>___________________________________________________________________</w:t>
      </w:r>
    </w:p>
    <w:p w14:paraId="02FA2AEE" w14:textId="77777777" w:rsidR="007C16EE" w:rsidRDefault="007C16EE" w:rsidP="007C16EE">
      <w:pPr>
        <w:widowControl w:val="0"/>
        <w:autoSpaceDE w:val="0"/>
        <w:autoSpaceDN w:val="0"/>
        <w:adjustRightInd w:val="0"/>
        <w:spacing w:before="240" w:line="240" w:lineRule="auto"/>
        <w:ind w:left="1134" w:right="567"/>
      </w:pPr>
      <w:r>
        <w:t>___________________________________________________________________</w:t>
      </w:r>
    </w:p>
    <w:p w14:paraId="524D91D9" w14:textId="77777777" w:rsidR="007C16EE" w:rsidRDefault="007C16EE" w:rsidP="007C16EE">
      <w:pPr>
        <w:widowControl w:val="0"/>
        <w:autoSpaceDE w:val="0"/>
        <w:autoSpaceDN w:val="0"/>
        <w:adjustRightInd w:val="0"/>
        <w:spacing w:before="240" w:line="240" w:lineRule="auto"/>
        <w:ind w:left="1134" w:right="567"/>
      </w:pPr>
      <w:r>
        <w:t>___________________________________________________________________</w:t>
      </w:r>
    </w:p>
    <w:p w14:paraId="04E1242E" w14:textId="77777777" w:rsidR="007C16EE" w:rsidRDefault="007C16EE" w:rsidP="007C16EE">
      <w:pPr>
        <w:widowControl w:val="0"/>
        <w:autoSpaceDE w:val="0"/>
        <w:autoSpaceDN w:val="0"/>
        <w:adjustRightInd w:val="0"/>
        <w:spacing w:before="240" w:line="240" w:lineRule="auto"/>
        <w:ind w:left="1134" w:right="567"/>
      </w:pPr>
      <w:r>
        <w:t>___________________________________________________________________</w:t>
      </w:r>
    </w:p>
    <w:p w14:paraId="4C35A3DF" w14:textId="77777777" w:rsidR="007C16EE" w:rsidRDefault="007C16EE" w:rsidP="007C16EE">
      <w:pPr>
        <w:widowControl w:val="0"/>
        <w:autoSpaceDE w:val="0"/>
        <w:autoSpaceDN w:val="0"/>
        <w:adjustRightInd w:val="0"/>
        <w:spacing w:before="60" w:line="240" w:lineRule="auto"/>
        <w:jc w:val="right"/>
        <w:rPr>
          <w:b/>
          <w:bCs/>
          <w:sz w:val="20"/>
          <w:szCs w:val="20"/>
        </w:rPr>
      </w:pPr>
      <w:r>
        <w:rPr>
          <w:b/>
          <w:bCs/>
          <w:sz w:val="20"/>
          <w:szCs w:val="20"/>
        </w:rPr>
        <w:t>(2)</w:t>
      </w:r>
    </w:p>
    <w:p w14:paraId="40DC6D77" w14:textId="77777777" w:rsidR="007C16EE" w:rsidRDefault="007C16EE" w:rsidP="007C16EE">
      <w:pPr>
        <w:widowControl w:val="0"/>
        <w:autoSpaceDE w:val="0"/>
        <w:autoSpaceDN w:val="0"/>
        <w:adjustRightInd w:val="0"/>
        <w:spacing w:before="240" w:line="240" w:lineRule="auto"/>
        <w:ind w:left="1134" w:right="567" w:hanging="567"/>
      </w:pPr>
      <w:r>
        <w:t xml:space="preserve">(b)     Name the </w:t>
      </w:r>
      <w:r>
        <w:rPr>
          <w:b/>
          <w:bCs/>
        </w:rPr>
        <w:t>two</w:t>
      </w:r>
      <w:r>
        <w:t xml:space="preserve"> transcription factors in the diagram.</w:t>
      </w:r>
    </w:p>
    <w:p w14:paraId="636044B2" w14:textId="77777777" w:rsidR="007C16EE" w:rsidRDefault="007C16EE" w:rsidP="007C16EE">
      <w:pPr>
        <w:widowControl w:val="0"/>
        <w:autoSpaceDE w:val="0"/>
        <w:autoSpaceDN w:val="0"/>
        <w:adjustRightInd w:val="0"/>
        <w:spacing w:before="240" w:line="240" w:lineRule="auto"/>
        <w:ind w:left="1134" w:right="567"/>
      </w:pPr>
      <w:r>
        <w:t>1. _________________________________________________________________</w:t>
      </w:r>
    </w:p>
    <w:p w14:paraId="7F385207" w14:textId="77777777" w:rsidR="007C16EE" w:rsidRDefault="007C16EE" w:rsidP="007C16EE">
      <w:pPr>
        <w:widowControl w:val="0"/>
        <w:autoSpaceDE w:val="0"/>
        <w:autoSpaceDN w:val="0"/>
        <w:adjustRightInd w:val="0"/>
        <w:spacing w:before="240" w:line="240" w:lineRule="auto"/>
        <w:ind w:left="1134" w:right="567"/>
      </w:pPr>
      <w:r>
        <w:t>2. _________________________________________________________________</w:t>
      </w:r>
    </w:p>
    <w:p w14:paraId="2EAFCFEE" w14:textId="77777777" w:rsidR="007C16EE" w:rsidRDefault="007C16EE" w:rsidP="007C16EE">
      <w:pPr>
        <w:widowControl w:val="0"/>
        <w:autoSpaceDE w:val="0"/>
        <w:autoSpaceDN w:val="0"/>
        <w:adjustRightInd w:val="0"/>
        <w:spacing w:before="60" w:line="240" w:lineRule="auto"/>
        <w:jc w:val="right"/>
        <w:rPr>
          <w:b/>
          <w:bCs/>
          <w:sz w:val="20"/>
          <w:szCs w:val="20"/>
        </w:rPr>
      </w:pPr>
      <w:r>
        <w:rPr>
          <w:b/>
          <w:bCs/>
          <w:sz w:val="20"/>
          <w:szCs w:val="20"/>
        </w:rPr>
        <w:t>(2)</w:t>
      </w:r>
    </w:p>
    <w:p w14:paraId="29C89AD4" w14:textId="77777777" w:rsidR="007C16EE" w:rsidRDefault="007C16EE" w:rsidP="007C16EE">
      <w:pPr>
        <w:widowControl w:val="0"/>
        <w:autoSpaceDE w:val="0"/>
        <w:autoSpaceDN w:val="0"/>
        <w:adjustRightInd w:val="0"/>
        <w:spacing w:before="240" w:line="240" w:lineRule="auto"/>
        <w:ind w:left="1134" w:right="567" w:hanging="567"/>
      </w:pPr>
      <w:r>
        <w:t>(c)     The regulation of the formation of helper T cells by interferon gamma is an example of positive feedback.</w:t>
      </w:r>
    </w:p>
    <w:p w14:paraId="0FE887CB" w14:textId="77777777" w:rsidR="007C16EE" w:rsidRDefault="007C16EE" w:rsidP="007C16EE">
      <w:pPr>
        <w:widowControl w:val="0"/>
        <w:autoSpaceDE w:val="0"/>
        <w:autoSpaceDN w:val="0"/>
        <w:adjustRightInd w:val="0"/>
        <w:spacing w:before="240" w:line="240" w:lineRule="auto"/>
        <w:ind w:left="1134" w:right="567"/>
      </w:pPr>
      <w:r>
        <w:t>Explain why it is an example of positive feedback.</w:t>
      </w:r>
    </w:p>
    <w:p w14:paraId="66AE22E0" w14:textId="77777777" w:rsidR="007C16EE" w:rsidRDefault="007C16EE" w:rsidP="007C16EE">
      <w:pPr>
        <w:widowControl w:val="0"/>
        <w:autoSpaceDE w:val="0"/>
        <w:autoSpaceDN w:val="0"/>
        <w:adjustRightInd w:val="0"/>
        <w:spacing w:before="240" w:line="240" w:lineRule="auto"/>
        <w:ind w:left="1134" w:right="567"/>
      </w:pPr>
      <w:r>
        <w:t>___________________________________________________________________</w:t>
      </w:r>
    </w:p>
    <w:p w14:paraId="417CEB0E" w14:textId="77777777" w:rsidR="007C16EE" w:rsidRDefault="007C16EE" w:rsidP="007C16EE">
      <w:pPr>
        <w:widowControl w:val="0"/>
        <w:autoSpaceDE w:val="0"/>
        <w:autoSpaceDN w:val="0"/>
        <w:adjustRightInd w:val="0"/>
        <w:spacing w:before="240" w:line="240" w:lineRule="auto"/>
        <w:ind w:left="1134" w:right="567"/>
      </w:pPr>
      <w:r>
        <w:t>___________________________________________________________________</w:t>
      </w:r>
    </w:p>
    <w:p w14:paraId="70523F57" w14:textId="77777777" w:rsidR="007C16EE" w:rsidRDefault="007C16EE" w:rsidP="007C16EE">
      <w:pPr>
        <w:widowControl w:val="0"/>
        <w:autoSpaceDE w:val="0"/>
        <w:autoSpaceDN w:val="0"/>
        <w:adjustRightInd w:val="0"/>
        <w:spacing w:before="240" w:line="240" w:lineRule="auto"/>
        <w:ind w:left="1134" w:right="567"/>
      </w:pPr>
      <w:r>
        <w:t>___________________________________________________________________</w:t>
      </w:r>
    </w:p>
    <w:p w14:paraId="1E54E2D8" w14:textId="77777777" w:rsidR="007C16EE" w:rsidRDefault="007C16EE" w:rsidP="007C16EE">
      <w:pPr>
        <w:widowControl w:val="0"/>
        <w:autoSpaceDE w:val="0"/>
        <w:autoSpaceDN w:val="0"/>
        <w:adjustRightInd w:val="0"/>
        <w:spacing w:before="240" w:line="240" w:lineRule="auto"/>
        <w:ind w:left="1134" w:right="567"/>
      </w:pPr>
      <w:r>
        <w:t>___________________________________________________________________</w:t>
      </w:r>
    </w:p>
    <w:p w14:paraId="398F4439" w14:textId="77777777" w:rsidR="007C16EE" w:rsidRDefault="007C16EE" w:rsidP="007C16EE">
      <w:pPr>
        <w:widowControl w:val="0"/>
        <w:autoSpaceDE w:val="0"/>
        <w:autoSpaceDN w:val="0"/>
        <w:adjustRightInd w:val="0"/>
        <w:spacing w:before="60" w:line="240" w:lineRule="auto"/>
        <w:jc w:val="right"/>
        <w:rPr>
          <w:b/>
          <w:bCs/>
          <w:sz w:val="20"/>
          <w:szCs w:val="20"/>
        </w:rPr>
      </w:pPr>
      <w:r>
        <w:rPr>
          <w:b/>
          <w:bCs/>
          <w:sz w:val="20"/>
          <w:szCs w:val="20"/>
        </w:rPr>
        <w:t>(2)</w:t>
      </w:r>
    </w:p>
    <w:p w14:paraId="48390AAF" w14:textId="77777777" w:rsidR="007C16EE" w:rsidRPr="00B40614" w:rsidRDefault="007C16EE" w:rsidP="007C16EE">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 xml:space="preserve">Q3. </w:t>
      </w:r>
      <w:r>
        <w:rPr>
          <w:b/>
          <w:bCs/>
        </w:rPr>
        <w:t>Figure 1</w:t>
      </w:r>
      <w:r>
        <w:t xml:space="preserve"> shows part of a gene that is being transcribed.</w:t>
      </w:r>
    </w:p>
    <w:p w14:paraId="4F5BBC75" w14:textId="77777777" w:rsidR="007C16EE" w:rsidRDefault="007C16EE" w:rsidP="007C16EE">
      <w:pPr>
        <w:widowControl w:val="0"/>
        <w:autoSpaceDE w:val="0"/>
        <w:autoSpaceDN w:val="0"/>
        <w:adjustRightInd w:val="0"/>
        <w:spacing w:before="240" w:line="240" w:lineRule="auto"/>
        <w:ind w:left="2268" w:right="567" w:firstLine="1985"/>
        <w:rPr>
          <w:b/>
          <w:bCs/>
        </w:rPr>
      </w:pPr>
      <w:r>
        <w:rPr>
          <w:b/>
          <w:bCs/>
        </w:rPr>
        <w:t>Figure 1</w:t>
      </w:r>
    </w:p>
    <w:p w14:paraId="0D59A907" w14:textId="2FF8BAF3" w:rsidR="007C16EE" w:rsidRDefault="007C16EE" w:rsidP="007C16EE">
      <w:pPr>
        <w:widowControl w:val="0"/>
        <w:autoSpaceDE w:val="0"/>
        <w:autoSpaceDN w:val="0"/>
        <w:adjustRightInd w:val="0"/>
        <w:spacing w:before="240" w:line="240" w:lineRule="auto"/>
        <w:ind w:left="567" w:right="567" w:hanging="283"/>
      </w:pPr>
      <w:r>
        <w:rPr>
          <w:b/>
          <w:bCs/>
          <w:noProof/>
        </w:rPr>
        <w:drawing>
          <wp:inline distT="0" distB="0" distL="0" distR="0" wp14:anchorId="121E8754" wp14:editId="4DD2D84E">
            <wp:extent cx="5955665" cy="2194560"/>
            <wp:effectExtent l="0" t="0" r="698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955665" cy="2194560"/>
                    </a:xfrm>
                    <a:prstGeom prst="rect">
                      <a:avLst/>
                    </a:prstGeom>
                    <a:noFill/>
                    <a:ln>
                      <a:noFill/>
                    </a:ln>
                  </pic:spPr>
                </pic:pic>
              </a:graphicData>
            </a:graphic>
          </wp:inline>
        </w:drawing>
      </w:r>
      <w:r>
        <w:t> </w:t>
      </w:r>
    </w:p>
    <w:p w14:paraId="43B620D3" w14:textId="77777777" w:rsidR="007C16EE" w:rsidRDefault="007C16EE" w:rsidP="007C16EE">
      <w:pPr>
        <w:widowControl w:val="0"/>
        <w:autoSpaceDE w:val="0"/>
        <w:autoSpaceDN w:val="0"/>
        <w:adjustRightInd w:val="0"/>
        <w:spacing w:before="240" w:line="240" w:lineRule="auto"/>
        <w:ind w:left="1134" w:right="567" w:hanging="567"/>
      </w:pPr>
      <w:r>
        <w:t xml:space="preserve">(a)     Name enzyme </w:t>
      </w:r>
      <w:r>
        <w:rPr>
          <w:b/>
          <w:bCs/>
        </w:rPr>
        <w:t>X</w:t>
      </w:r>
      <w:r>
        <w:t>.</w:t>
      </w:r>
    </w:p>
    <w:p w14:paraId="3D1609BB" w14:textId="77777777" w:rsidR="007C16EE" w:rsidRDefault="007C16EE" w:rsidP="007C16EE">
      <w:pPr>
        <w:widowControl w:val="0"/>
        <w:autoSpaceDE w:val="0"/>
        <w:autoSpaceDN w:val="0"/>
        <w:adjustRightInd w:val="0"/>
        <w:spacing w:before="240" w:line="240" w:lineRule="auto"/>
        <w:ind w:left="1134" w:right="567"/>
      </w:pPr>
      <w:r>
        <w:t>___________________________________________________________________</w:t>
      </w:r>
    </w:p>
    <w:p w14:paraId="118024ED" w14:textId="77777777" w:rsidR="007C16EE" w:rsidRDefault="007C16EE" w:rsidP="007C16EE">
      <w:pPr>
        <w:widowControl w:val="0"/>
        <w:autoSpaceDE w:val="0"/>
        <w:autoSpaceDN w:val="0"/>
        <w:adjustRightInd w:val="0"/>
        <w:spacing w:before="60" w:line="240" w:lineRule="auto"/>
        <w:jc w:val="right"/>
        <w:rPr>
          <w:b/>
          <w:bCs/>
          <w:sz w:val="20"/>
          <w:szCs w:val="20"/>
        </w:rPr>
      </w:pPr>
      <w:r>
        <w:rPr>
          <w:b/>
          <w:bCs/>
          <w:sz w:val="20"/>
          <w:szCs w:val="20"/>
        </w:rPr>
        <w:t>(1)</w:t>
      </w:r>
    </w:p>
    <w:p w14:paraId="25E6D2FE" w14:textId="77777777" w:rsidR="007C16EE" w:rsidRDefault="007C16EE" w:rsidP="007C16EE">
      <w:pPr>
        <w:widowControl w:val="0"/>
        <w:autoSpaceDE w:val="0"/>
        <w:autoSpaceDN w:val="0"/>
        <w:adjustRightInd w:val="0"/>
        <w:spacing w:before="240" w:line="240" w:lineRule="auto"/>
        <w:ind w:left="1701" w:right="567" w:hanging="1134"/>
      </w:pPr>
    </w:p>
    <w:p w14:paraId="603B8020" w14:textId="77777777" w:rsidR="007C16EE" w:rsidRDefault="007C16EE" w:rsidP="007C16EE">
      <w:pPr>
        <w:widowControl w:val="0"/>
        <w:autoSpaceDE w:val="0"/>
        <w:autoSpaceDN w:val="0"/>
        <w:adjustRightInd w:val="0"/>
        <w:spacing w:before="240" w:line="240" w:lineRule="auto"/>
        <w:ind w:left="1701" w:right="567" w:hanging="1134"/>
      </w:pPr>
    </w:p>
    <w:p w14:paraId="7C155157" w14:textId="23391731" w:rsidR="007C16EE" w:rsidRDefault="007C16EE" w:rsidP="007C16EE">
      <w:pPr>
        <w:widowControl w:val="0"/>
        <w:autoSpaceDE w:val="0"/>
        <w:autoSpaceDN w:val="0"/>
        <w:adjustRightInd w:val="0"/>
        <w:spacing w:before="240" w:line="240" w:lineRule="auto"/>
        <w:ind w:left="1701" w:right="567" w:hanging="1134"/>
      </w:pPr>
      <w:r>
        <w:lastRenderedPageBreak/>
        <w:t>(b)  </w:t>
      </w:r>
      <w:proofErr w:type="gramStart"/>
      <w:r>
        <w:t>   (</w:t>
      </w:r>
      <w:proofErr w:type="spellStart"/>
      <w:proofErr w:type="gramEnd"/>
      <w:r>
        <w:t>i</w:t>
      </w:r>
      <w:proofErr w:type="spellEnd"/>
      <w:r>
        <w:t>)      Oestrogen is a hormone that affects transcription. It forms a complex with a receptor in the cytoplasm of target cells. Explain how an activated oestrogen receptor affects the target cell.</w:t>
      </w:r>
    </w:p>
    <w:p w14:paraId="58DE6E1D" w14:textId="77777777" w:rsidR="007C16EE" w:rsidRDefault="007C16EE" w:rsidP="007C16EE">
      <w:pPr>
        <w:widowControl w:val="0"/>
        <w:autoSpaceDE w:val="0"/>
        <w:autoSpaceDN w:val="0"/>
        <w:adjustRightInd w:val="0"/>
        <w:spacing w:before="240" w:line="240" w:lineRule="auto"/>
        <w:ind w:left="1701" w:right="567"/>
      </w:pPr>
      <w:r>
        <w:t>______________________________________________________________</w:t>
      </w:r>
    </w:p>
    <w:p w14:paraId="683343F2" w14:textId="77777777" w:rsidR="007C16EE" w:rsidRDefault="007C16EE" w:rsidP="007C16EE">
      <w:pPr>
        <w:widowControl w:val="0"/>
        <w:autoSpaceDE w:val="0"/>
        <w:autoSpaceDN w:val="0"/>
        <w:adjustRightInd w:val="0"/>
        <w:spacing w:before="240" w:line="240" w:lineRule="auto"/>
        <w:ind w:left="1701" w:right="567"/>
      </w:pPr>
      <w:r>
        <w:t>______________________________________________________________</w:t>
      </w:r>
    </w:p>
    <w:p w14:paraId="11C28CF5" w14:textId="77777777" w:rsidR="007C16EE" w:rsidRDefault="007C16EE" w:rsidP="007C16EE">
      <w:pPr>
        <w:widowControl w:val="0"/>
        <w:autoSpaceDE w:val="0"/>
        <w:autoSpaceDN w:val="0"/>
        <w:adjustRightInd w:val="0"/>
        <w:spacing w:before="240" w:line="240" w:lineRule="auto"/>
        <w:ind w:left="1701" w:right="567"/>
      </w:pPr>
      <w:r>
        <w:t>______________________________________________________________</w:t>
      </w:r>
    </w:p>
    <w:p w14:paraId="6FA65803" w14:textId="77777777" w:rsidR="007C16EE" w:rsidRDefault="007C16EE" w:rsidP="007C16EE">
      <w:pPr>
        <w:widowControl w:val="0"/>
        <w:autoSpaceDE w:val="0"/>
        <w:autoSpaceDN w:val="0"/>
        <w:adjustRightInd w:val="0"/>
        <w:spacing w:before="240" w:line="240" w:lineRule="auto"/>
        <w:ind w:left="1701" w:right="567"/>
      </w:pPr>
      <w:r>
        <w:t>______________________________________________________________</w:t>
      </w:r>
    </w:p>
    <w:p w14:paraId="5B8B5018" w14:textId="77777777" w:rsidR="007C16EE" w:rsidRDefault="007C16EE" w:rsidP="007C16EE">
      <w:pPr>
        <w:widowControl w:val="0"/>
        <w:autoSpaceDE w:val="0"/>
        <w:autoSpaceDN w:val="0"/>
        <w:adjustRightInd w:val="0"/>
        <w:spacing w:before="60" w:line="240" w:lineRule="auto"/>
        <w:jc w:val="right"/>
        <w:rPr>
          <w:b/>
          <w:bCs/>
          <w:sz w:val="20"/>
          <w:szCs w:val="20"/>
        </w:rPr>
      </w:pPr>
      <w:r>
        <w:rPr>
          <w:b/>
          <w:bCs/>
          <w:sz w:val="20"/>
          <w:szCs w:val="20"/>
        </w:rPr>
        <w:t>(2)</w:t>
      </w:r>
    </w:p>
    <w:p w14:paraId="0A8C7CDE" w14:textId="77777777" w:rsidR="007C16EE" w:rsidRDefault="007C16EE" w:rsidP="007C16EE">
      <w:pPr>
        <w:widowControl w:val="0"/>
        <w:autoSpaceDE w:val="0"/>
        <w:autoSpaceDN w:val="0"/>
        <w:adjustRightInd w:val="0"/>
        <w:spacing w:before="240" w:line="240" w:lineRule="auto"/>
        <w:ind w:left="1701" w:right="567" w:hanging="567"/>
      </w:pPr>
      <w:r>
        <w:t>(ii)     Oestrogen only affects target cells. Explain why oestrogen does not affect other cells in the body.</w:t>
      </w:r>
    </w:p>
    <w:p w14:paraId="4A9F0373" w14:textId="77777777" w:rsidR="007C16EE" w:rsidRDefault="007C16EE" w:rsidP="007C16EE">
      <w:pPr>
        <w:widowControl w:val="0"/>
        <w:autoSpaceDE w:val="0"/>
        <w:autoSpaceDN w:val="0"/>
        <w:adjustRightInd w:val="0"/>
        <w:spacing w:before="240" w:line="240" w:lineRule="auto"/>
        <w:ind w:left="1701" w:right="567"/>
      </w:pPr>
      <w:r>
        <w:t>______________________________________________________________</w:t>
      </w:r>
    </w:p>
    <w:p w14:paraId="51543276" w14:textId="77777777" w:rsidR="007C16EE" w:rsidRDefault="007C16EE" w:rsidP="007C16EE">
      <w:pPr>
        <w:widowControl w:val="0"/>
        <w:autoSpaceDE w:val="0"/>
        <w:autoSpaceDN w:val="0"/>
        <w:adjustRightInd w:val="0"/>
        <w:spacing w:before="240" w:line="240" w:lineRule="auto"/>
        <w:ind w:left="1701" w:right="567"/>
      </w:pPr>
      <w:r>
        <w:t>______________________________________________________________</w:t>
      </w:r>
    </w:p>
    <w:p w14:paraId="2620B0FC" w14:textId="77777777" w:rsidR="007C16EE" w:rsidRDefault="007C16EE" w:rsidP="007C16EE">
      <w:pPr>
        <w:widowControl w:val="0"/>
        <w:autoSpaceDE w:val="0"/>
        <w:autoSpaceDN w:val="0"/>
        <w:adjustRightInd w:val="0"/>
        <w:spacing w:before="60" w:line="240" w:lineRule="auto"/>
        <w:jc w:val="right"/>
        <w:rPr>
          <w:b/>
          <w:bCs/>
          <w:sz w:val="20"/>
          <w:szCs w:val="20"/>
        </w:rPr>
      </w:pPr>
      <w:r>
        <w:rPr>
          <w:b/>
          <w:bCs/>
          <w:sz w:val="20"/>
          <w:szCs w:val="20"/>
        </w:rPr>
        <w:t>(1)</w:t>
      </w:r>
    </w:p>
    <w:p w14:paraId="4F327E66" w14:textId="77777777" w:rsidR="007C16EE" w:rsidRDefault="007C16EE" w:rsidP="007C16EE">
      <w:pPr>
        <w:widowControl w:val="0"/>
        <w:autoSpaceDE w:val="0"/>
        <w:autoSpaceDN w:val="0"/>
        <w:adjustRightInd w:val="0"/>
        <w:spacing w:before="240" w:line="240" w:lineRule="auto"/>
        <w:ind w:left="1134" w:right="567" w:hanging="567"/>
      </w:pPr>
      <w:r>
        <w:t xml:space="preserve">(c)     Some breast tumours are stimulated to grow by oestrogen. Tamoxifen is used to treat these breast tumours. In the liver, tamoxifen is converted into an active substance called </w:t>
      </w:r>
      <w:proofErr w:type="spellStart"/>
      <w:r>
        <w:t>endoxifen</w:t>
      </w:r>
      <w:proofErr w:type="spellEnd"/>
      <w:r>
        <w:t xml:space="preserve">. </w:t>
      </w:r>
      <w:r>
        <w:rPr>
          <w:b/>
          <w:bCs/>
        </w:rPr>
        <w:t>Figure 2</w:t>
      </w:r>
      <w:r>
        <w:t xml:space="preserve"> shows a molecule of oestrogen and a molecule of </w:t>
      </w:r>
      <w:proofErr w:type="spellStart"/>
      <w:r>
        <w:t>endoxifen</w:t>
      </w:r>
      <w:proofErr w:type="spellEnd"/>
      <w:r>
        <w:t>.</w:t>
      </w:r>
    </w:p>
    <w:p w14:paraId="5F27FA80" w14:textId="77777777" w:rsidR="007C16EE" w:rsidRDefault="007C16EE" w:rsidP="007C16EE">
      <w:pPr>
        <w:widowControl w:val="0"/>
        <w:autoSpaceDE w:val="0"/>
        <w:autoSpaceDN w:val="0"/>
        <w:adjustRightInd w:val="0"/>
        <w:spacing w:before="240" w:line="240" w:lineRule="auto"/>
        <w:ind w:left="2268" w:right="567" w:firstLine="1985"/>
        <w:rPr>
          <w:b/>
          <w:bCs/>
        </w:rPr>
      </w:pPr>
      <w:r>
        <w:rPr>
          <w:b/>
          <w:bCs/>
        </w:rPr>
        <w:t>Figure 2</w:t>
      </w:r>
    </w:p>
    <w:p w14:paraId="1BC1EC79" w14:textId="3FAD8F4E" w:rsidR="007C16EE" w:rsidRDefault="007C16EE" w:rsidP="007C16EE">
      <w:pPr>
        <w:widowControl w:val="0"/>
        <w:autoSpaceDE w:val="0"/>
        <w:autoSpaceDN w:val="0"/>
        <w:adjustRightInd w:val="0"/>
        <w:spacing w:before="240" w:line="240" w:lineRule="auto"/>
        <w:ind w:left="1701" w:right="567" w:hanging="567"/>
      </w:pPr>
      <w:r>
        <w:rPr>
          <w:b/>
          <w:bCs/>
          <w:noProof/>
        </w:rPr>
        <w:drawing>
          <wp:inline distT="0" distB="0" distL="0" distR="0" wp14:anchorId="383A4F73" wp14:editId="2CC0FF67">
            <wp:extent cx="3846786" cy="1829879"/>
            <wp:effectExtent l="0" t="0" r="190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877341" cy="1844414"/>
                    </a:xfrm>
                    <a:prstGeom prst="rect">
                      <a:avLst/>
                    </a:prstGeom>
                    <a:noFill/>
                    <a:ln>
                      <a:noFill/>
                    </a:ln>
                  </pic:spPr>
                </pic:pic>
              </a:graphicData>
            </a:graphic>
          </wp:inline>
        </w:drawing>
      </w:r>
      <w:r>
        <w:t> </w:t>
      </w:r>
    </w:p>
    <w:p w14:paraId="7999ADFA" w14:textId="77777777" w:rsidR="007C16EE" w:rsidRDefault="007C16EE" w:rsidP="007C16EE">
      <w:pPr>
        <w:widowControl w:val="0"/>
        <w:autoSpaceDE w:val="0"/>
        <w:autoSpaceDN w:val="0"/>
        <w:adjustRightInd w:val="0"/>
        <w:spacing w:before="240" w:line="240" w:lineRule="auto"/>
        <w:ind w:left="1134" w:right="567"/>
      </w:pPr>
      <w:r>
        <w:t xml:space="preserve">Use </w:t>
      </w:r>
      <w:r>
        <w:rPr>
          <w:b/>
          <w:bCs/>
        </w:rPr>
        <w:t>Figure 2</w:t>
      </w:r>
      <w:r>
        <w:t xml:space="preserve"> to suggest how </w:t>
      </w:r>
      <w:proofErr w:type="spellStart"/>
      <w:r>
        <w:t>endoxifen</w:t>
      </w:r>
      <w:proofErr w:type="spellEnd"/>
      <w:r>
        <w:t xml:space="preserve"> reduces the growth rate of these breast tumours.</w:t>
      </w:r>
    </w:p>
    <w:p w14:paraId="17B44FBA" w14:textId="77777777" w:rsidR="007C16EE" w:rsidRDefault="007C16EE" w:rsidP="007C16EE">
      <w:pPr>
        <w:widowControl w:val="0"/>
        <w:autoSpaceDE w:val="0"/>
        <w:autoSpaceDN w:val="0"/>
        <w:adjustRightInd w:val="0"/>
        <w:spacing w:before="240" w:line="240" w:lineRule="auto"/>
        <w:ind w:left="1134" w:right="567"/>
      </w:pPr>
      <w:r>
        <w:t>___________________________________________________________________</w:t>
      </w:r>
    </w:p>
    <w:p w14:paraId="7B634871" w14:textId="77777777" w:rsidR="007C16EE" w:rsidRDefault="007C16EE" w:rsidP="007C16EE">
      <w:pPr>
        <w:widowControl w:val="0"/>
        <w:autoSpaceDE w:val="0"/>
        <w:autoSpaceDN w:val="0"/>
        <w:adjustRightInd w:val="0"/>
        <w:spacing w:before="240" w:line="240" w:lineRule="auto"/>
        <w:ind w:left="1134" w:right="567"/>
      </w:pPr>
      <w:r>
        <w:t>___________________________________________________________________</w:t>
      </w:r>
    </w:p>
    <w:p w14:paraId="2ADF07E5" w14:textId="77777777" w:rsidR="007C16EE" w:rsidRDefault="007C16EE" w:rsidP="007C16EE">
      <w:pPr>
        <w:widowControl w:val="0"/>
        <w:autoSpaceDE w:val="0"/>
        <w:autoSpaceDN w:val="0"/>
        <w:adjustRightInd w:val="0"/>
        <w:spacing w:before="240" w:line="240" w:lineRule="auto"/>
        <w:ind w:left="1134" w:right="567"/>
      </w:pPr>
      <w:r>
        <w:t>___________________________________________________________________</w:t>
      </w:r>
    </w:p>
    <w:p w14:paraId="493EA4F2" w14:textId="77777777" w:rsidR="007C16EE" w:rsidRDefault="007C16EE" w:rsidP="007C16EE">
      <w:pPr>
        <w:widowControl w:val="0"/>
        <w:autoSpaceDE w:val="0"/>
        <w:autoSpaceDN w:val="0"/>
        <w:adjustRightInd w:val="0"/>
        <w:spacing w:before="240" w:line="240" w:lineRule="auto"/>
        <w:ind w:left="1134" w:right="567"/>
      </w:pPr>
      <w:r>
        <w:t>___________________________________________________________________</w:t>
      </w:r>
    </w:p>
    <w:p w14:paraId="034AC012" w14:textId="77777777" w:rsidR="007C16EE" w:rsidRDefault="007C16EE" w:rsidP="007C16EE">
      <w:pPr>
        <w:widowControl w:val="0"/>
        <w:autoSpaceDE w:val="0"/>
        <w:autoSpaceDN w:val="0"/>
        <w:adjustRightInd w:val="0"/>
        <w:spacing w:before="60" w:line="240" w:lineRule="auto"/>
        <w:jc w:val="right"/>
        <w:rPr>
          <w:b/>
          <w:bCs/>
          <w:sz w:val="20"/>
          <w:szCs w:val="20"/>
        </w:rPr>
      </w:pPr>
      <w:r>
        <w:rPr>
          <w:b/>
          <w:bCs/>
          <w:sz w:val="20"/>
          <w:szCs w:val="20"/>
        </w:rPr>
        <w:t>(2)</w:t>
      </w:r>
    </w:p>
    <w:p w14:paraId="65B71215" w14:textId="77777777" w:rsidR="007C16EE" w:rsidRDefault="007C16EE" w:rsidP="007C16EE">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Q4.</w:t>
      </w:r>
    </w:p>
    <w:p w14:paraId="3B3D9B87" w14:textId="77777777" w:rsidR="007C16EE" w:rsidRDefault="007C16EE" w:rsidP="007C16EE">
      <w:pPr>
        <w:widowControl w:val="0"/>
        <w:autoSpaceDE w:val="0"/>
        <w:autoSpaceDN w:val="0"/>
        <w:adjustRightInd w:val="0"/>
        <w:spacing w:line="240" w:lineRule="auto"/>
        <w:ind w:left="567" w:right="567"/>
      </w:pPr>
      <w:r>
        <w:t xml:space="preserve">Human immunodeficiency virus (HIV) particles have a specific protein on their </w:t>
      </w:r>
      <w:proofErr w:type="spellStart"/>
      <w:proofErr w:type="gramStart"/>
      <w:r>
        <w:t>surface.This</w:t>
      </w:r>
      <w:proofErr w:type="spellEnd"/>
      <w:proofErr w:type="gramEnd"/>
      <w:r>
        <w:t xml:space="preserve"> protein binds to a receptor on the plasma membrane of a human cell and allows HIV to enter. This HIV protein is found on the surface of human cells after they have become infected with HIV.</w:t>
      </w:r>
    </w:p>
    <w:p w14:paraId="45846A1A" w14:textId="77777777" w:rsidR="007C16EE" w:rsidRDefault="007C16EE" w:rsidP="007C16EE">
      <w:pPr>
        <w:widowControl w:val="0"/>
        <w:autoSpaceDE w:val="0"/>
        <w:autoSpaceDN w:val="0"/>
        <w:adjustRightInd w:val="0"/>
        <w:spacing w:before="240" w:line="240" w:lineRule="auto"/>
        <w:ind w:left="567" w:right="567"/>
      </w:pPr>
      <w:r>
        <w:t>Scientists made siRNA to inhibit expression of a specific HIV gene inside a human cell. They attached this siRNA to a carrier molecule. The flow chart shows what happens when this carrier molecule reaches a human cell infected with HIV.</w:t>
      </w:r>
    </w:p>
    <w:p w14:paraId="03E73C0B" w14:textId="2BBB02F8" w:rsidR="007C16EE" w:rsidRDefault="007C16EE" w:rsidP="007C16EE">
      <w:pPr>
        <w:widowControl w:val="0"/>
        <w:autoSpaceDE w:val="0"/>
        <w:autoSpaceDN w:val="0"/>
        <w:adjustRightInd w:val="0"/>
        <w:spacing w:before="240" w:line="240" w:lineRule="auto"/>
        <w:jc w:val="center"/>
      </w:pPr>
      <w:r>
        <w:rPr>
          <w:noProof/>
        </w:rPr>
        <w:lastRenderedPageBreak/>
        <w:drawing>
          <wp:inline distT="0" distB="0" distL="0" distR="0" wp14:anchorId="3006AF84" wp14:editId="0312EECF">
            <wp:extent cx="1916430" cy="4699000"/>
            <wp:effectExtent l="0" t="0" r="7620" b="635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916430" cy="4699000"/>
                    </a:xfrm>
                    <a:prstGeom prst="rect">
                      <a:avLst/>
                    </a:prstGeom>
                    <a:noFill/>
                    <a:ln>
                      <a:noFill/>
                    </a:ln>
                  </pic:spPr>
                </pic:pic>
              </a:graphicData>
            </a:graphic>
          </wp:inline>
        </w:drawing>
      </w:r>
      <w:r>
        <w:t> </w:t>
      </w:r>
    </w:p>
    <w:p w14:paraId="58F7283E" w14:textId="77777777" w:rsidR="007C16EE" w:rsidRDefault="007C16EE" w:rsidP="007C16EE">
      <w:pPr>
        <w:widowControl w:val="0"/>
        <w:autoSpaceDE w:val="0"/>
        <w:autoSpaceDN w:val="0"/>
        <w:adjustRightInd w:val="0"/>
        <w:spacing w:before="240" w:line="240" w:lineRule="auto"/>
        <w:ind w:left="1134" w:right="567" w:hanging="567"/>
      </w:pPr>
      <w:r>
        <w:t>(a)     When siRNA binds to mRNA, name the complementary base pairs holding the siRNA and mRNA together. One of the bases is named for you.</w:t>
      </w:r>
    </w:p>
    <w:p w14:paraId="1CCFBFD9" w14:textId="77777777" w:rsidR="007C16EE" w:rsidRDefault="007C16EE" w:rsidP="007C16EE">
      <w:pPr>
        <w:widowControl w:val="0"/>
        <w:autoSpaceDE w:val="0"/>
        <w:autoSpaceDN w:val="0"/>
        <w:adjustRightInd w:val="0"/>
        <w:spacing w:before="240" w:line="240" w:lineRule="auto"/>
        <w:ind w:left="1134" w:right="567"/>
      </w:pPr>
      <w:r>
        <w:t>__________________________________with_____________________________</w:t>
      </w:r>
    </w:p>
    <w:p w14:paraId="68FF9BD5" w14:textId="77777777" w:rsidR="007C16EE" w:rsidRDefault="007C16EE" w:rsidP="007C16EE">
      <w:pPr>
        <w:widowControl w:val="0"/>
        <w:autoSpaceDE w:val="0"/>
        <w:autoSpaceDN w:val="0"/>
        <w:adjustRightInd w:val="0"/>
        <w:spacing w:before="240" w:line="240" w:lineRule="auto"/>
        <w:ind w:left="1134" w:right="567"/>
      </w:pPr>
      <w:r>
        <w:t>______________</w:t>
      </w:r>
      <w:r>
        <w:rPr>
          <w:b/>
          <w:bCs/>
        </w:rPr>
        <w:t>Adenine</w:t>
      </w:r>
      <w:r>
        <w:t>_____________with_____________________________</w:t>
      </w:r>
    </w:p>
    <w:p w14:paraId="310A1678" w14:textId="77777777" w:rsidR="007C16EE" w:rsidRDefault="007C16EE" w:rsidP="007C16EE">
      <w:pPr>
        <w:widowControl w:val="0"/>
        <w:autoSpaceDE w:val="0"/>
        <w:autoSpaceDN w:val="0"/>
        <w:adjustRightInd w:val="0"/>
        <w:spacing w:before="60" w:line="240" w:lineRule="auto"/>
        <w:jc w:val="right"/>
        <w:rPr>
          <w:b/>
          <w:bCs/>
          <w:sz w:val="20"/>
          <w:szCs w:val="20"/>
        </w:rPr>
      </w:pPr>
      <w:r>
        <w:rPr>
          <w:b/>
          <w:bCs/>
          <w:sz w:val="20"/>
          <w:szCs w:val="20"/>
        </w:rPr>
        <w:t>(1)</w:t>
      </w:r>
    </w:p>
    <w:p w14:paraId="6B0CB622" w14:textId="77777777" w:rsidR="007C16EE" w:rsidRDefault="007C16EE" w:rsidP="007C16EE">
      <w:pPr>
        <w:widowControl w:val="0"/>
        <w:autoSpaceDE w:val="0"/>
        <w:autoSpaceDN w:val="0"/>
        <w:adjustRightInd w:val="0"/>
        <w:spacing w:before="240" w:line="240" w:lineRule="auto"/>
        <w:ind w:left="1134" w:right="567" w:hanging="567"/>
      </w:pPr>
      <w:r>
        <w:t xml:space="preserve">(b)     This siRNA would </w:t>
      </w:r>
      <w:r>
        <w:rPr>
          <w:b/>
          <w:bCs/>
        </w:rPr>
        <w:t>only</w:t>
      </w:r>
      <w:r>
        <w:t xml:space="preserve"> affect gene expression in cells infected with HIV.</w:t>
      </w:r>
    </w:p>
    <w:p w14:paraId="61B42D90" w14:textId="77777777" w:rsidR="007C16EE" w:rsidRDefault="007C16EE" w:rsidP="007C16EE">
      <w:pPr>
        <w:widowControl w:val="0"/>
        <w:autoSpaceDE w:val="0"/>
        <w:autoSpaceDN w:val="0"/>
        <w:adjustRightInd w:val="0"/>
        <w:spacing w:before="240" w:line="240" w:lineRule="auto"/>
        <w:ind w:left="1134" w:right="567"/>
      </w:pPr>
      <w:r>
        <w:t xml:space="preserve">Suggest </w:t>
      </w:r>
      <w:r>
        <w:rPr>
          <w:b/>
          <w:bCs/>
        </w:rPr>
        <w:t>two</w:t>
      </w:r>
      <w:r>
        <w:t xml:space="preserve"> reasons why.</w:t>
      </w:r>
    </w:p>
    <w:p w14:paraId="5844C6DA" w14:textId="77777777" w:rsidR="007C16EE" w:rsidRDefault="007C16EE" w:rsidP="007C16EE">
      <w:pPr>
        <w:widowControl w:val="0"/>
        <w:autoSpaceDE w:val="0"/>
        <w:autoSpaceDN w:val="0"/>
        <w:adjustRightInd w:val="0"/>
        <w:spacing w:before="240" w:line="240" w:lineRule="auto"/>
        <w:ind w:left="1134" w:right="567"/>
      </w:pPr>
      <w:r>
        <w:t>1. _________________________________________________________________</w:t>
      </w:r>
    </w:p>
    <w:p w14:paraId="618D755B" w14:textId="77777777" w:rsidR="007C16EE" w:rsidRDefault="007C16EE" w:rsidP="007C16EE">
      <w:pPr>
        <w:widowControl w:val="0"/>
        <w:autoSpaceDE w:val="0"/>
        <w:autoSpaceDN w:val="0"/>
        <w:adjustRightInd w:val="0"/>
        <w:spacing w:before="240" w:line="240" w:lineRule="auto"/>
        <w:ind w:left="1134" w:right="567"/>
      </w:pPr>
      <w:r>
        <w:t>___________________________________________________________________</w:t>
      </w:r>
    </w:p>
    <w:p w14:paraId="0ADC0DF0" w14:textId="77777777" w:rsidR="007C16EE" w:rsidRDefault="007C16EE" w:rsidP="007C16EE">
      <w:pPr>
        <w:widowControl w:val="0"/>
        <w:autoSpaceDE w:val="0"/>
        <w:autoSpaceDN w:val="0"/>
        <w:adjustRightInd w:val="0"/>
        <w:spacing w:before="240" w:line="240" w:lineRule="auto"/>
        <w:ind w:left="1134" w:right="567"/>
      </w:pPr>
      <w:r>
        <w:t>___________________________________________________________________</w:t>
      </w:r>
    </w:p>
    <w:p w14:paraId="370F568D" w14:textId="77777777" w:rsidR="007C16EE" w:rsidRDefault="007C16EE" w:rsidP="007C16EE">
      <w:pPr>
        <w:widowControl w:val="0"/>
        <w:autoSpaceDE w:val="0"/>
        <w:autoSpaceDN w:val="0"/>
        <w:adjustRightInd w:val="0"/>
        <w:spacing w:before="240" w:line="240" w:lineRule="auto"/>
        <w:ind w:left="1134" w:right="567"/>
      </w:pPr>
      <w:r>
        <w:t>___________________________________________________________________</w:t>
      </w:r>
    </w:p>
    <w:p w14:paraId="6278390F" w14:textId="77777777" w:rsidR="007C16EE" w:rsidRDefault="007C16EE" w:rsidP="007C16EE">
      <w:pPr>
        <w:widowControl w:val="0"/>
        <w:autoSpaceDE w:val="0"/>
        <w:autoSpaceDN w:val="0"/>
        <w:adjustRightInd w:val="0"/>
        <w:spacing w:before="240" w:line="240" w:lineRule="auto"/>
        <w:ind w:left="1134" w:right="567"/>
      </w:pPr>
      <w:r>
        <w:t>2. _________________________________________________________________</w:t>
      </w:r>
    </w:p>
    <w:p w14:paraId="3931EC7C" w14:textId="77777777" w:rsidR="007C16EE" w:rsidRDefault="007C16EE" w:rsidP="007C16EE">
      <w:pPr>
        <w:widowControl w:val="0"/>
        <w:autoSpaceDE w:val="0"/>
        <w:autoSpaceDN w:val="0"/>
        <w:adjustRightInd w:val="0"/>
        <w:spacing w:before="240" w:line="240" w:lineRule="auto"/>
        <w:ind w:left="1134" w:right="567"/>
      </w:pPr>
      <w:r>
        <w:t>___________________________________________________________________</w:t>
      </w:r>
    </w:p>
    <w:p w14:paraId="4B4A2A70" w14:textId="77777777" w:rsidR="007C16EE" w:rsidRDefault="007C16EE" w:rsidP="007C16EE">
      <w:pPr>
        <w:widowControl w:val="0"/>
        <w:autoSpaceDE w:val="0"/>
        <w:autoSpaceDN w:val="0"/>
        <w:adjustRightInd w:val="0"/>
        <w:spacing w:before="240" w:line="240" w:lineRule="auto"/>
        <w:ind w:left="1134" w:right="567"/>
      </w:pPr>
      <w:r>
        <w:t>___________________________________________________________________</w:t>
      </w:r>
    </w:p>
    <w:p w14:paraId="774AD8E9" w14:textId="77777777" w:rsidR="007C16EE" w:rsidRDefault="007C16EE" w:rsidP="007C16EE">
      <w:pPr>
        <w:widowControl w:val="0"/>
        <w:autoSpaceDE w:val="0"/>
        <w:autoSpaceDN w:val="0"/>
        <w:adjustRightInd w:val="0"/>
        <w:spacing w:before="240" w:line="240" w:lineRule="auto"/>
        <w:ind w:left="1134" w:right="567"/>
      </w:pPr>
      <w:r>
        <w:t>___________________________________________________________________</w:t>
      </w:r>
    </w:p>
    <w:p w14:paraId="0D7054C4" w14:textId="77777777" w:rsidR="007C16EE" w:rsidRDefault="007C16EE" w:rsidP="007C16EE">
      <w:pPr>
        <w:widowControl w:val="0"/>
        <w:autoSpaceDE w:val="0"/>
        <w:autoSpaceDN w:val="0"/>
        <w:adjustRightInd w:val="0"/>
        <w:spacing w:before="60" w:line="240" w:lineRule="auto"/>
        <w:jc w:val="right"/>
        <w:rPr>
          <w:b/>
          <w:bCs/>
          <w:sz w:val="20"/>
          <w:szCs w:val="20"/>
        </w:rPr>
      </w:pPr>
      <w:r>
        <w:rPr>
          <w:b/>
          <w:bCs/>
          <w:sz w:val="20"/>
          <w:szCs w:val="20"/>
        </w:rPr>
        <w:t>(4)</w:t>
      </w:r>
    </w:p>
    <w:p w14:paraId="70EFAB3D" w14:textId="77777777" w:rsidR="00AD7E2C" w:rsidRDefault="00AD7E2C" w:rsidP="009E278A">
      <w:pPr>
        <w:rPr>
          <w:rFonts w:asciiTheme="minorHAnsi" w:hAnsiTheme="minorHAnsi" w:cstheme="minorHAnsi"/>
          <w:b/>
          <w:bCs/>
        </w:rPr>
      </w:pPr>
    </w:p>
    <w:p w14:paraId="3CDEB96D" w14:textId="77777777" w:rsidR="007C16EE" w:rsidRDefault="007C16EE" w:rsidP="009E278A">
      <w:pPr>
        <w:widowControl w:val="0"/>
        <w:autoSpaceDE w:val="0"/>
        <w:autoSpaceDN w:val="0"/>
        <w:adjustRightInd w:val="0"/>
        <w:spacing w:before="60" w:line="240" w:lineRule="auto"/>
        <w:rPr>
          <w:rFonts w:asciiTheme="minorHAnsi" w:hAnsiTheme="minorHAnsi" w:cstheme="minorHAnsi"/>
          <w:b/>
          <w:bCs/>
        </w:rPr>
      </w:pPr>
    </w:p>
    <w:p w14:paraId="0548D121" w14:textId="28360EB3" w:rsidR="009E278A" w:rsidRDefault="009E278A" w:rsidP="009E278A">
      <w:pPr>
        <w:widowControl w:val="0"/>
        <w:autoSpaceDE w:val="0"/>
        <w:autoSpaceDN w:val="0"/>
        <w:adjustRightInd w:val="0"/>
        <w:spacing w:before="60" w:line="240" w:lineRule="auto"/>
        <w:rPr>
          <w:rFonts w:asciiTheme="minorHAnsi" w:hAnsiTheme="minorHAnsi" w:cstheme="minorHAnsi"/>
          <w:b/>
          <w:bCs/>
        </w:rPr>
      </w:pPr>
      <w:r w:rsidRPr="000E6A82">
        <w:rPr>
          <w:rFonts w:asciiTheme="minorHAnsi" w:hAnsiTheme="minorHAnsi" w:cstheme="minorHAnsi"/>
          <w:b/>
          <w:bCs/>
        </w:rPr>
        <w:lastRenderedPageBreak/>
        <w:t>Homework:</w:t>
      </w:r>
    </w:p>
    <w:p w14:paraId="7563CFFA" w14:textId="77777777" w:rsidR="008A7E81" w:rsidRDefault="008A7E81" w:rsidP="008A7E81">
      <w:pPr>
        <w:spacing w:after="120" w:line="240" w:lineRule="auto"/>
        <w:rPr>
          <w:rFonts w:ascii="Calibri" w:eastAsia="Times New Roman" w:hAnsi="Calibri" w:cs="Calibri"/>
          <w:b/>
          <w:bCs/>
          <w:color w:val="000000"/>
        </w:rPr>
      </w:pPr>
    </w:p>
    <w:p w14:paraId="353D6660" w14:textId="4E3C2BA9" w:rsidR="008A7E81" w:rsidRPr="008A7E81" w:rsidRDefault="008A7E81" w:rsidP="008A7E81">
      <w:pPr>
        <w:spacing w:after="120" w:line="240" w:lineRule="auto"/>
        <w:rPr>
          <w:rFonts w:ascii="Times New Roman" w:eastAsia="Times New Roman" w:hAnsi="Times New Roman" w:cs="Times New Roman"/>
          <w:sz w:val="24"/>
          <w:szCs w:val="24"/>
        </w:rPr>
      </w:pPr>
      <w:r w:rsidRPr="008A7E81">
        <w:rPr>
          <w:rFonts w:ascii="Calibri" w:eastAsia="Times New Roman" w:hAnsi="Calibri" w:cs="Calibri"/>
          <w:b/>
          <w:bCs/>
          <w:color w:val="000000"/>
        </w:rPr>
        <w:t>Complete the sentences using the words in bold</w:t>
      </w:r>
    </w:p>
    <w:p w14:paraId="0F8D494B" w14:textId="77777777" w:rsidR="008A7E81" w:rsidRPr="008A7E81" w:rsidRDefault="008A7E81" w:rsidP="008A7E81">
      <w:pPr>
        <w:spacing w:line="240" w:lineRule="auto"/>
        <w:rPr>
          <w:rFonts w:ascii="Times New Roman" w:eastAsia="Times New Roman" w:hAnsi="Times New Roman" w:cs="Times New Roman"/>
          <w:sz w:val="24"/>
          <w:szCs w:val="24"/>
        </w:rPr>
      </w:pPr>
    </w:p>
    <w:p w14:paraId="3A41829C" w14:textId="77777777" w:rsidR="008A7E81" w:rsidRPr="008A7E81" w:rsidRDefault="008A7E81" w:rsidP="008A7E81">
      <w:pPr>
        <w:spacing w:after="160" w:line="240" w:lineRule="auto"/>
        <w:jc w:val="center"/>
        <w:rPr>
          <w:rFonts w:ascii="Times New Roman" w:eastAsia="Times New Roman" w:hAnsi="Times New Roman" w:cs="Times New Roman"/>
          <w:sz w:val="24"/>
          <w:szCs w:val="24"/>
        </w:rPr>
      </w:pPr>
      <w:r w:rsidRPr="008A7E81">
        <w:rPr>
          <w:rFonts w:ascii="Calibri" w:eastAsia="Times New Roman" w:hAnsi="Calibri" w:cs="Calibri"/>
          <w:b/>
          <w:bCs/>
          <w:color w:val="000000"/>
        </w:rPr>
        <w:t xml:space="preserve">acetylation        attached        binding        base        cancer        chromatin        complementary        cut        cytoplasm        deacetylase        disease        DNA        </w:t>
      </w:r>
      <w:proofErr w:type="spellStart"/>
      <w:r w:rsidRPr="008A7E81">
        <w:rPr>
          <w:rFonts w:ascii="Calibri" w:eastAsia="Times New Roman" w:hAnsi="Calibri" w:cs="Calibri"/>
          <w:b/>
          <w:bCs/>
          <w:color w:val="000000"/>
        </w:rPr>
        <w:t>DNA</w:t>
      </w:r>
      <w:proofErr w:type="spellEnd"/>
      <w:r w:rsidRPr="008A7E81">
        <w:rPr>
          <w:rFonts w:ascii="Calibri" w:eastAsia="Times New Roman" w:hAnsi="Calibri" w:cs="Calibri"/>
          <w:b/>
          <w:bCs/>
          <w:color w:val="000000"/>
        </w:rPr>
        <w:t xml:space="preserve">        double-stranded        drugs        genes         grandparents        inhibitor        lifestyle        lipid        methylation        mRNA        offspring        phosphate        polymerase        protein        switched        </w:t>
      </w:r>
      <w:proofErr w:type="spellStart"/>
      <w:r w:rsidRPr="008A7E81">
        <w:rPr>
          <w:rFonts w:ascii="Calibri" w:eastAsia="Times New Roman" w:hAnsi="Calibri" w:cs="Calibri"/>
          <w:b/>
          <w:bCs/>
          <w:color w:val="000000"/>
        </w:rPr>
        <w:t>targetting</w:t>
      </w:r>
      <w:proofErr w:type="spellEnd"/>
      <w:r w:rsidRPr="008A7E81">
        <w:rPr>
          <w:rFonts w:ascii="Calibri" w:eastAsia="Times New Roman" w:hAnsi="Calibri" w:cs="Calibri"/>
          <w:b/>
          <w:bCs/>
          <w:color w:val="000000"/>
        </w:rPr>
        <w:t xml:space="preserve">        transcription        </w:t>
      </w:r>
      <w:proofErr w:type="spellStart"/>
      <w:r w:rsidRPr="008A7E81">
        <w:rPr>
          <w:rFonts w:ascii="Calibri" w:eastAsia="Times New Roman" w:hAnsi="Calibri" w:cs="Calibri"/>
          <w:b/>
          <w:bCs/>
          <w:color w:val="000000"/>
        </w:rPr>
        <w:t>transcription</w:t>
      </w:r>
      <w:proofErr w:type="spellEnd"/>
      <w:r w:rsidRPr="008A7E81">
        <w:rPr>
          <w:rFonts w:ascii="Calibri" w:eastAsia="Times New Roman" w:hAnsi="Calibri" w:cs="Calibri"/>
          <w:b/>
          <w:bCs/>
          <w:color w:val="000000"/>
        </w:rPr>
        <w:t xml:space="preserve">        </w:t>
      </w:r>
      <w:proofErr w:type="spellStart"/>
      <w:r w:rsidRPr="008A7E81">
        <w:rPr>
          <w:rFonts w:ascii="Calibri" w:eastAsia="Times New Roman" w:hAnsi="Calibri" w:cs="Calibri"/>
          <w:b/>
          <w:bCs/>
          <w:color w:val="000000"/>
        </w:rPr>
        <w:t>transcription</w:t>
      </w:r>
      <w:proofErr w:type="spellEnd"/>
      <w:r w:rsidRPr="008A7E81">
        <w:rPr>
          <w:rFonts w:ascii="Calibri" w:eastAsia="Times New Roman" w:hAnsi="Calibri" w:cs="Calibri"/>
          <w:b/>
          <w:bCs/>
          <w:color w:val="000000"/>
        </w:rPr>
        <w:t xml:space="preserve">        </w:t>
      </w:r>
      <w:proofErr w:type="spellStart"/>
      <w:r w:rsidRPr="008A7E81">
        <w:rPr>
          <w:rFonts w:ascii="Calibri" w:eastAsia="Times New Roman" w:hAnsi="Calibri" w:cs="Calibri"/>
          <w:b/>
          <w:bCs/>
          <w:color w:val="000000"/>
        </w:rPr>
        <w:t>transcription</w:t>
      </w:r>
      <w:proofErr w:type="spellEnd"/>
      <w:r w:rsidRPr="008A7E81">
        <w:rPr>
          <w:rFonts w:ascii="Calibri" w:eastAsia="Times New Roman" w:hAnsi="Calibri" w:cs="Calibri"/>
          <w:b/>
          <w:bCs/>
          <w:color w:val="000000"/>
        </w:rPr>
        <w:t xml:space="preserve"> factors        translation        </w:t>
      </w:r>
      <w:proofErr w:type="spellStart"/>
      <w:r w:rsidRPr="008A7E81">
        <w:rPr>
          <w:rFonts w:ascii="Calibri" w:eastAsia="Times New Roman" w:hAnsi="Calibri" w:cs="Calibri"/>
          <w:b/>
          <w:bCs/>
          <w:color w:val="000000"/>
        </w:rPr>
        <w:t>translation</w:t>
      </w:r>
      <w:proofErr w:type="spellEnd"/>
    </w:p>
    <w:p w14:paraId="7E3C75A2" w14:textId="77777777" w:rsidR="008A7E81" w:rsidRPr="008A7E81" w:rsidRDefault="008A7E81" w:rsidP="008A7E81">
      <w:pPr>
        <w:spacing w:after="160" w:line="240" w:lineRule="auto"/>
        <w:jc w:val="center"/>
        <w:rPr>
          <w:rFonts w:ascii="Times New Roman" w:eastAsia="Times New Roman" w:hAnsi="Times New Roman" w:cs="Times New Roman"/>
          <w:sz w:val="24"/>
          <w:szCs w:val="24"/>
        </w:rPr>
      </w:pPr>
      <w:r w:rsidRPr="008A7E81">
        <w:rPr>
          <w:rFonts w:ascii="Calibri" w:eastAsia="Times New Roman" w:hAnsi="Calibri" w:cs="Calibri"/>
          <w:b/>
          <w:bCs/>
          <w:color w:val="000000"/>
        </w:rPr>
        <w:t>        </w:t>
      </w:r>
    </w:p>
    <w:p w14:paraId="7079B552" w14:textId="77777777" w:rsidR="008A7E81" w:rsidRPr="008A7E81" w:rsidRDefault="008A7E81" w:rsidP="008A7E81">
      <w:pPr>
        <w:spacing w:line="480" w:lineRule="auto"/>
        <w:rPr>
          <w:rFonts w:ascii="Times New Roman" w:eastAsia="Times New Roman" w:hAnsi="Times New Roman" w:cs="Times New Roman"/>
          <w:sz w:val="24"/>
          <w:szCs w:val="24"/>
        </w:rPr>
      </w:pPr>
      <w:r w:rsidRPr="008A7E81">
        <w:rPr>
          <w:rFonts w:ascii="Calibri" w:eastAsia="Times New Roman" w:hAnsi="Calibri" w:cs="Calibri"/>
          <w:color w:val="000000"/>
        </w:rPr>
        <w:t>Not all genes are used all the time. Gene expression is controlled by ______________ ___________. For transcription to start, the gene needs to be stimulated by a transcription factor that moves from the ____________ into the nucleus. Each type of transcription factor has a site capable of binding to a specific region of ______. When it binds, transcription can is either allowed to begin (by allowing RNA polymerase to bind, for example), and so _______ forms and thus a polypeptide may be synthesised, or it is prevented (by blocking RNA polymerase from binding, for example). An _____________ molecule can bind to a transcription factor where it would bind to DNA. It therefore blocks the site at which it binds to DNA and so _______________ cannot occur. Oestrogen aids the action of a transcription factor and works as follows:</w:t>
      </w:r>
    </w:p>
    <w:p w14:paraId="082DF32B" w14:textId="77777777" w:rsidR="008A7E81" w:rsidRPr="008A7E81" w:rsidRDefault="008A7E81" w:rsidP="00234DE0">
      <w:pPr>
        <w:numPr>
          <w:ilvl w:val="0"/>
          <w:numId w:val="9"/>
        </w:numPr>
        <w:spacing w:line="480" w:lineRule="auto"/>
        <w:textAlignment w:val="baseline"/>
        <w:rPr>
          <w:rFonts w:eastAsia="Times New Roman"/>
          <w:color w:val="000000"/>
        </w:rPr>
      </w:pPr>
      <w:r w:rsidRPr="008A7E81">
        <w:rPr>
          <w:rFonts w:ascii="Calibri" w:eastAsia="Times New Roman" w:hAnsi="Calibri" w:cs="Calibri"/>
          <w:color w:val="000000"/>
        </w:rPr>
        <w:t>Oestrogen is _______-soluble and can pass through the phospholipid bi-layer of the plasma membrane into the cytoplasm</w:t>
      </w:r>
    </w:p>
    <w:p w14:paraId="65D66D25" w14:textId="77777777" w:rsidR="008A7E81" w:rsidRPr="008A7E81" w:rsidRDefault="008A7E81" w:rsidP="00234DE0">
      <w:pPr>
        <w:numPr>
          <w:ilvl w:val="0"/>
          <w:numId w:val="9"/>
        </w:numPr>
        <w:spacing w:line="480" w:lineRule="auto"/>
        <w:textAlignment w:val="baseline"/>
        <w:rPr>
          <w:rFonts w:eastAsia="Times New Roman"/>
          <w:color w:val="000000"/>
        </w:rPr>
      </w:pPr>
      <w:r w:rsidRPr="008A7E81">
        <w:rPr>
          <w:rFonts w:ascii="Calibri" w:eastAsia="Times New Roman" w:hAnsi="Calibri" w:cs="Calibri"/>
          <w:color w:val="000000"/>
        </w:rPr>
        <w:t>Once inside the cytoplasm it binds to a complementary __________ site on the transcription factor molecule</w:t>
      </w:r>
    </w:p>
    <w:p w14:paraId="6E260AF1" w14:textId="77777777" w:rsidR="008A7E81" w:rsidRPr="008A7E81" w:rsidRDefault="008A7E81" w:rsidP="00234DE0">
      <w:pPr>
        <w:numPr>
          <w:ilvl w:val="0"/>
          <w:numId w:val="9"/>
        </w:numPr>
        <w:spacing w:line="480" w:lineRule="auto"/>
        <w:textAlignment w:val="baseline"/>
        <w:rPr>
          <w:rFonts w:eastAsia="Times New Roman"/>
          <w:color w:val="000000"/>
        </w:rPr>
      </w:pPr>
      <w:r w:rsidRPr="008A7E81">
        <w:rPr>
          <w:rFonts w:ascii="Calibri" w:eastAsia="Times New Roman" w:hAnsi="Calibri" w:cs="Calibri"/>
          <w:color w:val="000000"/>
        </w:rPr>
        <w:t>When it does so the transcription factor changes shape and thus releases the inhibitor molecule from the ______ binding site</w:t>
      </w:r>
    </w:p>
    <w:p w14:paraId="447EABF9" w14:textId="77777777" w:rsidR="008A7E81" w:rsidRPr="008A7E81" w:rsidRDefault="008A7E81" w:rsidP="00234DE0">
      <w:pPr>
        <w:numPr>
          <w:ilvl w:val="0"/>
          <w:numId w:val="9"/>
        </w:numPr>
        <w:spacing w:line="480" w:lineRule="auto"/>
        <w:textAlignment w:val="baseline"/>
        <w:rPr>
          <w:rFonts w:eastAsia="Times New Roman"/>
          <w:color w:val="000000"/>
        </w:rPr>
      </w:pPr>
      <w:r w:rsidRPr="008A7E81">
        <w:rPr>
          <w:rFonts w:ascii="Calibri" w:eastAsia="Times New Roman" w:hAnsi="Calibri" w:cs="Calibri"/>
          <w:color w:val="000000"/>
        </w:rPr>
        <w:t>The transcription factor can now bind to a specific region of DNA where it will stimulate _____________</w:t>
      </w:r>
    </w:p>
    <w:p w14:paraId="4A984300" w14:textId="77777777" w:rsidR="008A7E81" w:rsidRPr="008A7E81" w:rsidRDefault="008A7E81" w:rsidP="008A7E81">
      <w:pPr>
        <w:spacing w:line="240" w:lineRule="auto"/>
        <w:rPr>
          <w:rFonts w:ascii="Times New Roman" w:eastAsia="Times New Roman" w:hAnsi="Times New Roman" w:cs="Times New Roman"/>
          <w:sz w:val="24"/>
          <w:szCs w:val="24"/>
        </w:rPr>
      </w:pPr>
    </w:p>
    <w:p w14:paraId="4E4F4525" w14:textId="77777777" w:rsidR="008A7E81" w:rsidRPr="008A7E81" w:rsidRDefault="008A7E81" w:rsidP="008A7E81">
      <w:pPr>
        <w:spacing w:line="480" w:lineRule="auto"/>
        <w:rPr>
          <w:rFonts w:ascii="Times New Roman" w:eastAsia="Times New Roman" w:hAnsi="Times New Roman" w:cs="Times New Roman"/>
          <w:sz w:val="24"/>
          <w:szCs w:val="24"/>
        </w:rPr>
      </w:pPr>
      <w:r w:rsidRPr="008A7E81">
        <w:rPr>
          <w:rFonts w:ascii="Calibri" w:eastAsia="Times New Roman" w:hAnsi="Calibri" w:cs="Calibri"/>
          <w:color w:val="000000"/>
        </w:rPr>
        <w:t>Small interfering RNAs (siRNAs) act as another mechanism to prevent a protein being formed from a gene by breaking down mRNA before ______________. The effect of siRNA on gene expression is as follows:</w:t>
      </w:r>
    </w:p>
    <w:p w14:paraId="521C76BB" w14:textId="77777777" w:rsidR="008A7E81" w:rsidRPr="008A7E81" w:rsidRDefault="008A7E81" w:rsidP="00234DE0">
      <w:pPr>
        <w:numPr>
          <w:ilvl w:val="0"/>
          <w:numId w:val="10"/>
        </w:numPr>
        <w:spacing w:line="480" w:lineRule="auto"/>
        <w:textAlignment w:val="baseline"/>
        <w:rPr>
          <w:rFonts w:eastAsia="Times New Roman"/>
          <w:color w:val="000000"/>
        </w:rPr>
      </w:pPr>
      <w:r w:rsidRPr="008A7E81">
        <w:rPr>
          <w:rFonts w:ascii="Calibri" w:eastAsia="Times New Roman" w:hAnsi="Calibri" w:cs="Calibri"/>
          <w:color w:val="000000"/>
        </w:rPr>
        <w:t>siRNA is a short _________-___________ RNA molecule, about 20 base pairs long. It is made by special genes that are transcribed as normal to make single-stranded RNA, which then folds back on itself by complementary base pairing to make a hairpin-like double-stranded molecule.</w:t>
      </w:r>
    </w:p>
    <w:p w14:paraId="2903B90E" w14:textId="77777777" w:rsidR="008A7E81" w:rsidRPr="008A7E81" w:rsidRDefault="008A7E81" w:rsidP="00234DE0">
      <w:pPr>
        <w:numPr>
          <w:ilvl w:val="0"/>
          <w:numId w:val="10"/>
        </w:numPr>
        <w:spacing w:line="480" w:lineRule="auto"/>
        <w:textAlignment w:val="baseline"/>
        <w:rPr>
          <w:rFonts w:eastAsia="Times New Roman"/>
          <w:color w:val="000000"/>
        </w:rPr>
      </w:pPr>
      <w:r w:rsidRPr="008A7E81">
        <w:rPr>
          <w:rFonts w:ascii="Calibri" w:eastAsia="Times New Roman" w:hAnsi="Calibri" w:cs="Calibri"/>
          <w:color w:val="000000"/>
        </w:rPr>
        <w:t>In the cytoplasm siRNA binds to a __________ called the RNA-induced silencing complex (RISC).</w:t>
      </w:r>
    </w:p>
    <w:p w14:paraId="0EDF0EC1" w14:textId="77777777" w:rsidR="008A7E81" w:rsidRPr="008A7E81" w:rsidRDefault="008A7E81" w:rsidP="00234DE0">
      <w:pPr>
        <w:numPr>
          <w:ilvl w:val="0"/>
          <w:numId w:val="10"/>
        </w:numPr>
        <w:spacing w:line="480" w:lineRule="auto"/>
        <w:textAlignment w:val="baseline"/>
        <w:rPr>
          <w:rFonts w:eastAsia="Times New Roman"/>
          <w:color w:val="000000"/>
        </w:rPr>
      </w:pPr>
      <w:r w:rsidRPr="008A7E81">
        <w:rPr>
          <w:rFonts w:ascii="Calibri" w:eastAsia="Times New Roman" w:hAnsi="Calibri" w:cs="Calibri"/>
          <w:color w:val="000000"/>
        </w:rPr>
        <w:t>RISC breaks the double-stranded siRNA into its separate strands. One strand remains ____________ to the RISC protein, while the other strand is discarded.</w:t>
      </w:r>
    </w:p>
    <w:p w14:paraId="1E45AC3A" w14:textId="77777777" w:rsidR="008A7E81" w:rsidRPr="008A7E81" w:rsidRDefault="008A7E81" w:rsidP="00234DE0">
      <w:pPr>
        <w:numPr>
          <w:ilvl w:val="0"/>
          <w:numId w:val="10"/>
        </w:numPr>
        <w:spacing w:line="480" w:lineRule="auto"/>
        <w:textAlignment w:val="baseline"/>
        <w:rPr>
          <w:rFonts w:eastAsia="Times New Roman"/>
          <w:color w:val="000000"/>
        </w:rPr>
      </w:pPr>
      <w:r w:rsidRPr="008A7E81">
        <w:rPr>
          <w:rFonts w:ascii="Calibri" w:eastAsia="Times New Roman" w:hAnsi="Calibri" w:cs="Calibri"/>
          <w:color w:val="000000"/>
        </w:rPr>
        <w:lastRenderedPageBreak/>
        <w:t>The RISC-RNA complex now binds to mRNA molecules in the cytoplasm by _____________ base pairing. Any mRNA molecules with a base sequence complementary to the 20-base siRNA sequence will bind.</w:t>
      </w:r>
    </w:p>
    <w:p w14:paraId="71ECE3B1" w14:textId="77777777" w:rsidR="008A7E81" w:rsidRPr="008A7E81" w:rsidRDefault="008A7E81" w:rsidP="00234DE0">
      <w:pPr>
        <w:numPr>
          <w:ilvl w:val="0"/>
          <w:numId w:val="10"/>
        </w:numPr>
        <w:spacing w:line="480" w:lineRule="auto"/>
        <w:textAlignment w:val="baseline"/>
        <w:rPr>
          <w:rFonts w:eastAsia="Times New Roman"/>
          <w:color w:val="000000"/>
        </w:rPr>
      </w:pPr>
      <w:r w:rsidRPr="008A7E81">
        <w:rPr>
          <w:rFonts w:ascii="Calibri" w:eastAsia="Times New Roman" w:hAnsi="Calibri" w:cs="Calibri"/>
          <w:color w:val="000000"/>
        </w:rPr>
        <w:t>This binding causes RISC to ______ the mRNA molecule in two.</w:t>
      </w:r>
    </w:p>
    <w:p w14:paraId="27E7E71A" w14:textId="77777777" w:rsidR="008A7E81" w:rsidRPr="008A7E81" w:rsidRDefault="008A7E81" w:rsidP="00234DE0">
      <w:pPr>
        <w:numPr>
          <w:ilvl w:val="0"/>
          <w:numId w:val="10"/>
        </w:numPr>
        <w:spacing w:line="480" w:lineRule="auto"/>
        <w:textAlignment w:val="baseline"/>
        <w:rPr>
          <w:rFonts w:eastAsia="Times New Roman"/>
          <w:color w:val="000000"/>
        </w:rPr>
      </w:pPr>
      <w:r w:rsidRPr="008A7E81">
        <w:rPr>
          <w:rFonts w:ascii="Calibri" w:eastAsia="Times New Roman" w:hAnsi="Calibri" w:cs="Calibri"/>
          <w:color w:val="000000"/>
        </w:rPr>
        <w:t>This cleaved mRNA can no longer be used in ____________</w:t>
      </w:r>
      <w:proofErr w:type="gramStart"/>
      <w:r w:rsidRPr="008A7E81">
        <w:rPr>
          <w:rFonts w:ascii="Calibri" w:eastAsia="Times New Roman" w:hAnsi="Calibri" w:cs="Calibri"/>
          <w:color w:val="000000"/>
        </w:rPr>
        <w:t>_, and</w:t>
      </w:r>
      <w:proofErr w:type="gramEnd"/>
      <w:r w:rsidRPr="008A7E81">
        <w:rPr>
          <w:rFonts w:ascii="Calibri" w:eastAsia="Times New Roman" w:hAnsi="Calibri" w:cs="Calibri"/>
          <w:color w:val="000000"/>
        </w:rPr>
        <w:t xml:space="preserve"> is broken down by nuclease enzymes.</w:t>
      </w:r>
    </w:p>
    <w:p w14:paraId="06999635" w14:textId="77777777" w:rsidR="008A7E81" w:rsidRPr="008A7E81" w:rsidRDefault="008A7E81" w:rsidP="008A7E81">
      <w:pPr>
        <w:spacing w:line="480" w:lineRule="auto"/>
        <w:rPr>
          <w:rFonts w:ascii="Times New Roman" w:eastAsia="Times New Roman" w:hAnsi="Times New Roman" w:cs="Times New Roman"/>
          <w:sz w:val="24"/>
          <w:szCs w:val="24"/>
        </w:rPr>
      </w:pPr>
      <w:r w:rsidRPr="008A7E81">
        <w:rPr>
          <w:rFonts w:ascii="Calibri" w:eastAsia="Times New Roman" w:hAnsi="Calibri" w:cs="Calibri"/>
          <w:color w:val="000000"/>
        </w:rPr>
        <w:t xml:space="preserve">siRNAs are used to identify ________ in a biological pathway: by adding siRNA that can block a particular gene, the </w:t>
      </w:r>
      <w:proofErr w:type="spellStart"/>
      <w:r w:rsidRPr="008A7E81">
        <w:rPr>
          <w:rFonts w:ascii="Calibri" w:eastAsia="Times New Roman" w:hAnsi="Calibri" w:cs="Calibri"/>
          <w:color w:val="000000"/>
        </w:rPr>
        <w:t>affects</w:t>
      </w:r>
      <w:proofErr w:type="spellEnd"/>
      <w:r w:rsidRPr="008A7E81">
        <w:rPr>
          <w:rFonts w:ascii="Calibri" w:eastAsia="Times New Roman" w:hAnsi="Calibri" w:cs="Calibri"/>
          <w:color w:val="000000"/>
        </w:rPr>
        <w:t xml:space="preserve"> of the gene can be deduced as a certain function will no longer take place. siRNA may also be used to block genes that are causing ___________.</w:t>
      </w:r>
    </w:p>
    <w:p w14:paraId="5545847B" w14:textId="77777777" w:rsidR="00CA4EF3" w:rsidRPr="00CA4EF3" w:rsidRDefault="00CA4EF3" w:rsidP="00CA4EF3">
      <w:pPr>
        <w:spacing w:after="120" w:line="240" w:lineRule="auto"/>
        <w:rPr>
          <w:rFonts w:ascii="Times New Roman" w:eastAsia="Times New Roman" w:hAnsi="Times New Roman" w:cs="Times New Roman"/>
          <w:sz w:val="24"/>
          <w:szCs w:val="24"/>
        </w:rPr>
      </w:pPr>
      <w:r w:rsidRPr="00CA4EF3">
        <w:rPr>
          <w:rFonts w:ascii="Calibri" w:eastAsia="Times New Roman" w:hAnsi="Calibri" w:cs="Calibri"/>
          <w:b/>
          <w:bCs/>
          <w:color w:val="000000"/>
        </w:rPr>
        <w:t>Answer the questions</w:t>
      </w:r>
    </w:p>
    <w:p w14:paraId="66F85852" w14:textId="77777777" w:rsidR="00CA4EF3" w:rsidRPr="00CA4EF3" w:rsidRDefault="00CA4EF3" w:rsidP="00CA4EF3">
      <w:pPr>
        <w:spacing w:line="240" w:lineRule="auto"/>
        <w:rPr>
          <w:rFonts w:ascii="Times New Roman" w:eastAsia="Times New Roman" w:hAnsi="Times New Roman" w:cs="Times New Roman"/>
          <w:sz w:val="24"/>
          <w:szCs w:val="24"/>
        </w:rPr>
      </w:pPr>
      <w:r w:rsidRPr="00CA4EF3">
        <w:rPr>
          <w:rFonts w:ascii="Times New Roman" w:eastAsia="Times New Roman" w:hAnsi="Times New Roman" w:cs="Times New Roman"/>
          <w:sz w:val="24"/>
          <w:szCs w:val="24"/>
        </w:rPr>
        <w:br/>
      </w:r>
    </w:p>
    <w:p w14:paraId="6061225F" w14:textId="77777777" w:rsidR="00CA4EF3" w:rsidRPr="00CA4EF3" w:rsidRDefault="00CA4EF3" w:rsidP="00234DE0">
      <w:pPr>
        <w:numPr>
          <w:ilvl w:val="0"/>
          <w:numId w:val="11"/>
        </w:numPr>
        <w:spacing w:after="160" w:line="240" w:lineRule="auto"/>
        <w:textAlignment w:val="baseline"/>
        <w:rPr>
          <w:rFonts w:ascii="Calibri" w:eastAsia="Times New Roman" w:hAnsi="Calibri" w:cs="Calibri"/>
          <w:color w:val="000000"/>
        </w:rPr>
      </w:pPr>
      <w:r w:rsidRPr="00CA4EF3">
        <w:rPr>
          <w:rFonts w:ascii="Calibri" w:eastAsia="Times New Roman" w:hAnsi="Calibri" w:cs="Calibri"/>
          <w:color w:val="000000"/>
        </w:rPr>
        <w:t>Draw a series of labelled diagrams to show the action of oestrogen. [4]</w:t>
      </w:r>
    </w:p>
    <w:tbl>
      <w:tblPr>
        <w:tblW w:w="10092" w:type="dxa"/>
        <w:tblCellMar>
          <w:top w:w="15" w:type="dxa"/>
          <w:left w:w="15" w:type="dxa"/>
          <w:bottom w:w="15" w:type="dxa"/>
          <w:right w:w="15" w:type="dxa"/>
        </w:tblCellMar>
        <w:tblLook w:val="04A0" w:firstRow="1" w:lastRow="0" w:firstColumn="1" w:lastColumn="0" w:noHBand="0" w:noVBand="1"/>
      </w:tblPr>
      <w:tblGrid>
        <w:gridCol w:w="2523"/>
        <w:gridCol w:w="2523"/>
        <w:gridCol w:w="2523"/>
        <w:gridCol w:w="2523"/>
      </w:tblGrid>
      <w:tr w:rsidR="00CA4EF3" w:rsidRPr="00CA4EF3" w14:paraId="03EE4AA4" w14:textId="77777777" w:rsidTr="00CA4EF3">
        <w:trPr>
          <w:trHeight w:val="2829"/>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9CC1FA7" w14:textId="77777777" w:rsidR="00CA4EF3" w:rsidRDefault="00CA4EF3" w:rsidP="00CA4EF3">
            <w:pPr>
              <w:spacing w:line="240" w:lineRule="auto"/>
              <w:rPr>
                <w:rFonts w:ascii="Times New Roman" w:eastAsia="Times New Roman" w:hAnsi="Times New Roman" w:cs="Times New Roman"/>
                <w:sz w:val="24"/>
                <w:szCs w:val="24"/>
              </w:rPr>
            </w:pPr>
          </w:p>
          <w:p w14:paraId="17B538AB" w14:textId="77777777" w:rsidR="00CA4EF3" w:rsidRPr="00CA4EF3" w:rsidRDefault="00CA4EF3" w:rsidP="00CA4EF3">
            <w:pPr>
              <w:rPr>
                <w:rFonts w:ascii="Times New Roman" w:eastAsia="Times New Roman" w:hAnsi="Times New Roman" w:cs="Times New Roman"/>
                <w:sz w:val="24"/>
                <w:szCs w:val="24"/>
              </w:rPr>
            </w:pPr>
          </w:p>
          <w:p w14:paraId="56FA6A27" w14:textId="77777777" w:rsidR="00CA4EF3" w:rsidRPr="00CA4EF3" w:rsidRDefault="00CA4EF3" w:rsidP="00CA4EF3">
            <w:pPr>
              <w:rPr>
                <w:rFonts w:ascii="Times New Roman" w:eastAsia="Times New Roman" w:hAnsi="Times New Roman" w:cs="Times New Roman"/>
                <w:sz w:val="24"/>
                <w:szCs w:val="24"/>
              </w:rPr>
            </w:pPr>
          </w:p>
          <w:p w14:paraId="77654AEE" w14:textId="77777777" w:rsidR="00CA4EF3" w:rsidRPr="00CA4EF3" w:rsidRDefault="00CA4EF3" w:rsidP="00CA4EF3">
            <w:pPr>
              <w:rPr>
                <w:rFonts w:ascii="Times New Roman" w:eastAsia="Times New Roman" w:hAnsi="Times New Roman" w:cs="Times New Roman"/>
                <w:sz w:val="24"/>
                <w:szCs w:val="24"/>
              </w:rPr>
            </w:pPr>
          </w:p>
          <w:p w14:paraId="71AC2254" w14:textId="77777777" w:rsidR="00CA4EF3" w:rsidRPr="00CA4EF3" w:rsidRDefault="00CA4EF3" w:rsidP="00CA4EF3">
            <w:pPr>
              <w:rPr>
                <w:rFonts w:ascii="Times New Roman" w:eastAsia="Times New Roman" w:hAnsi="Times New Roman" w:cs="Times New Roman"/>
                <w:sz w:val="24"/>
                <w:szCs w:val="24"/>
              </w:rPr>
            </w:pPr>
          </w:p>
          <w:p w14:paraId="723DBD12" w14:textId="77777777" w:rsidR="00CA4EF3" w:rsidRDefault="00CA4EF3" w:rsidP="00CA4EF3">
            <w:pPr>
              <w:rPr>
                <w:rFonts w:ascii="Times New Roman" w:eastAsia="Times New Roman" w:hAnsi="Times New Roman" w:cs="Times New Roman"/>
                <w:sz w:val="24"/>
                <w:szCs w:val="24"/>
              </w:rPr>
            </w:pPr>
          </w:p>
          <w:p w14:paraId="0A7A05BF" w14:textId="77777777" w:rsidR="00CA4EF3" w:rsidRPr="00CA4EF3" w:rsidRDefault="00CA4EF3" w:rsidP="00CA4EF3">
            <w:pPr>
              <w:rPr>
                <w:rFonts w:ascii="Times New Roman" w:eastAsia="Times New Roman" w:hAnsi="Times New Roman" w:cs="Times New Roman"/>
                <w:sz w:val="24"/>
                <w:szCs w:val="24"/>
              </w:rPr>
            </w:pPr>
          </w:p>
          <w:p w14:paraId="24185B43" w14:textId="23B3F888" w:rsidR="00CA4EF3" w:rsidRDefault="00CA4EF3" w:rsidP="00CA4EF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9707586" w14:textId="063B181A" w:rsidR="00CA4EF3" w:rsidRPr="00CA4EF3" w:rsidRDefault="00CA4EF3" w:rsidP="00CA4EF3">
            <w:pPr>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A595572" w14:textId="77777777" w:rsidR="00CA4EF3" w:rsidRPr="00CA4EF3" w:rsidRDefault="00CA4EF3" w:rsidP="00CA4EF3">
            <w:pPr>
              <w:spacing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02FBFFF" w14:textId="77777777" w:rsidR="00CA4EF3" w:rsidRPr="00CA4EF3" w:rsidRDefault="00CA4EF3" w:rsidP="00CA4EF3">
            <w:pPr>
              <w:spacing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2E55B5A" w14:textId="77777777" w:rsidR="00CA4EF3" w:rsidRPr="00CA4EF3" w:rsidRDefault="00CA4EF3" w:rsidP="00CA4EF3">
            <w:pPr>
              <w:spacing w:line="240" w:lineRule="auto"/>
              <w:rPr>
                <w:rFonts w:ascii="Times New Roman" w:eastAsia="Times New Roman" w:hAnsi="Times New Roman" w:cs="Times New Roman"/>
                <w:sz w:val="24"/>
                <w:szCs w:val="24"/>
              </w:rPr>
            </w:pPr>
          </w:p>
        </w:tc>
      </w:tr>
    </w:tbl>
    <w:p w14:paraId="3670EBB1" w14:textId="033886C6" w:rsidR="00CA4EF3" w:rsidRPr="00CA4EF3" w:rsidRDefault="00CA4EF3" w:rsidP="00CA4EF3">
      <w:pPr>
        <w:spacing w:line="240" w:lineRule="auto"/>
        <w:rPr>
          <w:rFonts w:ascii="Calibri" w:eastAsia="Times New Roman" w:hAnsi="Calibri" w:cs="Calibri"/>
          <w:color w:val="000000"/>
        </w:rPr>
      </w:pPr>
      <w:r w:rsidRPr="00CA4EF3">
        <w:rPr>
          <w:rFonts w:ascii="Times New Roman" w:eastAsia="Times New Roman" w:hAnsi="Times New Roman" w:cs="Times New Roman"/>
          <w:sz w:val="24"/>
          <w:szCs w:val="24"/>
        </w:rPr>
        <w:br/>
      </w:r>
      <w:r w:rsidRPr="00CA4EF3">
        <w:rPr>
          <w:rFonts w:ascii="Calibri" w:eastAsia="Times New Roman" w:hAnsi="Calibri" w:cs="Calibri"/>
          <w:color w:val="000000"/>
        </w:rPr>
        <w:t>Draw a series of labelled diagrams to show the mode of activation and action of siRNAs. [4]</w:t>
      </w:r>
    </w:p>
    <w:tbl>
      <w:tblPr>
        <w:tblW w:w="10144" w:type="dxa"/>
        <w:tblCellMar>
          <w:top w:w="15" w:type="dxa"/>
          <w:left w:w="15" w:type="dxa"/>
          <w:bottom w:w="15" w:type="dxa"/>
          <w:right w:w="15" w:type="dxa"/>
        </w:tblCellMar>
        <w:tblLook w:val="04A0" w:firstRow="1" w:lastRow="0" w:firstColumn="1" w:lastColumn="0" w:noHBand="0" w:noVBand="1"/>
      </w:tblPr>
      <w:tblGrid>
        <w:gridCol w:w="2536"/>
        <w:gridCol w:w="2536"/>
        <w:gridCol w:w="2536"/>
        <w:gridCol w:w="2536"/>
      </w:tblGrid>
      <w:tr w:rsidR="00CA4EF3" w:rsidRPr="00CA4EF3" w14:paraId="30584940" w14:textId="77777777" w:rsidTr="00CA4EF3">
        <w:trPr>
          <w:trHeight w:val="3103"/>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50EC67C" w14:textId="77777777" w:rsidR="00CA4EF3" w:rsidRPr="00CA4EF3" w:rsidRDefault="00CA4EF3" w:rsidP="00CA4EF3">
            <w:pPr>
              <w:spacing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2E14D14" w14:textId="77777777" w:rsidR="00CA4EF3" w:rsidRPr="00CA4EF3" w:rsidRDefault="00CA4EF3" w:rsidP="00CA4EF3">
            <w:pPr>
              <w:spacing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856BD6C" w14:textId="77777777" w:rsidR="00CA4EF3" w:rsidRPr="00CA4EF3" w:rsidRDefault="00CA4EF3" w:rsidP="00CA4EF3">
            <w:pPr>
              <w:spacing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2ADCB2D" w14:textId="77777777" w:rsidR="00CA4EF3" w:rsidRPr="00CA4EF3" w:rsidRDefault="00CA4EF3" w:rsidP="00CA4EF3">
            <w:pPr>
              <w:spacing w:line="240" w:lineRule="auto"/>
              <w:rPr>
                <w:rFonts w:ascii="Times New Roman" w:eastAsia="Times New Roman" w:hAnsi="Times New Roman" w:cs="Times New Roman"/>
                <w:sz w:val="24"/>
                <w:szCs w:val="24"/>
              </w:rPr>
            </w:pPr>
          </w:p>
        </w:tc>
      </w:tr>
    </w:tbl>
    <w:p w14:paraId="6E6B72A3" w14:textId="77777777" w:rsidR="00AD7E2C" w:rsidRPr="009E278A" w:rsidRDefault="00AD7E2C" w:rsidP="009E278A">
      <w:pPr>
        <w:widowControl w:val="0"/>
        <w:autoSpaceDE w:val="0"/>
        <w:autoSpaceDN w:val="0"/>
        <w:adjustRightInd w:val="0"/>
        <w:spacing w:before="60" w:line="240" w:lineRule="auto"/>
        <w:rPr>
          <w:rFonts w:asciiTheme="minorHAnsi" w:hAnsiTheme="minorHAnsi" w:cstheme="minorHAnsi"/>
          <w:b/>
          <w:bCs/>
        </w:rPr>
      </w:pPr>
    </w:p>
    <w:p w14:paraId="3F8D21F8" w14:textId="77777777" w:rsidR="007C16EE" w:rsidRDefault="007C16EE" w:rsidP="009E278A">
      <w:pPr>
        <w:rPr>
          <w:rFonts w:asciiTheme="minorHAnsi" w:hAnsiTheme="minorHAnsi" w:cstheme="minorHAnsi"/>
          <w:b/>
          <w:bCs/>
        </w:rPr>
      </w:pPr>
    </w:p>
    <w:p w14:paraId="1BFFE4C5" w14:textId="77777777" w:rsidR="007C16EE" w:rsidRDefault="007C16EE" w:rsidP="009E278A">
      <w:pPr>
        <w:rPr>
          <w:rFonts w:asciiTheme="minorHAnsi" w:hAnsiTheme="minorHAnsi" w:cstheme="minorHAnsi"/>
          <w:b/>
          <w:bCs/>
        </w:rPr>
      </w:pPr>
    </w:p>
    <w:p w14:paraId="43B6F289" w14:textId="77777777" w:rsidR="007C16EE" w:rsidRDefault="007C16EE" w:rsidP="009E278A">
      <w:pPr>
        <w:rPr>
          <w:rFonts w:asciiTheme="minorHAnsi" w:hAnsiTheme="minorHAnsi" w:cstheme="minorHAnsi"/>
          <w:b/>
          <w:bCs/>
        </w:rPr>
      </w:pPr>
    </w:p>
    <w:p w14:paraId="33BC1410" w14:textId="77777777" w:rsidR="007C16EE" w:rsidRDefault="007C16EE" w:rsidP="009E278A">
      <w:pPr>
        <w:rPr>
          <w:rFonts w:asciiTheme="minorHAnsi" w:hAnsiTheme="minorHAnsi" w:cstheme="minorHAnsi"/>
          <w:b/>
          <w:bCs/>
        </w:rPr>
      </w:pPr>
    </w:p>
    <w:p w14:paraId="14210164" w14:textId="77777777" w:rsidR="007C16EE" w:rsidRDefault="007C16EE" w:rsidP="009E278A">
      <w:pPr>
        <w:rPr>
          <w:rFonts w:asciiTheme="minorHAnsi" w:hAnsiTheme="minorHAnsi" w:cstheme="minorHAnsi"/>
          <w:b/>
          <w:bCs/>
        </w:rPr>
      </w:pPr>
    </w:p>
    <w:p w14:paraId="7E140763" w14:textId="77777777" w:rsidR="007C16EE" w:rsidRDefault="007C16EE" w:rsidP="009E278A">
      <w:pPr>
        <w:rPr>
          <w:rFonts w:asciiTheme="minorHAnsi" w:hAnsiTheme="minorHAnsi" w:cstheme="minorHAnsi"/>
          <w:b/>
          <w:bCs/>
        </w:rPr>
      </w:pPr>
    </w:p>
    <w:p w14:paraId="16C155D2" w14:textId="77777777" w:rsidR="007C16EE" w:rsidRDefault="007C16EE" w:rsidP="009E278A">
      <w:pPr>
        <w:rPr>
          <w:rFonts w:asciiTheme="minorHAnsi" w:hAnsiTheme="minorHAnsi" w:cstheme="minorHAnsi"/>
          <w:b/>
          <w:bCs/>
        </w:rPr>
      </w:pPr>
    </w:p>
    <w:p w14:paraId="0ECB19DE" w14:textId="77777777" w:rsidR="007C16EE" w:rsidRDefault="007C16EE" w:rsidP="009E278A">
      <w:pPr>
        <w:rPr>
          <w:rFonts w:asciiTheme="minorHAnsi" w:hAnsiTheme="minorHAnsi" w:cstheme="minorHAnsi"/>
          <w:b/>
          <w:bCs/>
        </w:rPr>
      </w:pPr>
    </w:p>
    <w:p w14:paraId="04A2A93D" w14:textId="77777777" w:rsidR="007C16EE" w:rsidRDefault="007C16EE" w:rsidP="009E278A">
      <w:pPr>
        <w:rPr>
          <w:rFonts w:asciiTheme="minorHAnsi" w:hAnsiTheme="minorHAnsi" w:cstheme="minorHAnsi"/>
          <w:b/>
          <w:bCs/>
        </w:rPr>
      </w:pPr>
    </w:p>
    <w:p w14:paraId="024621B5" w14:textId="77777777" w:rsidR="007C16EE" w:rsidRDefault="007C16EE" w:rsidP="009E278A">
      <w:pPr>
        <w:rPr>
          <w:rFonts w:asciiTheme="minorHAnsi" w:hAnsiTheme="minorHAnsi" w:cstheme="minorHAnsi"/>
          <w:b/>
          <w:bCs/>
        </w:rPr>
      </w:pPr>
    </w:p>
    <w:p w14:paraId="1262E10E" w14:textId="77777777" w:rsidR="007C16EE" w:rsidRDefault="007C16EE" w:rsidP="009E278A">
      <w:pPr>
        <w:rPr>
          <w:rFonts w:asciiTheme="minorHAnsi" w:hAnsiTheme="minorHAnsi" w:cstheme="minorHAnsi"/>
          <w:b/>
          <w:bCs/>
        </w:rPr>
      </w:pPr>
    </w:p>
    <w:p w14:paraId="558BA100" w14:textId="5787DE2A" w:rsidR="009E278A" w:rsidRDefault="009E278A" w:rsidP="009E278A">
      <w:pPr>
        <w:rPr>
          <w:rFonts w:asciiTheme="minorHAnsi" w:hAnsiTheme="minorHAnsi" w:cstheme="minorHAnsi"/>
          <w:b/>
          <w:bCs/>
        </w:rPr>
      </w:pPr>
      <w:r w:rsidRPr="000E6A82">
        <w:rPr>
          <w:rFonts w:asciiTheme="minorHAnsi" w:hAnsiTheme="minorHAnsi" w:cstheme="minorHAnsi"/>
          <w:b/>
          <w:bCs/>
        </w:rPr>
        <w:lastRenderedPageBreak/>
        <w:t>Recall Question Answers</w:t>
      </w:r>
      <w:r w:rsidR="00AD7E2C">
        <w:rPr>
          <w:rFonts w:asciiTheme="minorHAnsi" w:hAnsiTheme="minorHAnsi" w:cstheme="minorHAnsi"/>
          <w:b/>
          <w:bCs/>
        </w:rPr>
        <w:t>:</w:t>
      </w:r>
    </w:p>
    <w:tbl>
      <w:tblPr>
        <w:tblStyle w:val="TableGrid"/>
        <w:tblW w:w="10230" w:type="dxa"/>
        <w:tblInd w:w="0" w:type="dxa"/>
        <w:tblLook w:val="04A0" w:firstRow="1" w:lastRow="0" w:firstColumn="1" w:lastColumn="0" w:noHBand="0" w:noVBand="1"/>
      </w:tblPr>
      <w:tblGrid>
        <w:gridCol w:w="2862"/>
        <w:gridCol w:w="7368"/>
      </w:tblGrid>
      <w:tr w:rsidR="000929CE" w:rsidRPr="00B5385F" w14:paraId="71AAC062" w14:textId="77777777" w:rsidTr="00A83AB6">
        <w:trPr>
          <w:trHeight w:val="300"/>
        </w:trPr>
        <w:tc>
          <w:tcPr>
            <w:tcW w:w="2862" w:type="dxa"/>
            <w:noWrap/>
            <w:hideMark/>
          </w:tcPr>
          <w:p w14:paraId="6E96BC36" w14:textId="26DEFD22" w:rsidR="000929CE" w:rsidRPr="00B5385F" w:rsidRDefault="000929CE" w:rsidP="00A83AB6">
            <w:pPr>
              <w:rPr>
                <w:rFonts w:ascii="Calibri" w:eastAsia="Times New Roman" w:hAnsi="Calibri" w:cs="Times New Roman"/>
                <w:sz w:val="22"/>
                <w:szCs w:val="22"/>
              </w:rPr>
            </w:pPr>
            <w:r w:rsidRPr="00B5385F">
              <w:rPr>
                <w:rFonts w:ascii="Calibri" w:eastAsia="Times New Roman" w:hAnsi="Calibri" w:cs="Times New Roman"/>
                <w:sz w:val="22"/>
                <w:szCs w:val="22"/>
              </w:rPr>
              <w:t>What is gene expression controlled by?</w:t>
            </w:r>
          </w:p>
        </w:tc>
        <w:tc>
          <w:tcPr>
            <w:tcW w:w="7368" w:type="dxa"/>
            <w:noWrap/>
            <w:hideMark/>
          </w:tcPr>
          <w:p w14:paraId="27BF519D" w14:textId="77777777" w:rsidR="000929CE" w:rsidRPr="00B5385F" w:rsidRDefault="000929CE" w:rsidP="00A83AB6">
            <w:pPr>
              <w:rPr>
                <w:rFonts w:ascii="Calibri" w:eastAsia="Times New Roman" w:hAnsi="Calibri" w:cs="Times New Roman"/>
                <w:color w:val="FF0000"/>
                <w:sz w:val="22"/>
                <w:szCs w:val="22"/>
              </w:rPr>
            </w:pPr>
            <w:r w:rsidRPr="00B5385F">
              <w:rPr>
                <w:rFonts w:ascii="Calibri" w:eastAsia="Times New Roman" w:hAnsi="Calibri" w:cs="Times New Roman"/>
                <w:color w:val="FF0000"/>
                <w:sz w:val="22"/>
                <w:szCs w:val="22"/>
              </w:rPr>
              <w:t xml:space="preserve"> altering the rate of transcription of genes</w:t>
            </w:r>
          </w:p>
        </w:tc>
      </w:tr>
      <w:tr w:rsidR="000929CE" w:rsidRPr="00B5385F" w14:paraId="5D579C38" w14:textId="77777777" w:rsidTr="00A83AB6">
        <w:trPr>
          <w:trHeight w:val="300"/>
        </w:trPr>
        <w:tc>
          <w:tcPr>
            <w:tcW w:w="2862" w:type="dxa"/>
            <w:noWrap/>
            <w:hideMark/>
          </w:tcPr>
          <w:p w14:paraId="3EA37353" w14:textId="603686D2" w:rsidR="000929CE" w:rsidRPr="00B5385F" w:rsidRDefault="000929CE" w:rsidP="00A83AB6">
            <w:pPr>
              <w:rPr>
                <w:rFonts w:ascii="Calibri" w:eastAsia="Times New Roman" w:hAnsi="Calibri" w:cs="Times New Roman"/>
                <w:sz w:val="22"/>
                <w:szCs w:val="22"/>
              </w:rPr>
            </w:pPr>
            <w:r w:rsidRPr="00B5385F">
              <w:rPr>
                <w:rFonts w:ascii="Calibri" w:eastAsia="Times New Roman" w:hAnsi="Calibri" w:cs="Times New Roman"/>
                <w:sz w:val="22"/>
                <w:szCs w:val="22"/>
              </w:rPr>
              <w:t xml:space="preserve">What are transcription factors? </w:t>
            </w:r>
          </w:p>
        </w:tc>
        <w:tc>
          <w:tcPr>
            <w:tcW w:w="7368" w:type="dxa"/>
            <w:noWrap/>
            <w:hideMark/>
          </w:tcPr>
          <w:p w14:paraId="1F8C1D95" w14:textId="77777777" w:rsidR="000929CE" w:rsidRPr="00B5385F" w:rsidRDefault="000929CE" w:rsidP="00A83AB6">
            <w:pPr>
              <w:rPr>
                <w:rFonts w:ascii="Calibri" w:eastAsia="Times New Roman" w:hAnsi="Calibri" w:cs="Times New Roman"/>
                <w:color w:val="FF0000"/>
                <w:sz w:val="22"/>
                <w:szCs w:val="22"/>
              </w:rPr>
            </w:pPr>
            <w:r w:rsidRPr="00B5385F">
              <w:rPr>
                <w:rFonts w:ascii="Calibri" w:eastAsia="Times New Roman" w:hAnsi="Calibri" w:cs="Times New Roman"/>
                <w:color w:val="FF0000"/>
                <w:sz w:val="22"/>
                <w:szCs w:val="22"/>
              </w:rPr>
              <w:t>proteins that bind to DNA and activate or deactivate genes increasing or decreasing the rate of transcription</w:t>
            </w:r>
          </w:p>
        </w:tc>
      </w:tr>
      <w:tr w:rsidR="007C16EE" w:rsidRPr="00B5385F" w14:paraId="60972AF5" w14:textId="77777777" w:rsidTr="00A83AB6">
        <w:trPr>
          <w:trHeight w:val="300"/>
        </w:trPr>
        <w:tc>
          <w:tcPr>
            <w:tcW w:w="2862" w:type="dxa"/>
            <w:noWrap/>
          </w:tcPr>
          <w:p w14:paraId="4CF4D756" w14:textId="6BF63AB1" w:rsidR="007C16EE" w:rsidRPr="00B5385F" w:rsidRDefault="00141F63" w:rsidP="00A83AB6">
            <w:pPr>
              <w:rPr>
                <w:rFonts w:ascii="Calibri" w:eastAsia="Times New Roman" w:hAnsi="Calibri" w:cs="Times New Roman"/>
              </w:rPr>
            </w:pPr>
            <w:r>
              <w:rPr>
                <w:rFonts w:ascii="Calibri" w:eastAsia="Times New Roman" w:hAnsi="Calibri" w:cs="Times New Roman"/>
              </w:rPr>
              <w:t>What is an activator?</w:t>
            </w:r>
          </w:p>
        </w:tc>
        <w:tc>
          <w:tcPr>
            <w:tcW w:w="7368" w:type="dxa"/>
            <w:noWrap/>
          </w:tcPr>
          <w:p w14:paraId="67F5ED22" w14:textId="21B1BB90" w:rsidR="007C16EE" w:rsidRPr="00B5385F" w:rsidRDefault="00141F63" w:rsidP="00A83AB6">
            <w:pPr>
              <w:rPr>
                <w:rFonts w:ascii="Calibri" w:eastAsia="Times New Roman" w:hAnsi="Calibri" w:cs="Times New Roman"/>
                <w:color w:val="FF0000"/>
              </w:rPr>
            </w:pPr>
            <w:r>
              <w:rPr>
                <w:rFonts w:ascii="Calibri" w:eastAsia="Times New Roman" w:hAnsi="Calibri" w:cs="Times New Roman"/>
                <w:color w:val="FF0000"/>
              </w:rPr>
              <w:t>A transcription factor that increases the rate of transcription</w:t>
            </w:r>
          </w:p>
        </w:tc>
      </w:tr>
      <w:tr w:rsidR="007C16EE" w:rsidRPr="00B5385F" w14:paraId="7359CF89" w14:textId="77777777" w:rsidTr="00A83AB6">
        <w:trPr>
          <w:trHeight w:val="300"/>
        </w:trPr>
        <w:tc>
          <w:tcPr>
            <w:tcW w:w="2862" w:type="dxa"/>
            <w:noWrap/>
          </w:tcPr>
          <w:p w14:paraId="00A27829" w14:textId="77777777" w:rsidR="00141F63" w:rsidRPr="00141F63" w:rsidRDefault="00141F63" w:rsidP="00141F63">
            <w:pPr>
              <w:rPr>
                <w:rFonts w:cstheme="minorHAnsi"/>
                <w:sz w:val="22"/>
                <w:szCs w:val="22"/>
              </w:rPr>
            </w:pPr>
            <w:r w:rsidRPr="00141F63">
              <w:rPr>
                <w:rFonts w:cstheme="minorHAnsi"/>
                <w:sz w:val="22"/>
                <w:szCs w:val="22"/>
              </w:rPr>
              <w:t>What is a repressor?</w:t>
            </w:r>
          </w:p>
          <w:p w14:paraId="4B5FC085" w14:textId="77777777" w:rsidR="007C16EE" w:rsidRPr="00B5385F" w:rsidRDefault="007C16EE" w:rsidP="00A83AB6">
            <w:pPr>
              <w:rPr>
                <w:rFonts w:ascii="Calibri" w:eastAsia="Times New Roman" w:hAnsi="Calibri" w:cs="Times New Roman"/>
              </w:rPr>
            </w:pPr>
          </w:p>
        </w:tc>
        <w:tc>
          <w:tcPr>
            <w:tcW w:w="7368" w:type="dxa"/>
            <w:noWrap/>
          </w:tcPr>
          <w:p w14:paraId="33698D2D" w14:textId="2869D3C1" w:rsidR="007C16EE" w:rsidRPr="00B5385F" w:rsidRDefault="00141F63" w:rsidP="00A83AB6">
            <w:pPr>
              <w:rPr>
                <w:rFonts w:ascii="Calibri" w:eastAsia="Times New Roman" w:hAnsi="Calibri" w:cs="Times New Roman"/>
                <w:color w:val="FF0000"/>
              </w:rPr>
            </w:pPr>
            <w:r>
              <w:rPr>
                <w:rFonts w:ascii="Calibri" w:eastAsia="Times New Roman" w:hAnsi="Calibri" w:cs="Times New Roman"/>
                <w:color w:val="FF0000"/>
              </w:rPr>
              <w:t>A transcription factor that decreases the rate of transcription</w:t>
            </w:r>
          </w:p>
        </w:tc>
      </w:tr>
      <w:tr w:rsidR="007C16EE" w:rsidRPr="00B5385F" w14:paraId="2B161DB3" w14:textId="77777777" w:rsidTr="00A83AB6">
        <w:trPr>
          <w:trHeight w:val="300"/>
        </w:trPr>
        <w:tc>
          <w:tcPr>
            <w:tcW w:w="2862" w:type="dxa"/>
            <w:noWrap/>
          </w:tcPr>
          <w:p w14:paraId="6D4A6FF7" w14:textId="77777777" w:rsidR="00141F63" w:rsidRPr="00141F63" w:rsidRDefault="00141F63" w:rsidP="00141F63">
            <w:pPr>
              <w:rPr>
                <w:rFonts w:cstheme="minorHAnsi"/>
                <w:sz w:val="22"/>
                <w:szCs w:val="22"/>
              </w:rPr>
            </w:pPr>
            <w:r w:rsidRPr="00141F63">
              <w:rPr>
                <w:rFonts w:cstheme="minorHAnsi"/>
                <w:sz w:val="22"/>
                <w:szCs w:val="22"/>
              </w:rPr>
              <w:t>Describe how oestrogen can affect transcription of a gene</w:t>
            </w:r>
          </w:p>
          <w:p w14:paraId="35A69188" w14:textId="77777777" w:rsidR="007C16EE" w:rsidRPr="00B5385F" w:rsidRDefault="007C16EE" w:rsidP="00A83AB6">
            <w:pPr>
              <w:rPr>
                <w:rFonts w:ascii="Calibri" w:eastAsia="Times New Roman" w:hAnsi="Calibri" w:cs="Times New Roman"/>
              </w:rPr>
            </w:pPr>
          </w:p>
        </w:tc>
        <w:tc>
          <w:tcPr>
            <w:tcW w:w="7368" w:type="dxa"/>
            <w:noWrap/>
          </w:tcPr>
          <w:p w14:paraId="5229DD28" w14:textId="4AFCEEE2" w:rsidR="007C16EE" w:rsidRPr="00B5385F" w:rsidRDefault="00773FD8" w:rsidP="00A83AB6">
            <w:pPr>
              <w:rPr>
                <w:rFonts w:ascii="Calibri" w:eastAsia="Times New Roman" w:hAnsi="Calibri" w:cs="Times New Roman"/>
                <w:color w:val="FF0000"/>
              </w:rPr>
            </w:pPr>
            <w:r>
              <w:rPr>
                <w:rFonts w:ascii="Calibri" w:eastAsia="Times New Roman" w:hAnsi="Calibri" w:cs="Times New Roman"/>
                <w:color w:val="FF0000"/>
              </w:rPr>
              <w:t xml:space="preserve">Oestrogen binds to the oestrogen receptor forming a complex, this travels from the cytoplasm into the nucleus where it binds to the DNA (promoter region) at the start of the target gene </w:t>
            </w:r>
          </w:p>
        </w:tc>
      </w:tr>
      <w:tr w:rsidR="007C16EE" w:rsidRPr="00B5385F" w14:paraId="3D00E57E" w14:textId="77777777" w:rsidTr="00A83AB6">
        <w:trPr>
          <w:trHeight w:val="300"/>
        </w:trPr>
        <w:tc>
          <w:tcPr>
            <w:tcW w:w="2862" w:type="dxa"/>
            <w:noWrap/>
          </w:tcPr>
          <w:p w14:paraId="4A973C13" w14:textId="77777777" w:rsidR="00141F63" w:rsidRPr="00141F63" w:rsidRDefault="00141F63" w:rsidP="00141F63">
            <w:pPr>
              <w:rPr>
                <w:rFonts w:cstheme="minorHAnsi"/>
                <w:sz w:val="22"/>
                <w:szCs w:val="22"/>
              </w:rPr>
            </w:pPr>
            <w:r w:rsidRPr="00141F63">
              <w:rPr>
                <w:rFonts w:cstheme="minorHAnsi"/>
                <w:sz w:val="22"/>
                <w:szCs w:val="22"/>
              </w:rPr>
              <w:t>Explain why not all cells are affected by oestrogen</w:t>
            </w:r>
          </w:p>
          <w:p w14:paraId="4796DA8D" w14:textId="77777777" w:rsidR="007C16EE" w:rsidRPr="00B5385F" w:rsidRDefault="007C16EE" w:rsidP="00A83AB6">
            <w:pPr>
              <w:rPr>
                <w:rFonts w:ascii="Calibri" w:eastAsia="Times New Roman" w:hAnsi="Calibri" w:cs="Times New Roman"/>
              </w:rPr>
            </w:pPr>
          </w:p>
        </w:tc>
        <w:tc>
          <w:tcPr>
            <w:tcW w:w="7368" w:type="dxa"/>
            <w:noWrap/>
          </w:tcPr>
          <w:p w14:paraId="014B336F" w14:textId="1D8D7A9D" w:rsidR="007C16EE" w:rsidRPr="00B5385F" w:rsidRDefault="00141F63" w:rsidP="00A83AB6">
            <w:pPr>
              <w:rPr>
                <w:rFonts w:ascii="Calibri" w:eastAsia="Times New Roman" w:hAnsi="Calibri" w:cs="Times New Roman"/>
                <w:color w:val="FF0000"/>
              </w:rPr>
            </w:pPr>
            <w:r>
              <w:rPr>
                <w:rFonts w:ascii="Calibri" w:eastAsia="Times New Roman" w:hAnsi="Calibri" w:cs="Times New Roman"/>
                <w:color w:val="FF0000"/>
              </w:rPr>
              <w:t>Because not all cell types have oestrogen receptors</w:t>
            </w:r>
          </w:p>
        </w:tc>
      </w:tr>
      <w:tr w:rsidR="007C16EE" w:rsidRPr="00B5385F" w14:paraId="29EA6607" w14:textId="77777777" w:rsidTr="00A83AB6">
        <w:trPr>
          <w:trHeight w:val="300"/>
        </w:trPr>
        <w:tc>
          <w:tcPr>
            <w:tcW w:w="2862" w:type="dxa"/>
            <w:noWrap/>
          </w:tcPr>
          <w:p w14:paraId="7801A9E8" w14:textId="77777777" w:rsidR="00141F63" w:rsidRPr="00141F63" w:rsidRDefault="00141F63" w:rsidP="00141F63">
            <w:pPr>
              <w:rPr>
                <w:rFonts w:cstheme="minorHAnsi"/>
                <w:sz w:val="22"/>
                <w:szCs w:val="22"/>
              </w:rPr>
            </w:pPr>
            <w:r w:rsidRPr="00141F63">
              <w:rPr>
                <w:rFonts w:cstheme="minorHAnsi"/>
                <w:sz w:val="22"/>
                <w:szCs w:val="22"/>
              </w:rPr>
              <w:t>What is siRNA and how does it work?</w:t>
            </w:r>
          </w:p>
          <w:p w14:paraId="514FD7B8" w14:textId="77777777" w:rsidR="007C16EE" w:rsidRPr="00B5385F" w:rsidRDefault="007C16EE" w:rsidP="00A83AB6">
            <w:pPr>
              <w:rPr>
                <w:rFonts w:ascii="Calibri" w:eastAsia="Times New Roman" w:hAnsi="Calibri" w:cs="Times New Roman"/>
              </w:rPr>
            </w:pPr>
          </w:p>
        </w:tc>
        <w:tc>
          <w:tcPr>
            <w:tcW w:w="7368" w:type="dxa"/>
            <w:noWrap/>
          </w:tcPr>
          <w:p w14:paraId="7F137E8A" w14:textId="27720B74" w:rsidR="007C16EE" w:rsidRPr="00B5385F" w:rsidRDefault="00464983" w:rsidP="00A83AB6">
            <w:pPr>
              <w:rPr>
                <w:rFonts w:ascii="Calibri" w:eastAsia="Times New Roman" w:hAnsi="Calibri" w:cs="Times New Roman"/>
                <w:color w:val="FF0000"/>
              </w:rPr>
            </w:pPr>
            <w:r>
              <w:rPr>
                <w:rFonts w:ascii="Calibri" w:eastAsia="Times New Roman" w:hAnsi="Calibri" w:cs="Times New Roman"/>
                <w:color w:val="FF0000"/>
              </w:rPr>
              <w:t xml:space="preserve">Double stranded siRNA associates with proteins in the cytoplasm and unwinds, one strand is selected and the other is degraded. The complex binds to </w:t>
            </w:r>
            <w:r w:rsidR="00A83AB6">
              <w:rPr>
                <w:rFonts w:ascii="Calibri" w:eastAsia="Times New Roman" w:hAnsi="Calibri" w:cs="Times New Roman"/>
                <w:color w:val="FF0000"/>
              </w:rPr>
              <w:t xml:space="preserve">the target mRNA as the siRNA </w:t>
            </w:r>
            <w:proofErr w:type="gramStart"/>
            <w:r w:rsidR="00A83AB6">
              <w:rPr>
                <w:rFonts w:ascii="Calibri" w:eastAsia="Times New Roman" w:hAnsi="Calibri" w:cs="Times New Roman"/>
                <w:color w:val="FF0000"/>
              </w:rPr>
              <w:t>is</w:t>
            </w:r>
            <w:proofErr w:type="gramEnd"/>
            <w:r w:rsidR="00A83AB6">
              <w:rPr>
                <w:rFonts w:ascii="Calibri" w:eastAsia="Times New Roman" w:hAnsi="Calibri" w:cs="Times New Roman"/>
                <w:color w:val="FF0000"/>
              </w:rPr>
              <w:t xml:space="preserve"> fully complimentary so base pairing occurs. The proteins in the complex cut the mRNA into fragments so they can no longer be transcribed. They are moved to a processing body and broken down. </w:t>
            </w:r>
          </w:p>
        </w:tc>
      </w:tr>
      <w:tr w:rsidR="007C16EE" w:rsidRPr="00B5385F" w14:paraId="7D407663" w14:textId="77777777" w:rsidTr="00A83AB6">
        <w:trPr>
          <w:trHeight w:val="300"/>
        </w:trPr>
        <w:tc>
          <w:tcPr>
            <w:tcW w:w="2862" w:type="dxa"/>
            <w:noWrap/>
          </w:tcPr>
          <w:p w14:paraId="09C454C2" w14:textId="77777777" w:rsidR="00141F63" w:rsidRPr="00141F63" w:rsidRDefault="00141F63" w:rsidP="00141F63">
            <w:pPr>
              <w:rPr>
                <w:rFonts w:cstheme="minorHAnsi"/>
                <w:sz w:val="22"/>
                <w:szCs w:val="22"/>
              </w:rPr>
            </w:pPr>
            <w:r w:rsidRPr="00141F63">
              <w:rPr>
                <w:rFonts w:cstheme="minorHAnsi"/>
                <w:sz w:val="22"/>
                <w:szCs w:val="22"/>
              </w:rPr>
              <w:t>Why might a mammalian miRNA molecule target a greater range of mRNA molecules than siRNA?</w:t>
            </w:r>
          </w:p>
          <w:p w14:paraId="742F0062" w14:textId="77777777" w:rsidR="007C16EE" w:rsidRPr="00B5385F" w:rsidRDefault="007C16EE" w:rsidP="00A83AB6">
            <w:pPr>
              <w:rPr>
                <w:rFonts w:ascii="Calibri" w:eastAsia="Times New Roman" w:hAnsi="Calibri" w:cs="Times New Roman"/>
              </w:rPr>
            </w:pPr>
          </w:p>
        </w:tc>
        <w:tc>
          <w:tcPr>
            <w:tcW w:w="7368" w:type="dxa"/>
            <w:noWrap/>
          </w:tcPr>
          <w:p w14:paraId="4A2EB772" w14:textId="40E2E54B" w:rsidR="007C16EE" w:rsidRPr="00B5385F" w:rsidRDefault="00394D7D" w:rsidP="00A83AB6">
            <w:pPr>
              <w:rPr>
                <w:rFonts w:ascii="Calibri" w:eastAsia="Times New Roman" w:hAnsi="Calibri" w:cs="Times New Roman"/>
                <w:color w:val="FF0000"/>
              </w:rPr>
            </w:pPr>
            <w:r>
              <w:rPr>
                <w:rFonts w:ascii="Calibri" w:eastAsia="Times New Roman" w:hAnsi="Calibri" w:cs="Times New Roman"/>
                <w:color w:val="FF0000"/>
              </w:rPr>
              <w:t xml:space="preserve">A mammalian miRNA is not fully complimentary to the target mRNA base </w:t>
            </w:r>
            <w:proofErr w:type="gramStart"/>
            <w:r>
              <w:rPr>
                <w:rFonts w:ascii="Calibri" w:eastAsia="Times New Roman" w:hAnsi="Calibri" w:cs="Times New Roman"/>
                <w:color w:val="FF0000"/>
              </w:rPr>
              <w:t>sequence</w:t>
            </w:r>
            <w:proofErr w:type="gramEnd"/>
            <w:r>
              <w:rPr>
                <w:rFonts w:ascii="Calibri" w:eastAsia="Times New Roman" w:hAnsi="Calibri" w:cs="Times New Roman"/>
                <w:color w:val="FF0000"/>
              </w:rPr>
              <w:t xml:space="preserve"> so it is less specific than an siRNA</w:t>
            </w:r>
          </w:p>
        </w:tc>
      </w:tr>
    </w:tbl>
    <w:p w14:paraId="4AE32F81" w14:textId="08A250EB" w:rsidR="009E278A" w:rsidRDefault="009E278A" w:rsidP="009E278A">
      <w:pPr>
        <w:rPr>
          <w:rFonts w:asciiTheme="minorHAnsi" w:hAnsiTheme="minorHAnsi" w:cstheme="minorHAnsi"/>
          <w:b/>
          <w:bCs/>
        </w:rPr>
      </w:pPr>
    </w:p>
    <w:p w14:paraId="128762F3" w14:textId="50744E0C" w:rsidR="00172756" w:rsidRDefault="00172756" w:rsidP="009E278A">
      <w:pPr>
        <w:jc w:val="center"/>
        <w:rPr>
          <w:b/>
          <w:bCs/>
          <w:noProof/>
        </w:rPr>
      </w:pPr>
    </w:p>
    <w:p w14:paraId="18E2FA1A" w14:textId="0D543AEC" w:rsidR="00A83AB6" w:rsidRDefault="00A83AB6" w:rsidP="009E278A">
      <w:pPr>
        <w:jc w:val="center"/>
        <w:rPr>
          <w:b/>
          <w:bCs/>
          <w:noProof/>
        </w:rPr>
      </w:pPr>
    </w:p>
    <w:p w14:paraId="73652B00" w14:textId="0B2F92D8" w:rsidR="00A83AB6" w:rsidRDefault="00A83AB6" w:rsidP="009E278A">
      <w:pPr>
        <w:jc w:val="center"/>
        <w:rPr>
          <w:b/>
          <w:bCs/>
          <w:noProof/>
        </w:rPr>
      </w:pPr>
    </w:p>
    <w:p w14:paraId="3B21150D" w14:textId="7F31707B" w:rsidR="00A83AB6" w:rsidRDefault="00A83AB6" w:rsidP="009E278A">
      <w:pPr>
        <w:jc w:val="center"/>
        <w:rPr>
          <w:b/>
          <w:bCs/>
          <w:noProof/>
        </w:rPr>
      </w:pPr>
    </w:p>
    <w:p w14:paraId="26B519F1" w14:textId="0CB104C0" w:rsidR="00A83AB6" w:rsidRDefault="00A83AB6" w:rsidP="009E278A">
      <w:pPr>
        <w:jc w:val="center"/>
        <w:rPr>
          <w:b/>
          <w:bCs/>
          <w:noProof/>
        </w:rPr>
      </w:pPr>
    </w:p>
    <w:p w14:paraId="7E0FF730" w14:textId="458AEA8B" w:rsidR="00A83AB6" w:rsidRDefault="00A83AB6" w:rsidP="009E278A">
      <w:pPr>
        <w:jc w:val="center"/>
        <w:rPr>
          <w:b/>
          <w:bCs/>
          <w:noProof/>
        </w:rPr>
      </w:pPr>
    </w:p>
    <w:p w14:paraId="7D54A4F1" w14:textId="3348B893" w:rsidR="00A83AB6" w:rsidRDefault="00A83AB6" w:rsidP="009E278A">
      <w:pPr>
        <w:jc w:val="center"/>
        <w:rPr>
          <w:b/>
          <w:bCs/>
          <w:noProof/>
        </w:rPr>
      </w:pPr>
    </w:p>
    <w:p w14:paraId="07DD9F2C" w14:textId="5C2FFE33" w:rsidR="00A83AB6" w:rsidRDefault="00A83AB6" w:rsidP="009E278A">
      <w:pPr>
        <w:jc w:val="center"/>
        <w:rPr>
          <w:b/>
          <w:bCs/>
          <w:noProof/>
        </w:rPr>
      </w:pPr>
    </w:p>
    <w:p w14:paraId="3837D29B" w14:textId="5097433F" w:rsidR="00A83AB6" w:rsidRDefault="00A83AB6" w:rsidP="009E278A">
      <w:pPr>
        <w:jc w:val="center"/>
        <w:rPr>
          <w:b/>
          <w:bCs/>
          <w:noProof/>
        </w:rPr>
      </w:pPr>
    </w:p>
    <w:p w14:paraId="55FBB7E7" w14:textId="34CB07F6" w:rsidR="00A83AB6" w:rsidRDefault="00A83AB6" w:rsidP="009E278A">
      <w:pPr>
        <w:jc w:val="center"/>
        <w:rPr>
          <w:b/>
          <w:bCs/>
          <w:noProof/>
        </w:rPr>
      </w:pPr>
    </w:p>
    <w:p w14:paraId="6BFD498C" w14:textId="6EFB7040" w:rsidR="00A83AB6" w:rsidRDefault="00A83AB6" w:rsidP="009E278A">
      <w:pPr>
        <w:jc w:val="center"/>
        <w:rPr>
          <w:b/>
          <w:bCs/>
          <w:noProof/>
        </w:rPr>
      </w:pPr>
    </w:p>
    <w:p w14:paraId="3F0E32C6" w14:textId="1EBEA295" w:rsidR="00A83AB6" w:rsidRDefault="00A83AB6" w:rsidP="009E278A">
      <w:pPr>
        <w:jc w:val="center"/>
        <w:rPr>
          <w:b/>
          <w:bCs/>
          <w:noProof/>
        </w:rPr>
      </w:pPr>
    </w:p>
    <w:p w14:paraId="12700101" w14:textId="6DE332CA" w:rsidR="00A83AB6" w:rsidRDefault="00A83AB6" w:rsidP="009E278A">
      <w:pPr>
        <w:jc w:val="center"/>
        <w:rPr>
          <w:b/>
          <w:bCs/>
          <w:noProof/>
        </w:rPr>
      </w:pPr>
    </w:p>
    <w:p w14:paraId="40206EC3" w14:textId="37460096" w:rsidR="00A83AB6" w:rsidRDefault="00A83AB6" w:rsidP="009E278A">
      <w:pPr>
        <w:jc w:val="center"/>
        <w:rPr>
          <w:b/>
          <w:bCs/>
          <w:noProof/>
        </w:rPr>
      </w:pPr>
    </w:p>
    <w:p w14:paraId="13915ADA" w14:textId="4A57274D" w:rsidR="00A83AB6" w:rsidRDefault="00A83AB6" w:rsidP="009E278A">
      <w:pPr>
        <w:jc w:val="center"/>
        <w:rPr>
          <w:b/>
          <w:bCs/>
          <w:noProof/>
        </w:rPr>
      </w:pPr>
    </w:p>
    <w:p w14:paraId="0C8B811A" w14:textId="5EE48AE6" w:rsidR="00A83AB6" w:rsidRDefault="00A83AB6" w:rsidP="009E278A">
      <w:pPr>
        <w:jc w:val="center"/>
        <w:rPr>
          <w:b/>
          <w:bCs/>
          <w:noProof/>
        </w:rPr>
      </w:pPr>
    </w:p>
    <w:p w14:paraId="00B18C33" w14:textId="365C308F" w:rsidR="00A83AB6" w:rsidRDefault="00A83AB6" w:rsidP="009E278A">
      <w:pPr>
        <w:jc w:val="center"/>
        <w:rPr>
          <w:b/>
          <w:bCs/>
          <w:noProof/>
        </w:rPr>
      </w:pPr>
    </w:p>
    <w:p w14:paraId="09BFA1FD" w14:textId="17B62328" w:rsidR="00A83AB6" w:rsidRDefault="00A83AB6" w:rsidP="009E278A">
      <w:pPr>
        <w:jc w:val="center"/>
        <w:rPr>
          <w:b/>
          <w:bCs/>
          <w:noProof/>
        </w:rPr>
      </w:pPr>
    </w:p>
    <w:p w14:paraId="416F6A81" w14:textId="6A55C0CF" w:rsidR="00A83AB6" w:rsidRDefault="00A83AB6" w:rsidP="009E278A">
      <w:pPr>
        <w:jc w:val="center"/>
        <w:rPr>
          <w:b/>
          <w:bCs/>
          <w:noProof/>
        </w:rPr>
      </w:pPr>
    </w:p>
    <w:p w14:paraId="76D2BF41" w14:textId="0E001CB3" w:rsidR="00A83AB6" w:rsidRDefault="00A83AB6" w:rsidP="009E278A">
      <w:pPr>
        <w:jc w:val="center"/>
        <w:rPr>
          <w:b/>
          <w:bCs/>
          <w:noProof/>
        </w:rPr>
      </w:pPr>
    </w:p>
    <w:p w14:paraId="3559AAB6" w14:textId="77777777" w:rsidR="00A83AB6" w:rsidRDefault="00A83AB6" w:rsidP="009E278A">
      <w:pPr>
        <w:jc w:val="center"/>
        <w:rPr>
          <w:b/>
          <w:bCs/>
        </w:rPr>
      </w:pPr>
    </w:p>
    <w:p w14:paraId="62D005F9" w14:textId="77777777" w:rsidR="00172756" w:rsidRDefault="00172756" w:rsidP="009E278A">
      <w:pPr>
        <w:jc w:val="center"/>
        <w:rPr>
          <w:b/>
          <w:bCs/>
        </w:rPr>
      </w:pPr>
    </w:p>
    <w:p w14:paraId="5801A5B0" w14:textId="77777777" w:rsidR="00172756" w:rsidRDefault="00172756" w:rsidP="009E278A">
      <w:pPr>
        <w:jc w:val="center"/>
        <w:rPr>
          <w:b/>
          <w:bCs/>
        </w:rPr>
      </w:pPr>
    </w:p>
    <w:p w14:paraId="08004C1E" w14:textId="4BF6DDFC" w:rsidR="00C27992" w:rsidRDefault="00D74137" w:rsidP="00C27992">
      <w:pPr>
        <w:jc w:val="center"/>
        <w:rPr>
          <w:b/>
          <w:bCs/>
        </w:rPr>
      </w:pPr>
      <w:r>
        <w:rPr>
          <w:b/>
          <w:bCs/>
        </w:rPr>
        <w:lastRenderedPageBreak/>
        <w:t>L</w:t>
      </w:r>
      <w:r w:rsidR="00A83AB6">
        <w:rPr>
          <w:b/>
          <w:bCs/>
        </w:rPr>
        <w:t>e</w:t>
      </w:r>
      <w:r w:rsidR="00C27992" w:rsidRPr="00F43D08">
        <w:rPr>
          <w:b/>
          <w:bCs/>
        </w:rPr>
        <w:t xml:space="preserve">sson </w:t>
      </w:r>
      <w:r w:rsidR="00C27992">
        <w:rPr>
          <w:b/>
          <w:bCs/>
        </w:rPr>
        <w:t>4</w:t>
      </w:r>
      <w:r w:rsidR="00C27992" w:rsidRPr="00F43D08">
        <w:rPr>
          <w:b/>
          <w:bCs/>
        </w:rPr>
        <w:t xml:space="preserve"> – </w:t>
      </w:r>
      <w:r w:rsidR="00C27992" w:rsidRPr="009E278A">
        <w:rPr>
          <w:b/>
          <w:bCs/>
        </w:rPr>
        <w:t xml:space="preserve">Gene Expression and Cancer </w:t>
      </w:r>
    </w:p>
    <w:p w14:paraId="0E74CB28" w14:textId="77777777" w:rsidR="00C27992" w:rsidRDefault="00C27992" w:rsidP="00C27992">
      <w:pPr>
        <w:rPr>
          <w:rFonts w:asciiTheme="minorHAnsi" w:hAnsiTheme="minorHAnsi" w:cstheme="minorHAnsi"/>
          <w:b/>
          <w:bCs/>
        </w:rPr>
      </w:pPr>
      <w:r w:rsidRPr="000E6A82">
        <w:rPr>
          <w:rFonts w:asciiTheme="minorHAnsi" w:hAnsiTheme="minorHAnsi" w:cstheme="minorHAnsi"/>
          <w:b/>
          <w:bCs/>
        </w:rPr>
        <w:t>Notes:</w:t>
      </w:r>
    </w:p>
    <w:p w14:paraId="1CF4E770" w14:textId="77777777" w:rsidR="004B57AD" w:rsidRDefault="000A1EEE" w:rsidP="001969D8">
      <w:pPr>
        <w:spacing w:line="240" w:lineRule="auto"/>
        <w:rPr>
          <w:rFonts w:ascii="Calibri" w:eastAsia="Calibri" w:hAnsi="Calibri" w:cs="Calibri"/>
        </w:rPr>
      </w:pPr>
      <w:r w:rsidRPr="009C1071">
        <w:rPr>
          <w:rFonts w:ascii="Calibri" w:eastAsia="Calibri" w:hAnsi="Calibri" w:cs="Calibri"/>
        </w:rPr>
        <w:t>Once cells have divided enough to repair</w:t>
      </w:r>
      <w:r>
        <w:rPr>
          <w:rFonts w:ascii="Calibri" w:eastAsia="Calibri" w:hAnsi="Calibri" w:cs="Calibri"/>
        </w:rPr>
        <w:t xml:space="preserve"> or replace</w:t>
      </w:r>
      <w:r w:rsidRPr="009C1071">
        <w:rPr>
          <w:rFonts w:ascii="Calibri" w:eastAsia="Calibri" w:hAnsi="Calibri" w:cs="Calibri"/>
        </w:rPr>
        <w:t xml:space="preserve"> a piece of tissue they stop. The rate of cell division can depend on the environment </w:t>
      </w:r>
      <w:proofErr w:type="spellStart"/>
      <w:r w:rsidRPr="009C1071">
        <w:rPr>
          <w:rFonts w:ascii="Calibri" w:eastAsia="Calibri" w:hAnsi="Calibri" w:cs="Calibri"/>
        </w:rPr>
        <w:t>e.g</w:t>
      </w:r>
      <w:proofErr w:type="spellEnd"/>
      <w:r w:rsidRPr="009C1071">
        <w:rPr>
          <w:rFonts w:ascii="Calibri" w:eastAsia="Calibri" w:hAnsi="Calibri" w:cs="Calibri"/>
        </w:rPr>
        <w:t xml:space="preserve"> nutrients and oxygen, hormones known as growth factors but also genes.</w:t>
      </w:r>
      <w:r>
        <w:rPr>
          <w:rFonts w:ascii="Calibri" w:eastAsia="Calibri" w:hAnsi="Calibri" w:cs="Calibri"/>
        </w:rPr>
        <w:t xml:space="preserve"> </w:t>
      </w:r>
      <w:r w:rsidRPr="009C1071">
        <w:rPr>
          <w:rFonts w:ascii="Calibri" w:eastAsia="Calibri" w:hAnsi="Calibri" w:cs="Calibri"/>
        </w:rPr>
        <w:t>Mutations in the genes that control cell division can cause cells to grow out of control</w:t>
      </w:r>
      <w:r w:rsidR="00D64337">
        <w:rPr>
          <w:rFonts w:ascii="Calibri" w:eastAsia="Calibri" w:hAnsi="Calibri" w:cs="Calibri"/>
        </w:rPr>
        <w:t xml:space="preserve"> i</w:t>
      </w:r>
      <w:r w:rsidR="00D64337" w:rsidRPr="009C1071">
        <w:rPr>
          <w:rFonts w:ascii="Calibri" w:eastAsia="Calibri" w:hAnsi="Calibri" w:cs="Calibri"/>
        </w:rPr>
        <w:t xml:space="preserve">f </w:t>
      </w:r>
      <w:r w:rsidR="00D64337">
        <w:rPr>
          <w:rFonts w:ascii="Calibri" w:eastAsia="Calibri" w:hAnsi="Calibri" w:cs="Calibri"/>
        </w:rPr>
        <w:t>these cells</w:t>
      </w:r>
      <w:r w:rsidR="00D64337" w:rsidRPr="009C1071">
        <w:rPr>
          <w:rFonts w:ascii="Calibri" w:eastAsia="Calibri" w:hAnsi="Calibri" w:cs="Calibri"/>
        </w:rPr>
        <w:t xml:space="preserve"> pass the checkpoints in the cell cycle, despite having damaged DNA and do not get destroyed by the immune system</w:t>
      </w:r>
      <w:r w:rsidRPr="009C1071">
        <w:rPr>
          <w:rFonts w:ascii="Calibri" w:eastAsia="Calibri" w:hAnsi="Calibri" w:cs="Calibri"/>
        </w:rPr>
        <w:t xml:space="preserve">. </w:t>
      </w:r>
    </w:p>
    <w:p w14:paraId="3D5B1603" w14:textId="77777777" w:rsidR="004B57AD" w:rsidRDefault="004B57AD" w:rsidP="001969D8">
      <w:pPr>
        <w:spacing w:line="240" w:lineRule="auto"/>
        <w:rPr>
          <w:rFonts w:ascii="Calibri" w:eastAsia="Calibri" w:hAnsi="Calibri" w:cs="Calibri"/>
        </w:rPr>
      </w:pPr>
    </w:p>
    <w:p w14:paraId="6AFECAC1" w14:textId="7A5F8415" w:rsidR="00C27992" w:rsidRDefault="00C27992" w:rsidP="001969D8">
      <w:pPr>
        <w:spacing w:line="240" w:lineRule="auto"/>
        <w:rPr>
          <w:rFonts w:asciiTheme="minorHAnsi" w:hAnsiTheme="minorHAnsi" w:cstheme="minorHAnsi"/>
        </w:rPr>
      </w:pPr>
      <w:r w:rsidRPr="00BB36F9">
        <w:rPr>
          <w:rFonts w:asciiTheme="minorHAnsi" w:hAnsiTheme="minorHAnsi" w:cstheme="minorHAnsi"/>
        </w:rPr>
        <w:t>Control of gene expression</w:t>
      </w:r>
      <w:r w:rsidR="001969D8">
        <w:rPr>
          <w:rFonts w:asciiTheme="minorHAnsi" w:hAnsiTheme="minorHAnsi" w:cstheme="minorHAnsi"/>
        </w:rPr>
        <w:t xml:space="preserve"> therefore</w:t>
      </w:r>
      <w:r w:rsidRPr="00BB36F9">
        <w:rPr>
          <w:rFonts w:asciiTheme="minorHAnsi" w:hAnsiTheme="minorHAnsi" w:cstheme="minorHAnsi"/>
        </w:rPr>
        <w:t xml:space="preserve"> </w:t>
      </w:r>
      <w:r w:rsidR="000A1EEE">
        <w:rPr>
          <w:rFonts w:asciiTheme="minorHAnsi" w:hAnsiTheme="minorHAnsi" w:cstheme="minorHAnsi"/>
        </w:rPr>
        <w:t xml:space="preserve">also </w:t>
      </w:r>
      <w:r w:rsidRPr="00BB36F9">
        <w:rPr>
          <w:rFonts w:asciiTheme="minorHAnsi" w:hAnsiTheme="minorHAnsi" w:cstheme="minorHAnsi"/>
        </w:rPr>
        <w:t xml:space="preserve">plays an important role in cancer. The rate of cell division is controlled by </w:t>
      </w:r>
      <w:r w:rsidR="0010619D">
        <w:rPr>
          <w:rFonts w:asciiTheme="minorHAnsi" w:hAnsiTheme="minorHAnsi" w:cstheme="minorHAnsi"/>
        </w:rPr>
        <w:t xml:space="preserve">genes, </w:t>
      </w:r>
      <w:r w:rsidR="003C2E36">
        <w:rPr>
          <w:rFonts w:asciiTheme="minorHAnsi" w:hAnsiTheme="minorHAnsi" w:cstheme="minorHAnsi"/>
        </w:rPr>
        <w:t>if mutations occur in these genes then uncontrolled cell division can occur</w:t>
      </w:r>
      <w:r w:rsidR="008A31CA">
        <w:rPr>
          <w:rFonts w:asciiTheme="minorHAnsi" w:hAnsiTheme="minorHAnsi" w:cstheme="minorHAnsi"/>
        </w:rPr>
        <w:t>.</w:t>
      </w:r>
      <w:r w:rsidR="00CF37B3">
        <w:rPr>
          <w:rFonts w:ascii="Calibri" w:eastAsia="Calibri" w:hAnsi="Calibri" w:cs="Calibri"/>
        </w:rPr>
        <w:t xml:space="preserve"> U</w:t>
      </w:r>
      <w:r w:rsidR="00C851AC" w:rsidRPr="009C1071">
        <w:rPr>
          <w:rFonts w:ascii="Calibri" w:eastAsia="Calibri" w:hAnsi="Calibri" w:cs="Calibri"/>
        </w:rPr>
        <w:t>ncontrollable cell division causes the cells to keep on dividing and they layer on top of each other forming a tumour</w:t>
      </w:r>
      <w:r w:rsidR="00CF37B3">
        <w:rPr>
          <w:rFonts w:ascii="Calibri" w:eastAsia="Calibri" w:hAnsi="Calibri" w:cs="Calibri"/>
        </w:rPr>
        <w:t xml:space="preserve"> </w:t>
      </w:r>
      <w:r w:rsidR="008A31CA">
        <w:rPr>
          <w:rFonts w:asciiTheme="minorHAnsi" w:hAnsiTheme="minorHAnsi" w:cstheme="minorHAnsi"/>
        </w:rPr>
        <w:t xml:space="preserve">– a mass of abnormal cells. Tumours that invade and destroy surrounding tissues are called cancers. There are two types of genes that control </w:t>
      </w:r>
      <w:r w:rsidR="00FF5920">
        <w:rPr>
          <w:rFonts w:asciiTheme="minorHAnsi" w:hAnsiTheme="minorHAnsi" w:cstheme="minorHAnsi"/>
        </w:rPr>
        <w:t>cell division</w:t>
      </w:r>
      <w:r w:rsidRPr="00BB36F9">
        <w:rPr>
          <w:rFonts w:asciiTheme="minorHAnsi" w:hAnsiTheme="minorHAnsi" w:cstheme="minorHAnsi"/>
        </w:rPr>
        <w:t>:</w:t>
      </w:r>
    </w:p>
    <w:p w14:paraId="107AFA46" w14:textId="26A2F726" w:rsidR="00822B07" w:rsidRPr="00BB36F9" w:rsidRDefault="00822B07" w:rsidP="00C27992">
      <w:pPr>
        <w:rPr>
          <w:rFonts w:asciiTheme="minorHAnsi" w:hAnsiTheme="minorHAnsi" w:cstheme="minorHAnsi"/>
        </w:rPr>
      </w:pPr>
    </w:p>
    <w:tbl>
      <w:tblPr>
        <w:tblStyle w:val="TableGrid"/>
        <w:tblW w:w="0" w:type="auto"/>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7"/>
        <w:gridCol w:w="1275"/>
        <w:gridCol w:w="4485"/>
      </w:tblGrid>
      <w:tr w:rsidR="005F1941" w:rsidRPr="0068778D" w14:paraId="31C45498" w14:textId="77777777" w:rsidTr="00A83AB6">
        <w:tc>
          <w:tcPr>
            <w:tcW w:w="4537" w:type="dxa"/>
          </w:tcPr>
          <w:p w14:paraId="58504AAA" w14:textId="77777777" w:rsidR="005F1941" w:rsidRPr="0068778D" w:rsidRDefault="005F1941" w:rsidP="00A83AB6">
            <w:pPr>
              <w:pStyle w:val="NormalWeb"/>
              <w:spacing w:before="0" w:beforeAutospacing="0" w:after="0" w:afterAutospacing="0" w:line="360" w:lineRule="atLeast"/>
              <w:jc w:val="center"/>
              <w:rPr>
                <w:rFonts w:asciiTheme="minorHAnsi" w:hAnsiTheme="minorHAnsi" w:cstheme="minorHAnsi"/>
                <w:color w:val="1E1E23"/>
                <w:sz w:val="22"/>
                <w:szCs w:val="22"/>
              </w:rPr>
            </w:pPr>
            <w:r w:rsidRPr="0068778D">
              <w:rPr>
                <w:rFonts w:asciiTheme="minorHAnsi" w:hAnsiTheme="minorHAnsi" w:cstheme="minorHAnsi"/>
                <w:noProof/>
                <w:sz w:val="22"/>
                <w:szCs w:val="22"/>
              </w:rPr>
              <w:drawing>
                <wp:inline distT="0" distB="0" distL="0" distR="0" wp14:anchorId="19036BC7" wp14:editId="6CB4D6FA">
                  <wp:extent cx="957580" cy="957580"/>
                  <wp:effectExtent l="0" t="0" r="0" b="0"/>
                  <wp:docPr id="87922019" name="Picture 87922019" descr="Click, finger, on, power, press, switch on, turn o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lick, finger, on, power, press, switch on, turn on icon"/>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975803" cy="975803"/>
                          </a:xfrm>
                          <a:prstGeom prst="rect">
                            <a:avLst/>
                          </a:prstGeom>
                          <a:noFill/>
                          <a:ln>
                            <a:noFill/>
                          </a:ln>
                        </pic:spPr>
                      </pic:pic>
                    </a:graphicData>
                  </a:graphic>
                </wp:inline>
              </w:drawing>
            </w:r>
          </w:p>
        </w:tc>
        <w:tc>
          <w:tcPr>
            <w:tcW w:w="1275" w:type="dxa"/>
          </w:tcPr>
          <w:p w14:paraId="1B4D4E8D" w14:textId="77777777" w:rsidR="005F1941" w:rsidRPr="0068778D" w:rsidRDefault="005F1941" w:rsidP="00A83AB6">
            <w:pPr>
              <w:pStyle w:val="NormalWeb"/>
              <w:spacing w:before="0" w:beforeAutospacing="0" w:after="0" w:afterAutospacing="0" w:line="360" w:lineRule="atLeast"/>
              <w:rPr>
                <w:rFonts w:asciiTheme="minorHAnsi" w:hAnsiTheme="minorHAnsi" w:cstheme="minorHAnsi"/>
                <w:color w:val="1E1E23"/>
                <w:sz w:val="22"/>
                <w:szCs w:val="22"/>
              </w:rPr>
            </w:pPr>
          </w:p>
        </w:tc>
        <w:tc>
          <w:tcPr>
            <w:tcW w:w="4485" w:type="dxa"/>
          </w:tcPr>
          <w:p w14:paraId="7FCB352F" w14:textId="77777777" w:rsidR="005F1941" w:rsidRPr="0068778D" w:rsidRDefault="005F1941" w:rsidP="00A83AB6">
            <w:pPr>
              <w:pStyle w:val="NormalWeb"/>
              <w:spacing w:before="0" w:beforeAutospacing="0" w:after="0" w:afterAutospacing="0" w:line="360" w:lineRule="atLeast"/>
              <w:jc w:val="center"/>
              <w:rPr>
                <w:rFonts w:asciiTheme="minorHAnsi" w:hAnsiTheme="minorHAnsi" w:cstheme="minorHAnsi"/>
                <w:color w:val="1E1E23"/>
                <w:sz w:val="22"/>
                <w:szCs w:val="22"/>
              </w:rPr>
            </w:pPr>
            <w:r w:rsidRPr="0068778D">
              <w:rPr>
                <w:rFonts w:asciiTheme="minorHAnsi" w:hAnsiTheme="minorHAnsi" w:cstheme="minorHAnsi"/>
                <w:noProof/>
                <w:sz w:val="22"/>
                <w:szCs w:val="22"/>
              </w:rPr>
              <w:drawing>
                <wp:inline distT="0" distB="0" distL="0" distR="0" wp14:anchorId="4BFF5D96" wp14:editId="70A826C6">
                  <wp:extent cx="957580" cy="957580"/>
                  <wp:effectExtent l="0" t="0" r="0" b="0"/>
                  <wp:docPr id="87922018" name="Picture 87922018" descr="Click, finger, off, power, press, switch off, turn off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lick, finger, off, power, press, switch off, turn off icon"/>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978022" cy="978022"/>
                          </a:xfrm>
                          <a:prstGeom prst="rect">
                            <a:avLst/>
                          </a:prstGeom>
                          <a:noFill/>
                          <a:ln>
                            <a:noFill/>
                          </a:ln>
                        </pic:spPr>
                      </pic:pic>
                    </a:graphicData>
                  </a:graphic>
                </wp:inline>
              </w:drawing>
            </w:r>
          </w:p>
        </w:tc>
      </w:tr>
      <w:tr w:rsidR="005F1941" w:rsidRPr="0068778D" w14:paraId="68F847F5" w14:textId="77777777" w:rsidTr="00C113E2">
        <w:trPr>
          <w:trHeight w:val="434"/>
        </w:trPr>
        <w:tc>
          <w:tcPr>
            <w:tcW w:w="4537" w:type="dxa"/>
          </w:tcPr>
          <w:p w14:paraId="53EE2342" w14:textId="2C3FC5E5" w:rsidR="005F1941" w:rsidRPr="0068778D" w:rsidRDefault="00B413FF" w:rsidP="00A83AB6">
            <w:pPr>
              <w:pStyle w:val="NormalWeb"/>
              <w:spacing w:before="0" w:beforeAutospacing="0" w:after="0" w:afterAutospacing="0" w:line="360" w:lineRule="atLeast"/>
              <w:jc w:val="center"/>
              <w:rPr>
                <w:rFonts w:asciiTheme="minorHAnsi" w:hAnsiTheme="minorHAnsi" w:cstheme="minorHAnsi"/>
                <w:color w:val="1E1E23"/>
                <w:sz w:val="22"/>
                <w:szCs w:val="22"/>
              </w:rPr>
            </w:pPr>
            <w:r>
              <w:rPr>
                <w:rFonts w:asciiTheme="minorHAnsi" w:hAnsiTheme="minorHAnsi" w:cstheme="minorHAnsi"/>
                <w:color w:val="1E1E23"/>
                <w:sz w:val="22"/>
                <w:szCs w:val="22"/>
              </w:rPr>
              <w:t>PR</w:t>
            </w:r>
            <w:r w:rsidR="002E7FF0">
              <w:rPr>
                <w:rFonts w:asciiTheme="minorHAnsi" w:hAnsiTheme="minorHAnsi" w:cstheme="minorHAnsi"/>
                <w:color w:val="1E1E23"/>
                <w:sz w:val="22"/>
                <w:szCs w:val="22"/>
              </w:rPr>
              <w:t>O</w:t>
            </w:r>
            <w:r>
              <w:rPr>
                <w:rFonts w:asciiTheme="minorHAnsi" w:hAnsiTheme="minorHAnsi" w:cstheme="minorHAnsi"/>
                <w:color w:val="1E1E23"/>
                <w:sz w:val="22"/>
                <w:szCs w:val="22"/>
              </w:rPr>
              <w:t>TO-</w:t>
            </w:r>
            <w:r w:rsidR="005F1941" w:rsidRPr="0068778D">
              <w:rPr>
                <w:rFonts w:asciiTheme="minorHAnsi" w:hAnsiTheme="minorHAnsi" w:cstheme="minorHAnsi"/>
                <w:color w:val="1E1E23"/>
                <w:sz w:val="22"/>
                <w:szCs w:val="22"/>
              </w:rPr>
              <w:t>ONCOGENES</w:t>
            </w:r>
          </w:p>
        </w:tc>
        <w:tc>
          <w:tcPr>
            <w:tcW w:w="1275" w:type="dxa"/>
          </w:tcPr>
          <w:p w14:paraId="71CB8539" w14:textId="77777777" w:rsidR="005F1941" w:rsidRPr="0068778D" w:rsidRDefault="005F1941" w:rsidP="00A83AB6">
            <w:pPr>
              <w:pStyle w:val="NormalWeb"/>
              <w:spacing w:before="0" w:beforeAutospacing="0" w:after="0" w:afterAutospacing="0" w:line="360" w:lineRule="atLeast"/>
              <w:jc w:val="center"/>
              <w:rPr>
                <w:rFonts w:asciiTheme="minorHAnsi" w:hAnsiTheme="minorHAnsi" w:cstheme="minorHAnsi"/>
                <w:color w:val="1E1E23"/>
                <w:sz w:val="22"/>
                <w:szCs w:val="22"/>
              </w:rPr>
            </w:pPr>
          </w:p>
        </w:tc>
        <w:tc>
          <w:tcPr>
            <w:tcW w:w="4485" w:type="dxa"/>
          </w:tcPr>
          <w:p w14:paraId="27C2CB47" w14:textId="77777777" w:rsidR="005F1941" w:rsidRPr="0068778D" w:rsidRDefault="005F1941" w:rsidP="00A83AB6">
            <w:pPr>
              <w:pStyle w:val="NormalWeb"/>
              <w:spacing w:before="0" w:beforeAutospacing="0" w:after="0" w:afterAutospacing="0" w:line="360" w:lineRule="atLeast"/>
              <w:jc w:val="center"/>
              <w:rPr>
                <w:rFonts w:asciiTheme="minorHAnsi" w:hAnsiTheme="minorHAnsi" w:cstheme="minorHAnsi"/>
                <w:color w:val="1E1E23"/>
                <w:sz w:val="22"/>
                <w:szCs w:val="22"/>
              </w:rPr>
            </w:pPr>
            <w:r w:rsidRPr="0068778D">
              <w:rPr>
                <w:rFonts w:asciiTheme="minorHAnsi" w:hAnsiTheme="minorHAnsi" w:cstheme="minorHAnsi"/>
                <w:color w:val="1E1E23"/>
                <w:sz w:val="22"/>
                <w:szCs w:val="22"/>
              </w:rPr>
              <w:t>TUMOUR SUPPRESSOR GENES</w:t>
            </w:r>
          </w:p>
          <w:p w14:paraId="76FD2819" w14:textId="77777777" w:rsidR="005F1941" w:rsidRPr="0068778D" w:rsidRDefault="005F1941" w:rsidP="00A83AB6">
            <w:pPr>
              <w:pStyle w:val="NormalWeb"/>
              <w:spacing w:before="0" w:beforeAutospacing="0" w:after="0" w:afterAutospacing="0" w:line="360" w:lineRule="atLeast"/>
              <w:jc w:val="center"/>
              <w:rPr>
                <w:rFonts w:asciiTheme="minorHAnsi" w:hAnsiTheme="minorHAnsi" w:cstheme="minorHAnsi"/>
                <w:color w:val="1E1E23"/>
                <w:sz w:val="22"/>
                <w:szCs w:val="22"/>
              </w:rPr>
            </w:pPr>
          </w:p>
        </w:tc>
      </w:tr>
      <w:tr w:rsidR="005F1941" w:rsidRPr="0068778D" w14:paraId="58FC729E" w14:textId="77777777" w:rsidTr="00A83AB6">
        <w:tc>
          <w:tcPr>
            <w:tcW w:w="4537" w:type="dxa"/>
          </w:tcPr>
          <w:p w14:paraId="17ED6C08" w14:textId="77777777" w:rsidR="005F1941" w:rsidRPr="0068778D" w:rsidRDefault="005F1941" w:rsidP="00A83AB6">
            <w:pPr>
              <w:pStyle w:val="NormalWeb"/>
              <w:spacing w:before="0" w:beforeAutospacing="0" w:after="0" w:afterAutospacing="0" w:line="0" w:lineRule="atLeast"/>
              <w:contextualSpacing/>
              <w:jc w:val="center"/>
              <w:rPr>
                <w:rFonts w:asciiTheme="minorHAnsi" w:hAnsiTheme="minorHAnsi" w:cstheme="minorHAnsi"/>
                <w:color w:val="1E1E23"/>
                <w:sz w:val="22"/>
                <w:szCs w:val="22"/>
              </w:rPr>
            </w:pPr>
            <w:r w:rsidRPr="0068778D">
              <w:rPr>
                <w:rFonts w:asciiTheme="minorHAnsi" w:hAnsiTheme="minorHAnsi" w:cstheme="minorHAnsi"/>
                <w:color w:val="1E1E23"/>
                <w:sz w:val="22"/>
                <w:szCs w:val="22"/>
              </w:rPr>
              <w:t xml:space="preserve">These genes can cause cancer when they are activated or </w:t>
            </w:r>
            <w:r w:rsidRPr="0068778D">
              <w:rPr>
                <w:rFonts w:asciiTheme="minorHAnsi" w:hAnsiTheme="minorHAnsi" w:cstheme="minorHAnsi"/>
                <w:b/>
                <w:bCs/>
                <w:color w:val="1E1E23"/>
                <w:sz w:val="22"/>
                <w:szCs w:val="22"/>
              </w:rPr>
              <w:t>turned on</w:t>
            </w:r>
            <w:r w:rsidRPr="0068778D">
              <w:rPr>
                <w:rFonts w:asciiTheme="minorHAnsi" w:hAnsiTheme="minorHAnsi" w:cstheme="minorHAnsi"/>
                <w:color w:val="1E1E23"/>
                <w:sz w:val="22"/>
                <w:szCs w:val="22"/>
              </w:rPr>
              <w:t>.</w:t>
            </w:r>
          </w:p>
        </w:tc>
        <w:tc>
          <w:tcPr>
            <w:tcW w:w="1275" w:type="dxa"/>
          </w:tcPr>
          <w:p w14:paraId="0A562336" w14:textId="77777777" w:rsidR="005F1941" w:rsidRPr="0068778D" w:rsidRDefault="005F1941" w:rsidP="00A83AB6">
            <w:pPr>
              <w:pStyle w:val="NormalWeb"/>
              <w:spacing w:before="0" w:beforeAutospacing="0" w:after="0" w:afterAutospacing="0" w:line="0" w:lineRule="atLeast"/>
              <w:contextualSpacing/>
              <w:jc w:val="center"/>
              <w:rPr>
                <w:rFonts w:asciiTheme="minorHAnsi" w:hAnsiTheme="minorHAnsi" w:cstheme="minorHAnsi"/>
                <w:color w:val="1E1E23"/>
                <w:sz w:val="22"/>
                <w:szCs w:val="22"/>
              </w:rPr>
            </w:pPr>
            <w:r w:rsidRPr="0068778D">
              <w:rPr>
                <w:rFonts w:asciiTheme="minorHAnsi" w:hAnsiTheme="minorHAnsi" w:cstheme="minorHAnsi"/>
                <w:noProof/>
                <w:sz w:val="22"/>
                <w:szCs w:val="22"/>
              </w:rPr>
              <w:drawing>
                <wp:inline distT="0" distB="0" distL="0" distR="0" wp14:anchorId="4BF4B306" wp14:editId="7DE4757C">
                  <wp:extent cx="445273" cy="445273"/>
                  <wp:effectExtent l="0" t="0" r="0" b="0"/>
                  <wp:docPr id="87922020" name="Picture 87922020" descr="Gene, Health, Molecule Icon PNG and Vector for Free Download | Pngtr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Gene, Health, Molecule Icon PNG and Vector for Free Download | Pngtree"/>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470536" cy="470536"/>
                          </a:xfrm>
                          <a:prstGeom prst="rect">
                            <a:avLst/>
                          </a:prstGeom>
                          <a:noFill/>
                          <a:ln>
                            <a:noFill/>
                          </a:ln>
                        </pic:spPr>
                      </pic:pic>
                    </a:graphicData>
                  </a:graphic>
                </wp:inline>
              </w:drawing>
            </w:r>
          </w:p>
        </w:tc>
        <w:tc>
          <w:tcPr>
            <w:tcW w:w="4485" w:type="dxa"/>
          </w:tcPr>
          <w:p w14:paraId="259179DA" w14:textId="77777777" w:rsidR="005F1941" w:rsidRPr="0068778D" w:rsidRDefault="005F1941" w:rsidP="00A83AB6">
            <w:pPr>
              <w:pStyle w:val="NormalWeb"/>
              <w:spacing w:before="0" w:beforeAutospacing="0" w:after="0" w:afterAutospacing="0" w:line="0" w:lineRule="atLeast"/>
              <w:contextualSpacing/>
              <w:jc w:val="center"/>
              <w:rPr>
                <w:rFonts w:asciiTheme="minorHAnsi" w:hAnsiTheme="minorHAnsi" w:cstheme="minorHAnsi"/>
                <w:color w:val="1E1E23"/>
                <w:sz w:val="22"/>
                <w:szCs w:val="22"/>
              </w:rPr>
            </w:pPr>
            <w:r w:rsidRPr="0068778D">
              <w:rPr>
                <w:rFonts w:asciiTheme="minorHAnsi" w:hAnsiTheme="minorHAnsi" w:cstheme="minorHAnsi"/>
                <w:color w:val="1E1E23"/>
                <w:sz w:val="22"/>
                <w:szCs w:val="22"/>
              </w:rPr>
              <w:t xml:space="preserve">These genes can cause cancer when they are inactivated or </w:t>
            </w:r>
            <w:r w:rsidRPr="0068778D">
              <w:rPr>
                <w:rFonts w:asciiTheme="minorHAnsi" w:hAnsiTheme="minorHAnsi" w:cstheme="minorHAnsi"/>
                <w:b/>
                <w:bCs/>
                <w:color w:val="1E1E23"/>
                <w:sz w:val="22"/>
                <w:szCs w:val="22"/>
              </w:rPr>
              <w:t>turned off</w:t>
            </w:r>
            <w:r w:rsidRPr="0068778D">
              <w:rPr>
                <w:rFonts w:asciiTheme="minorHAnsi" w:hAnsiTheme="minorHAnsi" w:cstheme="minorHAnsi"/>
                <w:color w:val="1E1E23"/>
                <w:sz w:val="22"/>
                <w:szCs w:val="22"/>
              </w:rPr>
              <w:t>.</w:t>
            </w:r>
          </w:p>
        </w:tc>
      </w:tr>
      <w:tr w:rsidR="005F1941" w:rsidRPr="0068778D" w14:paraId="7EBF17C1" w14:textId="77777777" w:rsidTr="00A83AB6">
        <w:tc>
          <w:tcPr>
            <w:tcW w:w="4537" w:type="dxa"/>
          </w:tcPr>
          <w:p w14:paraId="67C5E9BE" w14:textId="4F5A09A1" w:rsidR="005F1941" w:rsidRPr="0068778D" w:rsidRDefault="005F1941" w:rsidP="00A83AB6">
            <w:pPr>
              <w:pStyle w:val="NormalWeb"/>
              <w:spacing w:before="0" w:beforeAutospacing="0" w:after="0" w:afterAutospacing="0" w:line="0" w:lineRule="atLeast"/>
              <w:contextualSpacing/>
              <w:jc w:val="both"/>
              <w:rPr>
                <w:rFonts w:asciiTheme="minorHAnsi" w:hAnsiTheme="minorHAnsi" w:cstheme="minorHAnsi"/>
                <w:color w:val="1E1E23"/>
                <w:sz w:val="22"/>
                <w:szCs w:val="22"/>
              </w:rPr>
            </w:pPr>
            <w:r w:rsidRPr="0068778D">
              <w:rPr>
                <w:rFonts w:asciiTheme="minorHAnsi" w:hAnsiTheme="minorHAnsi" w:cstheme="minorHAnsi"/>
                <w:color w:val="1E1E23"/>
                <w:sz w:val="22"/>
                <w:szCs w:val="22"/>
              </w:rPr>
              <w:t xml:space="preserve">Proto-oncogenes are genes that </w:t>
            </w:r>
            <w:r w:rsidRPr="0068778D">
              <w:rPr>
                <w:rFonts w:asciiTheme="minorHAnsi" w:hAnsiTheme="minorHAnsi" w:cstheme="minorHAnsi"/>
                <w:b/>
                <w:bCs/>
                <w:color w:val="1E1E23"/>
                <w:sz w:val="22"/>
                <w:szCs w:val="22"/>
              </w:rPr>
              <w:t>normally help cells grow</w:t>
            </w:r>
            <w:r w:rsidRPr="0068778D">
              <w:rPr>
                <w:rFonts w:asciiTheme="minorHAnsi" w:hAnsiTheme="minorHAnsi" w:cstheme="minorHAnsi"/>
                <w:color w:val="1E1E23"/>
                <w:sz w:val="22"/>
                <w:szCs w:val="22"/>
              </w:rPr>
              <w:t xml:space="preserve">. When they mutate they can become permanently </w:t>
            </w:r>
            <w:proofErr w:type="gramStart"/>
            <w:r w:rsidRPr="0068778D">
              <w:rPr>
                <w:rFonts w:asciiTheme="minorHAnsi" w:hAnsiTheme="minorHAnsi" w:cstheme="minorHAnsi"/>
                <w:color w:val="1E1E23"/>
                <w:sz w:val="22"/>
                <w:szCs w:val="22"/>
              </w:rPr>
              <w:t>activated.</w:t>
            </w:r>
            <w:proofErr w:type="gramEnd"/>
            <w:r w:rsidRPr="0068778D">
              <w:rPr>
                <w:rFonts w:asciiTheme="minorHAnsi" w:hAnsiTheme="minorHAnsi" w:cstheme="minorHAnsi"/>
                <w:color w:val="1E1E23"/>
                <w:sz w:val="22"/>
                <w:szCs w:val="22"/>
              </w:rPr>
              <w:t xml:space="preserve"> When this happens, the cell grows out of control, which can lead to cancer.</w:t>
            </w:r>
            <w:r w:rsidR="002E7FF0">
              <w:rPr>
                <w:rFonts w:asciiTheme="minorHAnsi" w:hAnsiTheme="minorHAnsi" w:cstheme="minorHAnsi"/>
                <w:color w:val="1E1E23"/>
                <w:sz w:val="22"/>
                <w:szCs w:val="22"/>
              </w:rPr>
              <w:t xml:space="preserve"> A mutated proto-oncogene is known as an </w:t>
            </w:r>
            <w:r w:rsidR="002E7FF0" w:rsidRPr="002E7FF0">
              <w:rPr>
                <w:rFonts w:asciiTheme="minorHAnsi" w:hAnsiTheme="minorHAnsi" w:cstheme="minorHAnsi"/>
                <w:b/>
                <w:bCs/>
                <w:color w:val="1E1E23"/>
                <w:sz w:val="22"/>
                <w:szCs w:val="22"/>
              </w:rPr>
              <w:t>oncogene.</w:t>
            </w:r>
          </w:p>
        </w:tc>
        <w:tc>
          <w:tcPr>
            <w:tcW w:w="1275" w:type="dxa"/>
          </w:tcPr>
          <w:p w14:paraId="2EA50FC4" w14:textId="77777777" w:rsidR="005F1941" w:rsidRPr="0068778D" w:rsidRDefault="005F1941" w:rsidP="00A83AB6">
            <w:pPr>
              <w:pStyle w:val="NormalWeb"/>
              <w:spacing w:before="0" w:beforeAutospacing="0" w:after="0" w:afterAutospacing="0" w:line="0" w:lineRule="atLeast"/>
              <w:contextualSpacing/>
              <w:jc w:val="center"/>
              <w:rPr>
                <w:rFonts w:asciiTheme="minorHAnsi" w:hAnsiTheme="minorHAnsi" w:cstheme="minorHAnsi"/>
                <w:color w:val="1E1E23"/>
                <w:sz w:val="22"/>
                <w:szCs w:val="22"/>
              </w:rPr>
            </w:pPr>
          </w:p>
          <w:p w14:paraId="0D5AA1B5" w14:textId="77777777" w:rsidR="005F1941" w:rsidRPr="0068778D" w:rsidRDefault="005F1941" w:rsidP="00A83AB6">
            <w:pPr>
              <w:pStyle w:val="NormalWeb"/>
              <w:spacing w:before="0" w:beforeAutospacing="0" w:after="0" w:afterAutospacing="0" w:line="0" w:lineRule="atLeast"/>
              <w:contextualSpacing/>
              <w:jc w:val="center"/>
              <w:rPr>
                <w:rFonts w:asciiTheme="minorHAnsi" w:hAnsiTheme="minorHAnsi" w:cstheme="minorHAnsi"/>
                <w:color w:val="1E1E23"/>
                <w:sz w:val="22"/>
                <w:szCs w:val="22"/>
              </w:rPr>
            </w:pPr>
          </w:p>
          <w:p w14:paraId="68FA4583" w14:textId="77777777" w:rsidR="005F1941" w:rsidRPr="0068778D" w:rsidRDefault="005F1941" w:rsidP="00A83AB6">
            <w:pPr>
              <w:pStyle w:val="NormalWeb"/>
              <w:spacing w:before="0" w:beforeAutospacing="0" w:after="0" w:afterAutospacing="0" w:line="0" w:lineRule="atLeast"/>
              <w:contextualSpacing/>
              <w:jc w:val="center"/>
              <w:rPr>
                <w:rFonts w:asciiTheme="minorHAnsi" w:hAnsiTheme="minorHAnsi" w:cstheme="minorHAnsi"/>
                <w:color w:val="1E1E23"/>
                <w:sz w:val="22"/>
                <w:szCs w:val="22"/>
              </w:rPr>
            </w:pPr>
            <w:r w:rsidRPr="0068778D">
              <w:rPr>
                <w:rFonts w:asciiTheme="minorHAnsi" w:hAnsiTheme="minorHAnsi" w:cstheme="minorHAnsi"/>
                <w:noProof/>
                <w:sz w:val="22"/>
                <w:szCs w:val="22"/>
              </w:rPr>
              <w:drawing>
                <wp:inline distT="0" distB="0" distL="0" distR="0" wp14:anchorId="53242D5B" wp14:editId="407C041E">
                  <wp:extent cx="644056" cy="644056"/>
                  <wp:effectExtent l="0" t="0" r="3810" b="3810"/>
                  <wp:docPr id="87922021" name="Picture 87922021" descr="Virus Cancer Cell Black Line Icon. Oncology Sign. Disease, Illnes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Virus Cancer Cell Black Line Icon. Oncology Sign. Disease, Illness ..."/>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649305" cy="649305"/>
                          </a:xfrm>
                          <a:prstGeom prst="rect">
                            <a:avLst/>
                          </a:prstGeom>
                          <a:noFill/>
                          <a:ln>
                            <a:noFill/>
                          </a:ln>
                        </pic:spPr>
                      </pic:pic>
                    </a:graphicData>
                  </a:graphic>
                </wp:inline>
              </w:drawing>
            </w:r>
          </w:p>
        </w:tc>
        <w:tc>
          <w:tcPr>
            <w:tcW w:w="4485" w:type="dxa"/>
          </w:tcPr>
          <w:p w14:paraId="6449AB99" w14:textId="77777777" w:rsidR="005F1941" w:rsidRPr="0068778D" w:rsidRDefault="005F1941" w:rsidP="00A83AB6">
            <w:pPr>
              <w:pStyle w:val="NormalWeb"/>
              <w:spacing w:before="0" w:beforeAutospacing="0" w:after="0" w:afterAutospacing="0" w:line="0" w:lineRule="atLeast"/>
              <w:contextualSpacing/>
              <w:jc w:val="both"/>
              <w:rPr>
                <w:rFonts w:asciiTheme="minorHAnsi" w:hAnsiTheme="minorHAnsi" w:cstheme="minorHAnsi"/>
                <w:color w:val="1E1E23"/>
                <w:sz w:val="22"/>
                <w:szCs w:val="22"/>
              </w:rPr>
            </w:pPr>
            <w:r w:rsidRPr="0068778D">
              <w:rPr>
                <w:rFonts w:asciiTheme="minorHAnsi" w:hAnsiTheme="minorHAnsi" w:cstheme="minorHAnsi"/>
                <w:color w:val="1E1E23"/>
                <w:sz w:val="22"/>
                <w:szCs w:val="22"/>
              </w:rPr>
              <w:t xml:space="preserve">Tumour suppressor genes are genes that </w:t>
            </w:r>
            <w:r w:rsidRPr="0068778D">
              <w:rPr>
                <w:rFonts w:asciiTheme="minorHAnsi" w:hAnsiTheme="minorHAnsi" w:cstheme="minorHAnsi"/>
                <w:b/>
                <w:bCs/>
                <w:color w:val="1E1E23"/>
                <w:sz w:val="22"/>
                <w:szCs w:val="22"/>
              </w:rPr>
              <w:t>normally help cells slow down cell division, repair DNA mistakes, or tell cells when to die</w:t>
            </w:r>
            <w:r w:rsidRPr="0068778D">
              <w:rPr>
                <w:rFonts w:asciiTheme="minorHAnsi" w:hAnsiTheme="minorHAnsi" w:cstheme="minorHAnsi"/>
                <w:color w:val="1E1E23"/>
                <w:sz w:val="22"/>
                <w:szCs w:val="22"/>
              </w:rPr>
              <w:t xml:space="preserve"> (a process known as apoptosis or programmed cell death). When tumour suppressor genes don't work properly, cells can grow out of control, which can lead to cancer.</w:t>
            </w:r>
          </w:p>
          <w:p w14:paraId="7948F3D4" w14:textId="77777777" w:rsidR="005F1941" w:rsidRPr="0068778D" w:rsidRDefault="005F1941" w:rsidP="00A83AB6">
            <w:pPr>
              <w:pStyle w:val="NormalWeb"/>
              <w:spacing w:before="0" w:beforeAutospacing="0" w:after="0" w:afterAutospacing="0" w:line="0" w:lineRule="atLeast"/>
              <w:contextualSpacing/>
              <w:jc w:val="both"/>
              <w:rPr>
                <w:rFonts w:asciiTheme="minorHAnsi" w:hAnsiTheme="minorHAnsi" w:cstheme="minorHAnsi"/>
                <w:color w:val="1E1E23"/>
                <w:sz w:val="22"/>
                <w:szCs w:val="22"/>
              </w:rPr>
            </w:pPr>
          </w:p>
        </w:tc>
      </w:tr>
      <w:tr w:rsidR="005F1941" w:rsidRPr="0068778D" w14:paraId="1EB4CC04" w14:textId="77777777" w:rsidTr="00A83AB6">
        <w:tc>
          <w:tcPr>
            <w:tcW w:w="4537" w:type="dxa"/>
          </w:tcPr>
          <w:p w14:paraId="03FF3E2E" w14:textId="24090EB7" w:rsidR="005F1941" w:rsidRPr="0068778D" w:rsidRDefault="005F1941" w:rsidP="00A83AB6">
            <w:pPr>
              <w:pStyle w:val="NormalWeb"/>
              <w:spacing w:before="0" w:beforeAutospacing="0" w:after="0" w:afterAutospacing="0" w:line="0" w:lineRule="atLeast"/>
              <w:contextualSpacing/>
              <w:jc w:val="both"/>
              <w:rPr>
                <w:rFonts w:asciiTheme="minorHAnsi" w:hAnsiTheme="minorHAnsi" w:cstheme="minorHAnsi"/>
                <w:color w:val="1E1E23"/>
                <w:sz w:val="22"/>
                <w:szCs w:val="22"/>
              </w:rPr>
            </w:pPr>
            <w:r w:rsidRPr="0068778D">
              <w:rPr>
                <w:rFonts w:asciiTheme="minorHAnsi" w:hAnsiTheme="minorHAnsi" w:cstheme="minorHAnsi"/>
                <w:color w:val="1E1E23"/>
                <w:sz w:val="22"/>
                <w:szCs w:val="22"/>
              </w:rPr>
              <w:t xml:space="preserve">For example, Ras is one of the on/off switches in a series of steps in a major pathway that eventually leads to cell growth. </w:t>
            </w:r>
            <w:r w:rsidRPr="0068778D">
              <w:rPr>
                <w:rFonts w:asciiTheme="minorHAnsi" w:hAnsiTheme="minorHAnsi" w:cstheme="minorHAnsi"/>
                <w:b/>
                <w:bCs/>
                <w:color w:val="1E1E23"/>
                <w:sz w:val="22"/>
                <w:szCs w:val="22"/>
              </w:rPr>
              <w:t>When Ras is mutated</w:t>
            </w:r>
            <w:r w:rsidRPr="0068778D">
              <w:rPr>
                <w:rFonts w:asciiTheme="minorHAnsi" w:hAnsiTheme="minorHAnsi" w:cstheme="minorHAnsi"/>
                <w:color w:val="1E1E23"/>
                <w:sz w:val="22"/>
                <w:szCs w:val="22"/>
              </w:rPr>
              <w:t>, it encodes for a protein that causes an uncontrolled growth-promoting signal.</w:t>
            </w:r>
          </w:p>
        </w:tc>
        <w:tc>
          <w:tcPr>
            <w:tcW w:w="1275" w:type="dxa"/>
          </w:tcPr>
          <w:p w14:paraId="72010FF3" w14:textId="77777777" w:rsidR="005F1941" w:rsidRPr="0068778D" w:rsidRDefault="005F1941" w:rsidP="00A83AB6">
            <w:pPr>
              <w:pStyle w:val="NormalWeb"/>
              <w:spacing w:before="0" w:beforeAutospacing="0" w:after="0" w:afterAutospacing="0" w:line="0" w:lineRule="atLeast"/>
              <w:contextualSpacing/>
              <w:jc w:val="right"/>
              <w:rPr>
                <w:rFonts w:asciiTheme="minorHAnsi" w:hAnsiTheme="minorHAnsi" w:cstheme="minorHAnsi"/>
                <w:color w:val="1E1E23"/>
                <w:sz w:val="22"/>
                <w:szCs w:val="22"/>
              </w:rPr>
            </w:pPr>
          </w:p>
          <w:p w14:paraId="2DCDC1AF" w14:textId="77777777" w:rsidR="005F1941" w:rsidRPr="0068778D" w:rsidRDefault="005F1941" w:rsidP="00A83AB6">
            <w:pPr>
              <w:pStyle w:val="NormalWeb"/>
              <w:spacing w:before="0" w:beforeAutospacing="0" w:after="0" w:afterAutospacing="0" w:line="0" w:lineRule="atLeast"/>
              <w:contextualSpacing/>
              <w:jc w:val="right"/>
              <w:rPr>
                <w:rFonts w:asciiTheme="minorHAnsi" w:hAnsiTheme="minorHAnsi" w:cstheme="minorHAnsi"/>
                <w:color w:val="1E1E23"/>
                <w:sz w:val="22"/>
                <w:szCs w:val="22"/>
              </w:rPr>
            </w:pPr>
            <w:r w:rsidRPr="0068778D">
              <w:rPr>
                <w:rFonts w:asciiTheme="minorHAnsi" w:hAnsiTheme="minorHAnsi" w:cstheme="minorHAnsi"/>
                <w:noProof/>
                <w:sz w:val="22"/>
                <w:szCs w:val="22"/>
              </w:rPr>
              <w:drawing>
                <wp:inline distT="0" distB="0" distL="0" distR="0" wp14:anchorId="7440AE6B" wp14:editId="70B6C64A">
                  <wp:extent cx="508883" cy="508883"/>
                  <wp:effectExtent l="0" t="0" r="5715" b="5715"/>
                  <wp:docPr id="87922022" name="Picture 87922022" descr="Mutation - Free education ic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utation - Free education icons"/>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524471" cy="524471"/>
                          </a:xfrm>
                          <a:prstGeom prst="rect">
                            <a:avLst/>
                          </a:prstGeom>
                          <a:noFill/>
                          <a:ln>
                            <a:noFill/>
                          </a:ln>
                        </pic:spPr>
                      </pic:pic>
                    </a:graphicData>
                  </a:graphic>
                </wp:inline>
              </w:drawing>
            </w:r>
          </w:p>
        </w:tc>
        <w:tc>
          <w:tcPr>
            <w:tcW w:w="4485" w:type="dxa"/>
          </w:tcPr>
          <w:p w14:paraId="498C1956" w14:textId="20790EAB" w:rsidR="005F1941" w:rsidRPr="0068778D" w:rsidRDefault="005F1941" w:rsidP="00A83AB6">
            <w:pPr>
              <w:pStyle w:val="NormalWeb"/>
              <w:spacing w:before="0" w:beforeAutospacing="0" w:after="0" w:afterAutospacing="0" w:line="0" w:lineRule="atLeast"/>
              <w:contextualSpacing/>
              <w:jc w:val="both"/>
              <w:rPr>
                <w:rFonts w:asciiTheme="minorHAnsi" w:hAnsiTheme="minorHAnsi" w:cstheme="minorHAnsi"/>
                <w:color w:val="1E1E23"/>
                <w:sz w:val="22"/>
                <w:szCs w:val="22"/>
              </w:rPr>
            </w:pPr>
            <w:r w:rsidRPr="0068778D">
              <w:rPr>
                <w:rFonts w:asciiTheme="minorHAnsi" w:hAnsiTheme="minorHAnsi" w:cstheme="minorHAnsi"/>
                <w:color w:val="1E1E23"/>
                <w:sz w:val="22"/>
                <w:szCs w:val="22"/>
              </w:rPr>
              <w:t xml:space="preserve">For example, </w:t>
            </w:r>
            <w:r w:rsidRPr="0068778D">
              <w:rPr>
                <w:rFonts w:asciiTheme="minorHAnsi" w:hAnsiTheme="minorHAnsi" w:cstheme="minorHAnsi"/>
                <w:b/>
                <w:bCs/>
                <w:color w:val="1E1E23"/>
                <w:sz w:val="22"/>
                <w:szCs w:val="22"/>
              </w:rPr>
              <w:t>abnormalities of the TP53 gene</w:t>
            </w:r>
            <w:r w:rsidRPr="0068778D">
              <w:rPr>
                <w:rFonts w:asciiTheme="minorHAnsi" w:hAnsiTheme="minorHAnsi" w:cstheme="minorHAnsi"/>
                <w:color w:val="1E1E23"/>
                <w:sz w:val="22"/>
                <w:szCs w:val="22"/>
              </w:rPr>
              <w:t xml:space="preserve"> (which codes for the p53 protein) have been found in more than half of human cancers. This protein acts as a tumour suppressor, which means that it regulates cell division by keeping cells from growing and dividing too fast or in an uncontrolled </w:t>
            </w:r>
            <w:proofErr w:type="gramStart"/>
            <w:r w:rsidRPr="0068778D">
              <w:rPr>
                <w:rFonts w:asciiTheme="minorHAnsi" w:hAnsiTheme="minorHAnsi" w:cstheme="minorHAnsi"/>
                <w:color w:val="1E1E23"/>
                <w:sz w:val="22"/>
                <w:szCs w:val="22"/>
              </w:rPr>
              <w:t>way..</w:t>
            </w:r>
            <w:proofErr w:type="gramEnd"/>
          </w:p>
        </w:tc>
      </w:tr>
    </w:tbl>
    <w:p w14:paraId="43DCE27F" w14:textId="07C59B02" w:rsidR="008A2301" w:rsidRDefault="00075AA1" w:rsidP="00C27992">
      <w:pPr>
        <w:rPr>
          <w:rFonts w:asciiTheme="minorHAnsi" w:hAnsiTheme="minorHAnsi" w:cstheme="minorHAnsi"/>
          <w:b/>
          <w:bCs/>
        </w:rPr>
      </w:pPr>
      <w:r w:rsidRPr="00075AA1">
        <w:rPr>
          <w:rFonts w:asciiTheme="majorHAnsi" w:hAnsiTheme="majorHAnsi" w:cstheme="majorHAnsi"/>
          <w:noProof/>
        </w:rPr>
        <w:drawing>
          <wp:anchor distT="0" distB="0" distL="114300" distR="114300" simplePos="0" relativeHeight="251681792" behindDoc="0" locked="0" layoutInCell="1" allowOverlap="1" wp14:anchorId="6766442E" wp14:editId="2EE20B75">
            <wp:simplePos x="0" y="0"/>
            <wp:positionH relativeFrom="column">
              <wp:posOffset>4161155</wp:posOffset>
            </wp:positionH>
            <wp:positionV relativeFrom="paragraph">
              <wp:posOffset>114688</wp:posOffset>
            </wp:positionV>
            <wp:extent cx="2405380" cy="1852295"/>
            <wp:effectExtent l="0" t="0" r="0" b="0"/>
            <wp:wrapSquare wrapText="bothSides"/>
            <wp:docPr id="1026" name="Picture 2" descr="Non-BRCA Gene Mutations That Raise Breast Cancer Risk">
              <a:extLst xmlns:a="http://schemas.openxmlformats.org/drawingml/2006/main">
                <a:ext uri="{FF2B5EF4-FFF2-40B4-BE49-F238E27FC236}">
                  <a16:creationId xmlns:a16="http://schemas.microsoft.com/office/drawing/2014/main" id="{6DAAA336-7DA0-4926-A641-74BC5ACE870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Non-BRCA Gene Mutations That Raise Breast Cancer Risk">
                      <a:extLst>
                        <a:ext uri="{FF2B5EF4-FFF2-40B4-BE49-F238E27FC236}">
                          <a16:creationId xmlns:a16="http://schemas.microsoft.com/office/drawing/2014/main" id="{6DAAA336-7DA0-4926-A641-74BC5ACE8709}"/>
                        </a:ext>
                      </a:extLst>
                    </pic:cNvPr>
                    <pic:cNvPicPr>
                      <a:picLocks noChangeAspect="1" noChangeArrowheads="1"/>
                    </pic:cNvPicPr>
                  </pic:nvPicPr>
                  <pic:blipFill rotWithShape="1">
                    <a:blip r:embed="rId63" cstate="print">
                      <a:extLst>
                        <a:ext uri="{28A0092B-C50C-407E-A947-70E740481C1C}">
                          <a14:useLocalDpi xmlns:a14="http://schemas.microsoft.com/office/drawing/2010/main" val="0"/>
                        </a:ext>
                      </a:extLst>
                    </a:blip>
                    <a:srcRect l="19640" t="8132" r="18379" b="6993"/>
                    <a:stretch/>
                  </pic:blipFill>
                  <pic:spPr bwMode="auto">
                    <a:xfrm>
                      <a:off x="0" y="0"/>
                      <a:ext cx="2405380" cy="1852295"/>
                    </a:xfrm>
                    <a:prstGeom prst="rect">
                      <a:avLst/>
                    </a:prstGeom>
                    <a:noFill/>
                  </pic:spPr>
                </pic:pic>
              </a:graphicData>
            </a:graphic>
            <wp14:sizeRelH relativeFrom="margin">
              <wp14:pctWidth>0</wp14:pctWidth>
            </wp14:sizeRelH>
            <wp14:sizeRelV relativeFrom="margin">
              <wp14:pctHeight>0</wp14:pctHeight>
            </wp14:sizeRelV>
          </wp:anchor>
        </w:drawing>
      </w:r>
      <w:r w:rsidR="008A2301">
        <w:rPr>
          <w:rFonts w:asciiTheme="minorHAnsi" w:hAnsiTheme="minorHAnsi" w:cstheme="minorHAnsi"/>
          <w:b/>
          <w:bCs/>
        </w:rPr>
        <w:t>Mutations Causing Cancer</w:t>
      </w:r>
    </w:p>
    <w:p w14:paraId="2B46DB6B" w14:textId="05CF964C" w:rsidR="008A2301" w:rsidRDefault="008A2301" w:rsidP="008A2301">
      <w:pPr>
        <w:rPr>
          <w:rFonts w:ascii="Calibri" w:eastAsia="Calibri" w:hAnsi="Calibri" w:cs="Calibri"/>
        </w:rPr>
      </w:pPr>
      <w:r w:rsidRPr="009C1071">
        <w:rPr>
          <w:rFonts w:ascii="Calibri" w:eastAsia="Calibri" w:hAnsi="Calibri" w:cs="Calibri"/>
        </w:rPr>
        <w:t>Mutations are changes to the base sequence of DNA, these can be caused by mutagens such as ionising radiation from UV rays or carcinogenic chemicals like those found in cigarette smoke.</w:t>
      </w:r>
      <w:r>
        <w:rPr>
          <w:rFonts w:ascii="Calibri" w:eastAsia="Calibri" w:hAnsi="Calibri" w:cs="Calibri"/>
        </w:rPr>
        <w:t xml:space="preserve"> Some people can also inherit mutations in genes that make them more likely to suffer with some cancers.</w:t>
      </w:r>
      <w:r w:rsidR="002F250A">
        <w:rPr>
          <w:rFonts w:ascii="Calibri" w:eastAsia="Calibri" w:hAnsi="Calibri" w:cs="Calibri"/>
        </w:rPr>
        <w:t xml:space="preserve"> </w:t>
      </w:r>
    </w:p>
    <w:p w14:paraId="50E0679F" w14:textId="1875D0CA" w:rsidR="00511517" w:rsidRPr="00511517" w:rsidRDefault="00BA0494" w:rsidP="00511517">
      <w:pPr>
        <w:rPr>
          <w:rFonts w:ascii="Calibri" w:eastAsia="Calibri" w:hAnsi="Calibri" w:cs="Calibri"/>
        </w:rPr>
      </w:pPr>
      <w:r w:rsidRPr="00FB7996">
        <w:rPr>
          <w:rFonts w:ascii="Calibri" w:eastAsia="Calibri" w:hAnsi="Calibri" w:cs="Calibri"/>
          <w:b/>
          <w:bCs/>
        </w:rPr>
        <w:t>Example:</w:t>
      </w:r>
      <w:r>
        <w:rPr>
          <w:rFonts w:ascii="Calibri" w:eastAsia="Calibri" w:hAnsi="Calibri" w:cs="Calibri"/>
        </w:rPr>
        <w:t xml:space="preserve"> About 5-10% of breast cancer cases are thought to be hereditary</w:t>
      </w:r>
      <w:r w:rsidR="00511517">
        <w:rPr>
          <w:rFonts w:ascii="Calibri" w:eastAsia="Calibri" w:hAnsi="Calibri" w:cs="Calibri"/>
        </w:rPr>
        <w:t xml:space="preserve"> (they are the result of gene changes passed on from a parent). </w:t>
      </w:r>
      <w:r w:rsidR="00511517" w:rsidRPr="00511517">
        <w:rPr>
          <w:rFonts w:ascii="Calibri" w:eastAsia="Calibri" w:hAnsi="Calibri" w:cs="Calibri"/>
        </w:rPr>
        <w:t>The most common cause of hereditary breast cancer is an inherited mutation in the </w:t>
      </w:r>
      <w:r w:rsidR="00511517" w:rsidRPr="00511517">
        <w:rPr>
          <w:rFonts w:ascii="Calibri" w:eastAsia="Calibri" w:hAnsi="Calibri" w:cs="Calibri"/>
          <w:i/>
          <w:iCs/>
        </w:rPr>
        <w:t>BRCA1</w:t>
      </w:r>
      <w:r w:rsidR="00511517" w:rsidRPr="00511517">
        <w:rPr>
          <w:rFonts w:ascii="Calibri" w:eastAsia="Calibri" w:hAnsi="Calibri" w:cs="Calibri"/>
        </w:rPr>
        <w:t> or </w:t>
      </w:r>
      <w:r w:rsidR="00511517" w:rsidRPr="00511517">
        <w:rPr>
          <w:rFonts w:ascii="Calibri" w:eastAsia="Calibri" w:hAnsi="Calibri" w:cs="Calibri"/>
          <w:i/>
          <w:iCs/>
        </w:rPr>
        <w:t>BRCA2</w:t>
      </w:r>
      <w:r w:rsidR="00511517" w:rsidRPr="00511517">
        <w:rPr>
          <w:rFonts w:ascii="Calibri" w:eastAsia="Calibri" w:hAnsi="Calibri" w:cs="Calibri"/>
        </w:rPr>
        <w:t> gene. In normal cells, these genes help make proteins that repair damaged DNA. Mutated versions of these genes can lead to abnormal cell growth, which can lead to cancer.</w:t>
      </w:r>
    </w:p>
    <w:p w14:paraId="4BF42DBB" w14:textId="5B1529E4" w:rsidR="00511517" w:rsidRPr="00511517" w:rsidRDefault="00511517" w:rsidP="00511517">
      <w:pPr>
        <w:numPr>
          <w:ilvl w:val="0"/>
          <w:numId w:val="32"/>
        </w:numPr>
        <w:rPr>
          <w:rFonts w:ascii="Calibri" w:eastAsia="Calibri" w:hAnsi="Calibri" w:cs="Calibri"/>
        </w:rPr>
      </w:pPr>
      <w:r w:rsidRPr="00511517">
        <w:rPr>
          <w:rFonts w:ascii="Calibri" w:eastAsia="Calibri" w:hAnsi="Calibri" w:cs="Calibri"/>
        </w:rPr>
        <w:t>If you have inherited a mutated copy of either gene from a parent, you have a higher risk of breast cancer.</w:t>
      </w:r>
    </w:p>
    <w:p w14:paraId="051C34F5" w14:textId="7ED15FF2" w:rsidR="00511517" w:rsidRPr="00511517" w:rsidRDefault="00511517" w:rsidP="00511517">
      <w:pPr>
        <w:numPr>
          <w:ilvl w:val="0"/>
          <w:numId w:val="32"/>
        </w:numPr>
        <w:rPr>
          <w:rFonts w:ascii="Calibri" w:eastAsia="Calibri" w:hAnsi="Calibri" w:cs="Calibri"/>
        </w:rPr>
      </w:pPr>
      <w:r w:rsidRPr="00511517">
        <w:rPr>
          <w:rFonts w:ascii="Calibri" w:eastAsia="Calibri" w:hAnsi="Calibri" w:cs="Calibri"/>
        </w:rPr>
        <w:t>Women with one of these mutations are more likely to be diagnosed with breast cancer at a younger age, as well as to have cancer in both breasts.</w:t>
      </w:r>
    </w:p>
    <w:p w14:paraId="084CE8FC" w14:textId="344B9C16" w:rsidR="00C27992" w:rsidRDefault="00C8131E" w:rsidP="00C27992">
      <w:pPr>
        <w:rPr>
          <w:rFonts w:asciiTheme="minorHAnsi" w:hAnsiTheme="minorHAnsi" w:cstheme="minorHAnsi"/>
          <w:b/>
          <w:bCs/>
        </w:rPr>
      </w:pPr>
      <w:r>
        <w:rPr>
          <w:rFonts w:asciiTheme="minorHAnsi" w:hAnsiTheme="minorHAnsi" w:cstheme="minorHAnsi"/>
          <w:b/>
          <w:bCs/>
        </w:rPr>
        <w:lastRenderedPageBreak/>
        <w:t>Tumour</w:t>
      </w:r>
      <w:r w:rsidR="00A55CD8">
        <w:rPr>
          <w:rFonts w:asciiTheme="minorHAnsi" w:hAnsiTheme="minorHAnsi" w:cstheme="minorHAnsi"/>
          <w:b/>
          <w:bCs/>
        </w:rPr>
        <w:t>s</w:t>
      </w:r>
    </w:p>
    <w:p w14:paraId="3890B6A0" w14:textId="0BFC1A9D" w:rsidR="00470844" w:rsidRDefault="00FB53CE" w:rsidP="00E41D22">
      <w:pPr>
        <w:spacing w:line="240" w:lineRule="auto"/>
        <w:rPr>
          <w:rFonts w:ascii="Calibri" w:eastAsia="Calibri" w:hAnsi="Calibri" w:cs="Calibri"/>
        </w:rPr>
      </w:pPr>
      <w:r w:rsidRPr="009C1071">
        <w:rPr>
          <w:rFonts w:ascii="Calibri" w:eastAsia="Calibri" w:hAnsi="Calibri" w:cs="Calibri"/>
        </w:rPr>
        <w:t>Cancer cells are different to normal cells in their structure and function, they will either die through apoptosis or they can be destroyed by the immune system which recognises them as ‘foreign’ or different to normal body cells</w:t>
      </w:r>
      <w:r w:rsidR="00D81053">
        <w:rPr>
          <w:rFonts w:ascii="Calibri" w:eastAsia="Calibri" w:hAnsi="Calibri" w:cs="Calibri"/>
        </w:rPr>
        <w:t xml:space="preserve"> because they:</w:t>
      </w:r>
    </w:p>
    <w:p w14:paraId="6195C383" w14:textId="1790E7BF" w:rsidR="00D81053" w:rsidRPr="00DB4F58" w:rsidRDefault="00D81053" w:rsidP="00D81053">
      <w:pPr>
        <w:pStyle w:val="ListParagraph"/>
        <w:numPr>
          <w:ilvl w:val="0"/>
          <w:numId w:val="33"/>
        </w:numPr>
        <w:rPr>
          <w:rFonts w:ascii="Calibri" w:eastAsia="Calibri" w:hAnsi="Calibri" w:cs="Calibri"/>
          <w:sz w:val="22"/>
          <w:szCs w:val="22"/>
        </w:rPr>
      </w:pPr>
      <w:r w:rsidRPr="00DB4F58">
        <w:rPr>
          <w:rFonts w:ascii="Calibri" w:eastAsia="Calibri" w:hAnsi="Calibri" w:cs="Calibri"/>
          <w:sz w:val="22"/>
          <w:szCs w:val="22"/>
        </w:rPr>
        <w:t>Have large dark nuclei sometimes more than one</w:t>
      </w:r>
    </w:p>
    <w:p w14:paraId="2D173B64" w14:textId="646CC1ED" w:rsidR="00D81053" w:rsidRPr="00DB4F58" w:rsidRDefault="0037399D" w:rsidP="00D81053">
      <w:pPr>
        <w:pStyle w:val="ListParagraph"/>
        <w:numPr>
          <w:ilvl w:val="0"/>
          <w:numId w:val="33"/>
        </w:numPr>
        <w:rPr>
          <w:rFonts w:ascii="Calibri" w:eastAsia="Calibri" w:hAnsi="Calibri" w:cs="Calibri"/>
          <w:sz w:val="22"/>
          <w:szCs w:val="22"/>
        </w:rPr>
      </w:pPr>
      <w:r w:rsidRPr="00DB4F58">
        <w:rPr>
          <w:rFonts w:ascii="Calibri" w:eastAsia="Calibri" w:hAnsi="Calibri" w:cs="Calibri"/>
          <w:sz w:val="22"/>
          <w:szCs w:val="22"/>
        </w:rPr>
        <w:t>Irregular shape</w:t>
      </w:r>
    </w:p>
    <w:p w14:paraId="3B588188" w14:textId="797FB168" w:rsidR="0037399D" w:rsidRPr="00DB4F58" w:rsidRDefault="0037399D" w:rsidP="00D81053">
      <w:pPr>
        <w:pStyle w:val="ListParagraph"/>
        <w:numPr>
          <w:ilvl w:val="0"/>
          <w:numId w:val="33"/>
        </w:numPr>
        <w:rPr>
          <w:rFonts w:ascii="Calibri" w:eastAsia="Calibri" w:hAnsi="Calibri" w:cs="Calibri"/>
          <w:sz w:val="22"/>
          <w:szCs w:val="22"/>
        </w:rPr>
      </w:pPr>
      <w:r w:rsidRPr="00DB4F58">
        <w:rPr>
          <w:rFonts w:ascii="Calibri" w:eastAsia="Calibri" w:hAnsi="Calibri" w:cs="Calibri"/>
          <w:sz w:val="22"/>
          <w:szCs w:val="22"/>
        </w:rPr>
        <w:t>Do not produce proteins needed to function properly</w:t>
      </w:r>
    </w:p>
    <w:p w14:paraId="32C5E66E" w14:textId="547F6793" w:rsidR="0037399D" w:rsidRPr="00DB4F58" w:rsidRDefault="0037399D" w:rsidP="00D81053">
      <w:pPr>
        <w:pStyle w:val="ListParagraph"/>
        <w:numPr>
          <w:ilvl w:val="0"/>
          <w:numId w:val="33"/>
        </w:numPr>
        <w:rPr>
          <w:rFonts w:ascii="Calibri" w:eastAsia="Calibri" w:hAnsi="Calibri" w:cs="Calibri"/>
          <w:sz w:val="22"/>
          <w:szCs w:val="22"/>
        </w:rPr>
      </w:pPr>
      <w:r w:rsidRPr="00DB4F58">
        <w:rPr>
          <w:rFonts w:ascii="Calibri" w:eastAsia="Calibri" w:hAnsi="Calibri" w:cs="Calibri"/>
          <w:sz w:val="22"/>
          <w:szCs w:val="22"/>
        </w:rPr>
        <w:t>Different antigens on their surface membrane</w:t>
      </w:r>
    </w:p>
    <w:p w14:paraId="2A6E29A9" w14:textId="691111D2" w:rsidR="00DB4F58" w:rsidRPr="00DB4F58" w:rsidRDefault="0037399D" w:rsidP="00DB4F58">
      <w:pPr>
        <w:pStyle w:val="ListParagraph"/>
        <w:numPr>
          <w:ilvl w:val="0"/>
          <w:numId w:val="33"/>
        </w:numPr>
        <w:rPr>
          <w:rFonts w:ascii="Calibri" w:eastAsia="Calibri" w:hAnsi="Calibri" w:cs="Calibri"/>
          <w:sz w:val="22"/>
          <w:szCs w:val="22"/>
        </w:rPr>
      </w:pPr>
      <w:r w:rsidRPr="00DB4F58">
        <w:rPr>
          <w:rFonts w:ascii="Calibri" w:eastAsia="Calibri" w:hAnsi="Calibri" w:cs="Calibri"/>
          <w:sz w:val="22"/>
          <w:szCs w:val="22"/>
        </w:rPr>
        <w:t xml:space="preserve">Do not respond to the usual </w:t>
      </w:r>
      <w:r w:rsidR="00DB4F58" w:rsidRPr="00DB4F58">
        <w:rPr>
          <w:rFonts w:ascii="Calibri" w:eastAsia="Calibri" w:hAnsi="Calibri" w:cs="Calibri"/>
          <w:sz w:val="22"/>
          <w:szCs w:val="22"/>
        </w:rPr>
        <w:t>growth regulation process</w:t>
      </w:r>
    </w:p>
    <w:p w14:paraId="3A9479A9" w14:textId="77777777" w:rsidR="00DB4F58" w:rsidRDefault="00DB4F58" w:rsidP="00E41D22">
      <w:pPr>
        <w:spacing w:line="240" w:lineRule="auto"/>
        <w:rPr>
          <w:rFonts w:ascii="Calibri" w:eastAsia="Calibri" w:hAnsi="Calibri" w:cs="Calibri"/>
        </w:rPr>
      </w:pPr>
    </w:p>
    <w:p w14:paraId="28AE5CEB" w14:textId="24A27D30" w:rsidR="00E41D22" w:rsidRPr="009C1071" w:rsidRDefault="00E41D22" w:rsidP="00E41D22">
      <w:pPr>
        <w:spacing w:line="240" w:lineRule="auto"/>
        <w:rPr>
          <w:rFonts w:ascii="Calibri" w:eastAsia="Calibri" w:hAnsi="Calibri" w:cs="Calibri"/>
        </w:rPr>
      </w:pPr>
      <w:r>
        <w:rPr>
          <w:rFonts w:ascii="Calibri" w:eastAsia="Calibri" w:hAnsi="Calibri" w:cs="Calibri"/>
        </w:rPr>
        <w:t xml:space="preserve">Tumours need their own blood supply but often they suffer from low oxygen as the blood supply cannot satisfy the tumours oxygen demand as the rate of cell division is so high. </w:t>
      </w:r>
      <w:r w:rsidRPr="009C1071">
        <w:rPr>
          <w:rFonts w:ascii="Calibri" w:eastAsia="Calibri" w:hAnsi="Calibri" w:cs="Calibri"/>
        </w:rPr>
        <w:t>There are two types of tumour:</w:t>
      </w:r>
    </w:p>
    <w:p w14:paraId="5944B92C" w14:textId="442F751E" w:rsidR="00A55CD8" w:rsidRPr="00A55CD8" w:rsidRDefault="00A55CD8" w:rsidP="00C27992">
      <w:pPr>
        <w:rPr>
          <w:rFonts w:asciiTheme="minorHAnsi" w:hAnsiTheme="minorHAnsi" w:cstheme="minorHAnsi"/>
        </w:rPr>
      </w:pPr>
    </w:p>
    <w:tbl>
      <w:tblPr>
        <w:tblStyle w:val="TableGrid"/>
        <w:tblW w:w="0" w:type="auto"/>
        <w:jc w:val="center"/>
        <w:tblInd w:w="0" w:type="dxa"/>
        <w:tblLook w:val="04A0" w:firstRow="1" w:lastRow="0" w:firstColumn="1" w:lastColumn="0" w:noHBand="0" w:noVBand="1"/>
      </w:tblPr>
      <w:tblGrid>
        <w:gridCol w:w="2263"/>
        <w:gridCol w:w="5614"/>
        <w:gridCol w:w="2580"/>
      </w:tblGrid>
      <w:tr w:rsidR="0096542F" w:rsidRPr="00A51BA4" w14:paraId="452AD7AC" w14:textId="6592D709" w:rsidTr="0096542F">
        <w:trPr>
          <w:trHeight w:val="3388"/>
          <w:jc w:val="center"/>
        </w:trPr>
        <w:tc>
          <w:tcPr>
            <w:tcW w:w="2263" w:type="dxa"/>
          </w:tcPr>
          <w:p w14:paraId="308A57EB" w14:textId="77777777" w:rsidR="0096542F" w:rsidRPr="00CE257F" w:rsidRDefault="0096542F" w:rsidP="0096542F">
            <w:pPr>
              <w:spacing w:line="259" w:lineRule="auto"/>
              <w:jc w:val="center"/>
              <w:rPr>
                <w:rFonts w:asciiTheme="minorHAnsi" w:eastAsia="Oswald" w:hAnsiTheme="minorHAnsi" w:cstheme="minorHAnsi"/>
                <w:sz w:val="22"/>
                <w:szCs w:val="22"/>
              </w:rPr>
            </w:pPr>
            <w:r w:rsidRPr="00CE257F">
              <w:rPr>
                <w:rFonts w:asciiTheme="minorHAnsi" w:eastAsia="Oswald" w:hAnsiTheme="minorHAnsi" w:cstheme="minorHAnsi"/>
                <w:b/>
                <w:bCs/>
                <w:sz w:val="22"/>
                <w:szCs w:val="22"/>
                <w:u w:val="single"/>
              </w:rPr>
              <w:t>Non-</w:t>
            </w:r>
            <w:r w:rsidRPr="00CE257F">
              <w:rPr>
                <w:rFonts w:asciiTheme="minorHAnsi" w:eastAsia="Oswald" w:hAnsiTheme="minorHAnsi" w:cstheme="minorHAnsi"/>
                <w:sz w:val="22"/>
                <w:szCs w:val="22"/>
              </w:rPr>
              <w:t>cancerous</w:t>
            </w:r>
          </w:p>
          <w:p w14:paraId="465BA11F" w14:textId="77777777" w:rsidR="0096542F" w:rsidRPr="00CE257F" w:rsidRDefault="0096542F" w:rsidP="0096542F">
            <w:pPr>
              <w:spacing w:line="259" w:lineRule="auto"/>
              <w:jc w:val="center"/>
              <w:rPr>
                <w:rFonts w:asciiTheme="minorHAnsi" w:eastAsia="Oswald" w:hAnsiTheme="minorHAnsi" w:cstheme="minorHAnsi"/>
                <w:sz w:val="22"/>
                <w:szCs w:val="22"/>
              </w:rPr>
            </w:pPr>
          </w:p>
          <w:p w14:paraId="4440F86E" w14:textId="77777777" w:rsidR="0096542F" w:rsidRPr="00CE257F" w:rsidRDefault="0096542F" w:rsidP="0096542F">
            <w:pPr>
              <w:spacing w:line="259" w:lineRule="auto"/>
              <w:jc w:val="center"/>
              <w:rPr>
                <w:rFonts w:asciiTheme="minorHAnsi" w:eastAsia="Oswald" w:hAnsiTheme="minorHAnsi" w:cstheme="minorHAnsi"/>
                <w:sz w:val="22"/>
                <w:szCs w:val="22"/>
              </w:rPr>
            </w:pPr>
            <w:r w:rsidRPr="00CE257F">
              <w:rPr>
                <w:rFonts w:asciiTheme="minorHAnsi" w:eastAsia="Oswald" w:hAnsiTheme="minorHAnsi" w:cstheme="minorHAnsi"/>
                <w:b/>
                <w:bCs/>
                <w:sz w:val="22"/>
                <w:szCs w:val="22"/>
              </w:rPr>
              <w:t xml:space="preserve">Slow </w:t>
            </w:r>
            <w:r w:rsidRPr="00CE257F">
              <w:rPr>
                <w:rFonts w:asciiTheme="minorHAnsi" w:eastAsia="Oswald" w:hAnsiTheme="minorHAnsi" w:cstheme="minorHAnsi"/>
                <w:sz w:val="22"/>
                <w:szCs w:val="22"/>
              </w:rPr>
              <w:t>growing</w:t>
            </w:r>
          </w:p>
          <w:p w14:paraId="0B876975" w14:textId="77777777" w:rsidR="0096542F" w:rsidRPr="00CE257F" w:rsidRDefault="0096542F" w:rsidP="0096542F">
            <w:pPr>
              <w:spacing w:line="259" w:lineRule="auto"/>
              <w:jc w:val="center"/>
              <w:rPr>
                <w:rFonts w:asciiTheme="minorHAnsi" w:eastAsia="Oswald" w:hAnsiTheme="minorHAnsi" w:cstheme="minorHAnsi"/>
                <w:sz w:val="22"/>
                <w:szCs w:val="22"/>
              </w:rPr>
            </w:pPr>
          </w:p>
          <w:p w14:paraId="64E56AA5" w14:textId="7DB5F3B9" w:rsidR="0096542F" w:rsidRPr="00CE257F" w:rsidRDefault="0096542F" w:rsidP="0096542F">
            <w:pPr>
              <w:spacing w:line="259" w:lineRule="auto"/>
              <w:jc w:val="center"/>
              <w:rPr>
                <w:rFonts w:asciiTheme="minorHAnsi" w:eastAsia="Oswald" w:hAnsiTheme="minorHAnsi" w:cstheme="minorHAnsi"/>
                <w:sz w:val="22"/>
                <w:szCs w:val="22"/>
              </w:rPr>
            </w:pPr>
            <w:r w:rsidRPr="00CE257F">
              <w:rPr>
                <w:rFonts w:asciiTheme="minorHAnsi" w:eastAsia="Oswald" w:hAnsiTheme="minorHAnsi" w:cstheme="minorHAnsi"/>
                <w:b/>
                <w:bCs/>
                <w:sz w:val="22"/>
                <w:szCs w:val="22"/>
                <w:u w:val="single"/>
              </w:rPr>
              <w:t>Do not</w:t>
            </w:r>
            <w:r w:rsidRPr="00CE257F">
              <w:rPr>
                <w:rFonts w:asciiTheme="minorHAnsi" w:eastAsia="Oswald" w:hAnsiTheme="minorHAnsi" w:cstheme="minorHAnsi"/>
                <w:sz w:val="22"/>
                <w:szCs w:val="22"/>
              </w:rPr>
              <w:t xml:space="preserve"> metastasize</w:t>
            </w:r>
            <w:r w:rsidR="00192590">
              <w:rPr>
                <w:rFonts w:asciiTheme="minorHAnsi" w:eastAsia="Oswald" w:hAnsiTheme="minorHAnsi" w:cstheme="minorHAnsi"/>
                <w:sz w:val="22"/>
                <w:szCs w:val="22"/>
              </w:rPr>
              <w:t xml:space="preserve"> but can put pressure</w:t>
            </w:r>
            <w:r w:rsidR="00A27C0D">
              <w:rPr>
                <w:rFonts w:asciiTheme="minorHAnsi" w:eastAsia="Oswald" w:hAnsiTheme="minorHAnsi" w:cstheme="minorHAnsi"/>
                <w:sz w:val="22"/>
                <w:szCs w:val="22"/>
              </w:rPr>
              <w:t xml:space="preserve"> on organs or cause blockages</w:t>
            </w:r>
          </w:p>
          <w:p w14:paraId="50391E2C" w14:textId="77777777" w:rsidR="0096542F" w:rsidRPr="00CE257F" w:rsidRDefault="0096542F" w:rsidP="0096542F">
            <w:pPr>
              <w:spacing w:line="259" w:lineRule="auto"/>
              <w:rPr>
                <w:rFonts w:asciiTheme="minorHAnsi" w:eastAsia="Oswald" w:hAnsiTheme="minorHAnsi" w:cstheme="minorHAnsi"/>
                <w:sz w:val="22"/>
                <w:szCs w:val="22"/>
              </w:rPr>
            </w:pPr>
          </w:p>
          <w:p w14:paraId="28B366C7" w14:textId="0B944B37" w:rsidR="00192590" w:rsidRPr="00A27C0D" w:rsidRDefault="0096542F" w:rsidP="00A27C0D">
            <w:pPr>
              <w:spacing w:after="160" w:line="259" w:lineRule="auto"/>
              <w:jc w:val="center"/>
              <w:rPr>
                <w:rFonts w:asciiTheme="minorHAnsi" w:eastAsia="Oswald" w:hAnsiTheme="minorHAnsi" w:cstheme="minorHAnsi"/>
                <w:sz w:val="22"/>
                <w:szCs w:val="22"/>
              </w:rPr>
            </w:pPr>
            <w:r w:rsidRPr="00CE257F">
              <w:rPr>
                <w:rFonts w:asciiTheme="minorHAnsi" w:eastAsia="Oswald" w:hAnsiTheme="minorHAnsi" w:cstheme="minorHAnsi"/>
                <w:sz w:val="22"/>
                <w:szCs w:val="22"/>
              </w:rPr>
              <w:t xml:space="preserve">Cells have a </w:t>
            </w:r>
            <w:r w:rsidRPr="00CE257F">
              <w:rPr>
                <w:rFonts w:asciiTheme="minorHAnsi" w:eastAsia="Oswald" w:hAnsiTheme="minorHAnsi" w:cstheme="minorHAnsi"/>
                <w:b/>
                <w:bCs/>
                <w:sz w:val="22"/>
                <w:szCs w:val="22"/>
              </w:rPr>
              <w:t xml:space="preserve">normal </w:t>
            </w:r>
            <w:r w:rsidRPr="00CE257F">
              <w:rPr>
                <w:rFonts w:asciiTheme="minorHAnsi" w:eastAsia="Oswald" w:hAnsiTheme="minorHAnsi" w:cstheme="minorHAnsi"/>
                <w:sz w:val="22"/>
                <w:szCs w:val="22"/>
              </w:rPr>
              <w:t>shape</w:t>
            </w:r>
          </w:p>
        </w:tc>
        <w:tc>
          <w:tcPr>
            <w:tcW w:w="5614" w:type="dxa"/>
          </w:tcPr>
          <w:p w14:paraId="5B93838E" w14:textId="6108C67C" w:rsidR="0096542F" w:rsidRPr="00A51BA4" w:rsidRDefault="0096542F" w:rsidP="00A83AB6">
            <w:pPr>
              <w:spacing w:after="160" w:line="259" w:lineRule="auto"/>
              <w:jc w:val="center"/>
              <w:rPr>
                <w:rFonts w:asciiTheme="minorHAnsi" w:eastAsia="Oswald" w:hAnsiTheme="minorHAnsi" w:cstheme="minorHAnsi"/>
                <w:sz w:val="22"/>
                <w:szCs w:val="22"/>
              </w:rPr>
            </w:pPr>
            <w:r w:rsidRPr="0096542F">
              <w:rPr>
                <w:rFonts w:asciiTheme="minorHAnsi" w:eastAsia="Oswald" w:hAnsiTheme="minorHAnsi" w:cstheme="minorHAnsi"/>
                <w:noProof/>
              </w:rPr>
              <w:drawing>
                <wp:inline distT="0" distB="0" distL="0" distR="0" wp14:anchorId="7B043996" wp14:editId="30DE43AC">
                  <wp:extent cx="3414052" cy="2066306"/>
                  <wp:effectExtent l="0" t="0" r="0" b="0"/>
                  <wp:docPr id="61" name="Picture 4" descr="Diagram&#10;&#10;Description automatically generated">
                    <a:extLst xmlns:a="http://schemas.openxmlformats.org/drawingml/2006/main">
                      <a:ext uri="{FF2B5EF4-FFF2-40B4-BE49-F238E27FC236}">
                        <a16:creationId xmlns:a16="http://schemas.microsoft.com/office/drawing/2014/main" id="{1C69426B-9D0F-4142-8A66-8B6C39C1063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Diagram&#10;&#10;Description automatically generated">
                            <a:extLst>
                              <a:ext uri="{FF2B5EF4-FFF2-40B4-BE49-F238E27FC236}">
                                <a16:creationId xmlns:a16="http://schemas.microsoft.com/office/drawing/2014/main" id="{1C69426B-9D0F-4142-8A66-8B6C39C10632}"/>
                              </a:ext>
                            </a:extLst>
                          </pic:cNvPr>
                          <pic:cNvPicPr>
                            <a:picLocks noChangeAspect="1"/>
                          </pic:cNvPicPr>
                        </pic:nvPicPr>
                        <pic:blipFill rotWithShape="1">
                          <a:blip r:embed="rId64" cstate="print">
                            <a:extLst>
                              <a:ext uri="{28A0092B-C50C-407E-A947-70E740481C1C}">
                                <a14:useLocalDpi xmlns:a14="http://schemas.microsoft.com/office/drawing/2010/main" val="0"/>
                              </a:ext>
                              <a:ext uri="{837473B0-CC2E-450A-ABE3-18F120FF3D39}">
                                <a1611:picAttrSrcUrl xmlns:a1611="http://schemas.microsoft.com/office/drawing/2016/11/main" r:id="rId65"/>
                              </a:ext>
                            </a:extLst>
                          </a:blip>
                          <a:srcRect b="9208"/>
                          <a:stretch/>
                        </pic:blipFill>
                        <pic:spPr>
                          <a:xfrm>
                            <a:off x="0" y="0"/>
                            <a:ext cx="3422804" cy="2071603"/>
                          </a:xfrm>
                          <a:prstGeom prst="rect">
                            <a:avLst/>
                          </a:prstGeom>
                        </pic:spPr>
                      </pic:pic>
                    </a:graphicData>
                  </a:graphic>
                </wp:inline>
              </w:drawing>
            </w:r>
          </w:p>
        </w:tc>
        <w:tc>
          <w:tcPr>
            <w:tcW w:w="2580" w:type="dxa"/>
          </w:tcPr>
          <w:p w14:paraId="43E854E2" w14:textId="77777777" w:rsidR="0096542F" w:rsidRPr="00CE257F" w:rsidRDefault="0096542F" w:rsidP="0096542F">
            <w:pPr>
              <w:spacing w:line="259" w:lineRule="auto"/>
              <w:jc w:val="center"/>
              <w:rPr>
                <w:rFonts w:asciiTheme="minorHAnsi" w:eastAsia="Oswald" w:hAnsiTheme="minorHAnsi" w:cstheme="minorHAnsi"/>
                <w:sz w:val="22"/>
                <w:szCs w:val="22"/>
              </w:rPr>
            </w:pPr>
            <w:r w:rsidRPr="00CE257F">
              <w:rPr>
                <w:rFonts w:asciiTheme="minorHAnsi" w:eastAsia="Oswald" w:hAnsiTheme="minorHAnsi" w:cstheme="minorHAnsi"/>
                <w:sz w:val="22"/>
                <w:szCs w:val="22"/>
              </w:rPr>
              <w:t>Cancerous</w:t>
            </w:r>
          </w:p>
          <w:p w14:paraId="430D3233" w14:textId="77777777" w:rsidR="0096542F" w:rsidRPr="00CE257F" w:rsidRDefault="0096542F" w:rsidP="0096542F">
            <w:pPr>
              <w:spacing w:line="259" w:lineRule="auto"/>
              <w:jc w:val="center"/>
              <w:rPr>
                <w:rFonts w:asciiTheme="minorHAnsi" w:eastAsia="Oswald" w:hAnsiTheme="minorHAnsi" w:cstheme="minorHAnsi"/>
                <w:sz w:val="22"/>
                <w:szCs w:val="22"/>
              </w:rPr>
            </w:pPr>
          </w:p>
          <w:p w14:paraId="6C4BAF08" w14:textId="77777777" w:rsidR="0096542F" w:rsidRPr="00CE257F" w:rsidRDefault="0096542F" w:rsidP="0096542F">
            <w:pPr>
              <w:spacing w:line="259" w:lineRule="auto"/>
              <w:jc w:val="center"/>
              <w:rPr>
                <w:rFonts w:asciiTheme="minorHAnsi" w:eastAsia="Oswald" w:hAnsiTheme="minorHAnsi" w:cstheme="minorHAnsi"/>
                <w:sz w:val="22"/>
                <w:szCs w:val="22"/>
              </w:rPr>
            </w:pPr>
            <w:r w:rsidRPr="00CE257F">
              <w:rPr>
                <w:rFonts w:asciiTheme="minorHAnsi" w:eastAsia="Oswald" w:hAnsiTheme="minorHAnsi" w:cstheme="minorHAnsi"/>
                <w:b/>
                <w:bCs/>
                <w:sz w:val="22"/>
                <w:szCs w:val="22"/>
              </w:rPr>
              <w:t xml:space="preserve">Fast </w:t>
            </w:r>
            <w:r w:rsidRPr="00CE257F">
              <w:rPr>
                <w:rFonts w:asciiTheme="minorHAnsi" w:eastAsia="Oswald" w:hAnsiTheme="minorHAnsi" w:cstheme="minorHAnsi"/>
                <w:sz w:val="22"/>
                <w:szCs w:val="22"/>
              </w:rPr>
              <w:t>Growing</w:t>
            </w:r>
          </w:p>
          <w:p w14:paraId="2E86C450" w14:textId="77777777" w:rsidR="0096542F" w:rsidRPr="00CE257F" w:rsidRDefault="0096542F" w:rsidP="0096542F">
            <w:pPr>
              <w:spacing w:line="259" w:lineRule="auto"/>
              <w:jc w:val="center"/>
              <w:rPr>
                <w:rFonts w:asciiTheme="minorHAnsi" w:eastAsia="Oswald" w:hAnsiTheme="minorHAnsi" w:cstheme="minorHAnsi"/>
                <w:sz w:val="22"/>
                <w:szCs w:val="22"/>
              </w:rPr>
            </w:pPr>
          </w:p>
          <w:p w14:paraId="0325F507" w14:textId="54E9B3C5" w:rsidR="0096542F" w:rsidRPr="00CE257F" w:rsidRDefault="00C26A46" w:rsidP="0096542F">
            <w:pPr>
              <w:spacing w:line="259" w:lineRule="auto"/>
              <w:jc w:val="center"/>
              <w:rPr>
                <w:rFonts w:asciiTheme="minorHAnsi" w:eastAsia="Oswald" w:hAnsiTheme="minorHAnsi" w:cstheme="minorHAnsi"/>
                <w:sz w:val="22"/>
                <w:szCs w:val="22"/>
              </w:rPr>
            </w:pPr>
            <w:r>
              <w:rPr>
                <w:rFonts w:asciiTheme="minorHAnsi" w:eastAsia="Oswald" w:hAnsiTheme="minorHAnsi" w:cstheme="minorHAnsi"/>
                <w:sz w:val="22"/>
                <w:szCs w:val="22"/>
              </w:rPr>
              <w:t>Invade and destroy other tissues and m</w:t>
            </w:r>
            <w:r w:rsidR="0096542F" w:rsidRPr="00CE257F">
              <w:rPr>
                <w:rFonts w:asciiTheme="minorHAnsi" w:eastAsia="Oswald" w:hAnsiTheme="minorHAnsi" w:cstheme="minorHAnsi"/>
                <w:sz w:val="22"/>
                <w:szCs w:val="22"/>
              </w:rPr>
              <w:t>etastasize</w:t>
            </w:r>
            <w:r w:rsidR="00470844">
              <w:rPr>
                <w:rFonts w:asciiTheme="minorHAnsi" w:eastAsia="Oswald" w:hAnsiTheme="minorHAnsi" w:cstheme="minorHAnsi"/>
                <w:sz w:val="22"/>
                <w:szCs w:val="22"/>
              </w:rPr>
              <w:t xml:space="preserve"> </w:t>
            </w:r>
            <w:r w:rsidR="0096542F" w:rsidRPr="00CE257F">
              <w:rPr>
                <w:rFonts w:asciiTheme="minorHAnsi" w:eastAsia="Oswald" w:hAnsiTheme="minorHAnsi" w:cstheme="minorHAnsi"/>
                <w:sz w:val="22"/>
                <w:szCs w:val="22"/>
              </w:rPr>
              <w:t>(spread) around the body</w:t>
            </w:r>
            <w:r w:rsidR="00A27C0D">
              <w:rPr>
                <w:rFonts w:asciiTheme="minorHAnsi" w:eastAsia="Oswald" w:hAnsiTheme="minorHAnsi" w:cstheme="minorHAnsi"/>
                <w:sz w:val="22"/>
                <w:szCs w:val="22"/>
              </w:rPr>
              <w:t xml:space="preserve"> </w:t>
            </w:r>
            <w:r>
              <w:rPr>
                <w:rFonts w:asciiTheme="minorHAnsi" w:eastAsia="Oswald" w:hAnsiTheme="minorHAnsi" w:cstheme="minorHAnsi"/>
                <w:sz w:val="22"/>
                <w:szCs w:val="22"/>
              </w:rPr>
              <w:t>in the lymphatic system</w:t>
            </w:r>
          </w:p>
          <w:p w14:paraId="2BC985E9" w14:textId="77777777" w:rsidR="0096542F" w:rsidRPr="00CE257F" w:rsidRDefault="0096542F" w:rsidP="00D81053">
            <w:pPr>
              <w:spacing w:line="259" w:lineRule="auto"/>
              <w:rPr>
                <w:rFonts w:asciiTheme="minorHAnsi" w:eastAsia="Oswald" w:hAnsiTheme="minorHAnsi" w:cstheme="minorHAnsi"/>
                <w:sz w:val="22"/>
                <w:szCs w:val="22"/>
              </w:rPr>
            </w:pPr>
          </w:p>
          <w:p w14:paraId="4D5070E0" w14:textId="6D22F6D6" w:rsidR="0096542F" w:rsidRPr="0096542F" w:rsidRDefault="0096542F" w:rsidP="0096542F">
            <w:pPr>
              <w:spacing w:after="160" w:line="259" w:lineRule="auto"/>
              <w:jc w:val="center"/>
              <w:rPr>
                <w:rFonts w:asciiTheme="minorHAnsi" w:eastAsia="Oswald" w:hAnsiTheme="minorHAnsi" w:cstheme="minorHAnsi"/>
              </w:rPr>
            </w:pPr>
            <w:r w:rsidRPr="00CE257F">
              <w:rPr>
                <w:rFonts w:asciiTheme="minorHAnsi" w:eastAsia="Oswald" w:hAnsiTheme="minorHAnsi" w:cstheme="minorHAnsi"/>
                <w:sz w:val="22"/>
                <w:szCs w:val="22"/>
              </w:rPr>
              <w:t>May have</w:t>
            </w:r>
            <w:r w:rsidRPr="00CE257F">
              <w:rPr>
                <w:rFonts w:asciiTheme="minorHAnsi" w:eastAsia="Oswald" w:hAnsiTheme="minorHAnsi" w:cstheme="minorHAnsi"/>
                <w:b/>
                <w:bCs/>
                <w:sz w:val="22"/>
                <w:szCs w:val="22"/>
              </w:rPr>
              <w:t xml:space="preserve"> abnormal</w:t>
            </w:r>
            <w:r w:rsidRPr="00CE257F">
              <w:rPr>
                <w:rFonts w:asciiTheme="minorHAnsi" w:eastAsia="Oswald" w:hAnsiTheme="minorHAnsi" w:cstheme="minorHAnsi"/>
                <w:sz w:val="22"/>
                <w:szCs w:val="22"/>
              </w:rPr>
              <w:t xml:space="preserve"> shape.</w:t>
            </w:r>
          </w:p>
        </w:tc>
      </w:tr>
    </w:tbl>
    <w:p w14:paraId="75DBF11B" w14:textId="77777777" w:rsidR="00AD35A6" w:rsidRDefault="00AD35A6" w:rsidP="0012540E">
      <w:pPr>
        <w:rPr>
          <w:rFonts w:asciiTheme="minorHAnsi" w:hAnsiTheme="minorHAnsi" w:cstheme="minorHAnsi"/>
          <w:b/>
          <w:bCs/>
        </w:rPr>
      </w:pPr>
    </w:p>
    <w:p w14:paraId="6CDDF738" w14:textId="5910D583" w:rsidR="0012540E" w:rsidRDefault="0012540E" w:rsidP="0012540E">
      <w:pPr>
        <w:rPr>
          <w:rFonts w:asciiTheme="minorHAnsi" w:hAnsiTheme="minorHAnsi" w:cstheme="minorHAnsi"/>
          <w:b/>
          <w:bCs/>
        </w:rPr>
      </w:pPr>
      <w:r w:rsidRPr="00BB36F9">
        <w:rPr>
          <w:rFonts w:asciiTheme="minorHAnsi" w:hAnsiTheme="minorHAnsi" w:cstheme="minorHAnsi"/>
          <w:b/>
          <w:bCs/>
          <w:noProof/>
        </w:rPr>
        <mc:AlternateContent>
          <mc:Choice Requires="wps">
            <w:drawing>
              <wp:anchor distT="0" distB="0" distL="114300" distR="114300" simplePos="0" relativeHeight="251680768" behindDoc="0" locked="0" layoutInCell="1" allowOverlap="1" wp14:anchorId="0BF61D4A" wp14:editId="59D6F1DA">
                <wp:simplePos x="0" y="0"/>
                <wp:positionH relativeFrom="column">
                  <wp:posOffset>11546840</wp:posOffset>
                </wp:positionH>
                <wp:positionV relativeFrom="paragraph">
                  <wp:posOffset>-7529195</wp:posOffset>
                </wp:positionV>
                <wp:extent cx="5661661" cy="3323987"/>
                <wp:effectExtent l="0" t="0" r="15240" b="10160"/>
                <wp:wrapNone/>
                <wp:docPr id="50"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1661" cy="3323987"/>
                        </a:xfrm>
                        <a:prstGeom prst="rect">
                          <a:avLst/>
                        </a:prstGeom>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25400" algn="ctr">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wps:spPr>
                      <wps:style>
                        <a:lnRef idx="1">
                          <a:schemeClr val="accent5"/>
                        </a:lnRef>
                        <a:fillRef idx="2">
                          <a:schemeClr val="accent5"/>
                        </a:fillRef>
                        <a:effectRef idx="1">
                          <a:schemeClr val="accent5"/>
                        </a:effectRef>
                        <a:fontRef idx="minor">
                          <a:schemeClr val="dk1"/>
                        </a:fontRef>
                      </wps:style>
                      <wps:txbx>
                        <w:txbxContent>
                          <w:p w14:paraId="14A9F523" w14:textId="77777777" w:rsidR="00A83AB6" w:rsidRDefault="00A83AB6" w:rsidP="0012540E">
                            <w:pPr>
                              <w:spacing w:before="336"/>
                              <w:rPr>
                                <w:sz w:val="24"/>
                                <w:szCs w:val="24"/>
                              </w:rPr>
                            </w:pPr>
                            <w:r>
                              <w:rPr>
                                <w:rFonts w:asciiTheme="minorHAnsi" w:hAnsi="Calibri" w:cstheme="minorBidi"/>
                                <w:b/>
                                <w:bCs/>
                                <w:color w:val="000000" w:themeColor="dark1"/>
                                <w:kern w:val="24"/>
                                <w:sz w:val="56"/>
                                <w:szCs w:val="56"/>
                              </w:rPr>
                              <w:t>Tumour suppressor gene</w:t>
                            </w:r>
                          </w:p>
                          <w:p w14:paraId="572DED69" w14:textId="77777777" w:rsidR="00A83AB6" w:rsidRDefault="00A83AB6" w:rsidP="0012540E">
                            <w:pPr>
                              <w:pStyle w:val="ListParagraph"/>
                              <w:numPr>
                                <w:ilvl w:val="0"/>
                                <w:numId w:val="17"/>
                              </w:numPr>
                              <w:rPr>
                                <w:rFonts w:eastAsia="Times New Roman"/>
                                <w:sz w:val="45"/>
                              </w:rPr>
                            </w:pPr>
                            <w:r>
                              <w:rPr>
                                <w:rFonts w:hAnsi="Calibri"/>
                                <w:color w:val="000000" w:themeColor="dark1"/>
                                <w:kern w:val="24"/>
                                <w:sz w:val="56"/>
                                <w:szCs w:val="56"/>
                              </w:rPr>
                              <w:t>Slows or inhibits cell division.</w:t>
                            </w:r>
                          </w:p>
                          <w:p w14:paraId="17F9BE76" w14:textId="77777777" w:rsidR="00A83AB6" w:rsidRDefault="00A83AB6" w:rsidP="0012540E">
                            <w:pPr>
                              <w:pStyle w:val="ListParagraph"/>
                              <w:numPr>
                                <w:ilvl w:val="0"/>
                                <w:numId w:val="17"/>
                              </w:numPr>
                              <w:rPr>
                                <w:rFonts w:eastAsia="Times New Roman"/>
                                <w:sz w:val="45"/>
                              </w:rPr>
                            </w:pPr>
                            <w:r>
                              <w:rPr>
                                <w:rFonts w:hAnsi="Calibri"/>
                                <w:color w:val="000000" w:themeColor="dark1"/>
                                <w:kern w:val="24"/>
                                <w:sz w:val="56"/>
                                <w:szCs w:val="56"/>
                              </w:rPr>
                              <w:t>If a mutation occurs it can become inactive</w:t>
                            </w:r>
                          </w:p>
                          <w:p w14:paraId="630C6079" w14:textId="77777777" w:rsidR="00A83AB6" w:rsidRDefault="00A83AB6" w:rsidP="0012540E">
                            <w:pPr>
                              <w:pStyle w:val="ListParagraph"/>
                              <w:numPr>
                                <w:ilvl w:val="0"/>
                                <w:numId w:val="17"/>
                              </w:numPr>
                              <w:rPr>
                                <w:rFonts w:eastAsia="Times New Roman"/>
                                <w:sz w:val="45"/>
                              </w:rPr>
                            </w:pPr>
                            <w:r>
                              <w:rPr>
                                <w:rFonts w:hAnsi="Calibri"/>
                                <w:color w:val="000000" w:themeColor="dark1"/>
                                <w:kern w:val="24"/>
                                <w:sz w:val="56"/>
                                <w:szCs w:val="56"/>
                              </w:rPr>
                              <w:t>Rate of cell division no longer regulated so it increases.</w:t>
                            </w:r>
                          </w:p>
                        </w:txbxContent>
                      </wps:txbx>
                      <wps:bodyPr wrap="square">
                        <a:spAutoFit/>
                      </wps:bodyPr>
                    </wps:wsp>
                  </a:graphicData>
                </a:graphic>
              </wp:anchor>
            </w:drawing>
          </mc:Choice>
          <mc:Fallback>
            <w:pict>
              <v:shapetype w14:anchorId="0BF61D4A" id="_x0000_t202" coordsize="21600,21600" o:spt="202" path="m,l,21600r21600,l21600,xe">
                <v:stroke joinstyle="miter"/>
                <v:path gradientshapeok="t" o:connecttype="rect"/>
              </v:shapetype>
              <v:shape id="Text Box 7" o:spid="_x0000_s1026" type="#_x0000_t202" style="position:absolute;margin-left:909.2pt;margin-top:-592.85pt;width:445.8pt;height:261.75pt;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" filled="f" fillcolor="#4472c4 [3204]" stroked="f" strokecolor="black [3213]" strokeweight="2pt">
                <v:shadow color="#e7e6e6 [3214]"/>
                <v:textbox style="mso-fit-shape-to-text:t">
                  <w:txbxContent>
                    <w:p w14:paraId="14A9F523" w14:textId="77777777" w:rsidR="00A83AB6" w:rsidRDefault="00A83AB6" w:rsidP="0012540E">
                      <w:pPr>
                        <w:spacing w:before="336"/>
                        <w:rPr>
                          <w:sz w:val="24"/>
                          <w:szCs w:val="24"/>
                        </w:rPr>
                      </w:pPr>
                      <w:r>
                        <w:rPr>
                          <w:rFonts w:asciiTheme="minorHAnsi" w:hAnsi="Calibri" w:cstheme="minorBidi"/>
                          <w:b/>
                          <w:bCs/>
                          <w:color w:val="000000" w:themeColor="dark1"/>
                          <w:kern w:val="24"/>
                          <w:sz w:val="56"/>
                          <w:szCs w:val="56"/>
                        </w:rPr>
                        <w:t>Tumour suppressor gene</w:t>
                      </w:r>
                    </w:p>
                    <w:p w14:paraId="572DED69" w14:textId="77777777" w:rsidR="00A83AB6" w:rsidRDefault="00A83AB6" w:rsidP="0012540E">
                      <w:pPr>
                        <w:pStyle w:val="ListParagraph"/>
                        <w:numPr>
                          <w:ilvl w:val="0"/>
                          <w:numId w:val="17"/>
                        </w:numPr>
                        <w:rPr>
                          <w:rFonts w:eastAsia="Times New Roman"/>
                          <w:sz w:val="45"/>
                        </w:rPr>
                      </w:pPr>
                      <w:r>
                        <w:rPr>
                          <w:rFonts w:hAnsi="Calibri"/>
                          <w:color w:val="000000" w:themeColor="dark1"/>
                          <w:kern w:val="24"/>
                          <w:sz w:val="56"/>
                          <w:szCs w:val="56"/>
                        </w:rPr>
                        <w:t>Slows or inhibits cell division.</w:t>
                      </w:r>
                    </w:p>
                    <w:p w14:paraId="17F9BE76" w14:textId="77777777" w:rsidR="00A83AB6" w:rsidRDefault="00A83AB6" w:rsidP="0012540E">
                      <w:pPr>
                        <w:pStyle w:val="ListParagraph"/>
                        <w:numPr>
                          <w:ilvl w:val="0"/>
                          <w:numId w:val="17"/>
                        </w:numPr>
                        <w:rPr>
                          <w:rFonts w:eastAsia="Times New Roman"/>
                          <w:sz w:val="45"/>
                        </w:rPr>
                      </w:pPr>
                      <w:r>
                        <w:rPr>
                          <w:rFonts w:hAnsi="Calibri"/>
                          <w:color w:val="000000" w:themeColor="dark1"/>
                          <w:kern w:val="24"/>
                          <w:sz w:val="56"/>
                          <w:szCs w:val="56"/>
                        </w:rPr>
                        <w:t>If a mutation occurs it can become inactive</w:t>
                      </w:r>
                    </w:p>
                    <w:p w14:paraId="630C6079" w14:textId="77777777" w:rsidR="00A83AB6" w:rsidRDefault="00A83AB6" w:rsidP="0012540E">
                      <w:pPr>
                        <w:pStyle w:val="ListParagraph"/>
                        <w:numPr>
                          <w:ilvl w:val="0"/>
                          <w:numId w:val="17"/>
                        </w:numPr>
                        <w:rPr>
                          <w:rFonts w:eastAsia="Times New Roman"/>
                          <w:sz w:val="45"/>
                        </w:rPr>
                      </w:pPr>
                      <w:r>
                        <w:rPr>
                          <w:rFonts w:hAnsi="Calibri"/>
                          <w:color w:val="000000" w:themeColor="dark1"/>
                          <w:kern w:val="24"/>
                          <w:sz w:val="56"/>
                          <w:szCs w:val="56"/>
                        </w:rPr>
                        <w:t>Rate of cell division no longer regulated so it increases.</w:t>
                      </w:r>
                    </w:p>
                  </w:txbxContent>
                </v:textbox>
              </v:shape>
            </w:pict>
          </mc:Fallback>
        </mc:AlternateContent>
      </w:r>
      <w:r>
        <w:rPr>
          <w:rFonts w:asciiTheme="minorHAnsi" w:hAnsiTheme="minorHAnsi" w:cstheme="minorHAnsi"/>
          <w:b/>
          <w:bCs/>
        </w:rPr>
        <w:t xml:space="preserve">Oestrogen and </w:t>
      </w:r>
      <w:r w:rsidR="000F5635">
        <w:rPr>
          <w:rFonts w:asciiTheme="minorHAnsi" w:hAnsiTheme="minorHAnsi" w:cstheme="minorHAnsi"/>
          <w:b/>
          <w:bCs/>
        </w:rPr>
        <w:t>B</w:t>
      </w:r>
      <w:r>
        <w:rPr>
          <w:rFonts w:asciiTheme="minorHAnsi" w:hAnsiTheme="minorHAnsi" w:cstheme="minorHAnsi"/>
          <w:b/>
          <w:bCs/>
        </w:rPr>
        <w:t xml:space="preserve">reast </w:t>
      </w:r>
      <w:r w:rsidR="000F5635">
        <w:rPr>
          <w:rFonts w:asciiTheme="minorHAnsi" w:hAnsiTheme="minorHAnsi" w:cstheme="minorHAnsi"/>
          <w:b/>
          <w:bCs/>
        </w:rPr>
        <w:t>C</w:t>
      </w:r>
      <w:r>
        <w:rPr>
          <w:rFonts w:asciiTheme="minorHAnsi" w:hAnsiTheme="minorHAnsi" w:cstheme="minorHAnsi"/>
          <w:b/>
          <w:bCs/>
        </w:rPr>
        <w:t>ancer</w:t>
      </w:r>
    </w:p>
    <w:p w14:paraId="04E03D47" w14:textId="797311A7" w:rsidR="00666BB8" w:rsidRPr="00AD3FDD" w:rsidRDefault="00E1685C" w:rsidP="0012540E">
      <w:pPr>
        <w:rPr>
          <w:rFonts w:asciiTheme="minorHAnsi" w:hAnsiTheme="minorHAnsi" w:cstheme="minorHAnsi"/>
        </w:rPr>
      </w:pPr>
      <w:r w:rsidRPr="00AD3FDD">
        <w:rPr>
          <w:rFonts w:asciiTheme="minorHAnsi" w:hAnsiTheme="minorHAnsi" w:cstheme="minorHAnsi"/>
        </w:rPr>
        <w:t xml:space="preserve">Increased exposure to oestrogen </w:t>
      </w:r>
      <w:r w:rsidR="00AD3FDD" w:rsidRPr="00AD3FDD">
        <w:rPr>
          <w:rFonts w:asciiTheme="minorHAnsi" w:hAnsiTheme="minorHAnsi" w:cstheme="minorHAnsi"/>
        </w:rPr>
        <w:t xml:space="preserve">over an extended </w:t>
      </w:r>
      <w:proofErr w:type="gramStart"/>
      <w:r w:rsidR="00AD3FDD" w:rsidRPr="00AD3FDD">
        <w:rPr>
          <w:rFonts w:asciiTheme="minorHAnsi" w:hAnsiTheme="minorHAnsi" w:cstheme="minorHAnsi"/>
        </w:rPr>
        <w:t>period of time</w:t>
      </w:r>
      <w:proofErr w:type="gramEnd"/>
      <w:r w:rsidR="00AD3FDD" w:rsidRPr="00AD3FDD">
        <w:rPr>
          <w:rFonts w:asciiTheme="minorHAnsi" w:hAnsiTheme="minorHAnsi" w:cstheme="minorHAnsi"/>
        </w:rPr>
        <w:t xml:space="preserve"> is thought to increase a woman’s risk of developing breast cancer</w:t>
      </w:r>
      <w:r w:rsidR="00323D25">
        <w:rPr>
          <w:rFonts w:asciiTheme="minorHAnsi" w:hAnsiTheme="minorHAnsi" w:cstheme="minorHAnsi"/>
        </w:rPr>
        <w:t xml:space="preserve">. There are a couple of reasons that some women may be exposed to more oestrogen than others: </w:t>
      </w:r>
    </w:p>
    <w:p w14:paraId="1A56B7D2" w14:textId="36D282EC" w:rsidR="00FF52CC" w:rsidRPr="00FF52CC" w:rsidRDefault="008F636D" w:rsidP="00323D25">
      <w:pPr>
        <w:numPr>
          <w:ilvl w:val="0"/>
          <w:numId w:val="19"/>
        </w:numPr>
        <w:rPr>
          <w:rFonts w:asciiTheme="minorHAnsi" w:hAnsiTheme="minorHAnsi" w:cstheme="minorHAnsi"/>
        </w:rPr>
      </w:pPr>
      <w:r>
        <w:rPr>
          <w:rFonts w:asciiTheme="minorHAnsi" w:hAnsiTheme="minorHAnsi" w:cstheme="minorHAnsi"/>
        </w:rPr>
        <w:t>Taking b</w:t>
      </w:r>
      <w:r w:rsidR="00FF52CC" w:rsidRPr="00FF52CC">
        <w:rPr>
          <w:rFonts w:asciiTheme="minorHAnsi" w:hAnsiTheme="minorHAnsi" w:cstheme="minorHAnsi"/>
        </w:rPr>
        <w:t>irth control or HRT</w:t>
      </w:r>
      <w:r w:rsidR="00C645A7">
        <w:rPr>
          <w:rFonts w:asciiTheme="minorHAnsi" w:hAnsiTheme="minorHAnsi" w:cstheme="minorHAnsi"/>
        </w:rPr>
        <w:t xml:space="preserve"> (drugs that</w:t>
      </w:r>
      <w:r w:rsidR="00C4031D">
        <w:rPr>
          <w:rFonts w:asciiTheme="minorHAnsi" w:hAnsiTheme="minorHAnsi" w:cstheme="minorHAnsi"/>
        </w:rPr>
        <w:t xml:space="preserve"> contain oestrogen which help</w:t>
      </w:r>
      <w:r w:rsidR="00C645A7">
        <w:rPr>
          <w:rFonts w:asciiTheme="minorHAnsi" w:hAnsiTheme="minorHAnsi" w:cstheme="minorHAnsi"/>
        </w:rPr>
        <w:t xml:space="preserve"> control menstruation or treat symptoms of the menopause</w:t>
      </w:r>
      <w:r w:rsidR="00C4031D">
        <w:rPr>
          <w:rFonts w:asciiTheme="minorHAnsi" w:hAnsiTheme="minorHAnsi" w:cstheme="minorHAnsi"/>
        </w:rPr>
        <w:t>)</w:t>
      </w:r>
    </w:p>
    <w:p w14:paraId="0BD6B4B4" w14:textId="0DDD3A6A" w:rsidR="00FF52CC" w:rsidRPr="00FF52CC" w:rsidRDefault="00FF52CC" w:rsidP="00323D25">
      <w:pPr>
        <w:numPr>
          <w:ilvl w:val="0"/>
          <w:numId w:val="19"/>
        </w:numPr>
        <w:rPr>
          <w:rFonts w:asciiTheme="minorHAnsi" w:hAnsiTheme="minorHAnsi" w:cstheme="minorHAnsi"/>
        </w:rPr>
      </w:pPr>
      <w:r w:rsidRPr="00FF52CC">
        <w:rPr>
          <w:rFonts w:asciiTheme="minorHAnsi" w:hAnsiTheme="minorHAnsi" w:cstheme="minorHAnsi"/>
        </w:rPr>
        <w:t>Starting menstruation early</w:t>
      </w:r>
      <w:r w:rsidR="00C4031D">
        <w:rPr>
          <w:rFonts w:asciiTheme="minorHAnsi" w:hAnsiTheme="minorHAnsi" w:cstheme="minorHAnsi"/>
        </w:rPr>
        <w:t xml:space="preserve"> in life</w:t>
      </w:r>
    </w:p>
    <w:p w14:paraId="46DF26D2" w14:textId="3565415C" w:rsidR="00FF52CC" w:rsidRPr="00FF52CC" w:rsidRDefault="00FF52CC" w:rsidP="00323D25">
      <w:pPr>
        <w:numPr>
          <w:ilvl w:val="0"/>
          <w:numId w:val="19"/>
        </w:numPr>
        <w:rPr>
          <w:rFonts w:asciiTheme="minorHAnsi" w:hAnsiTheme="minorHAnsi" w:cstheme="minorHAnsi"/>
        </w:rPr>
      </w:pPr>
      <w:r w:rsidRPr="00FF52CC">
        <w:rPr>
          <w:rFonts w:asciiTheme="minorHAnsi" w:hAnsiTheme="minorHAnsi" w:cstheme="minorHAnsi"/>
        </w:rPr>
        <w:t>Starting menopause late</w:t>
      </w:r>
      <w:r w:rsidR="00C4031D">
        <w:rPr>
          <w:rFonts w:asciiTheme="minorHAnsi" w:hAnsiTheme="minorHAnsi" w:cstheme="minorHAnsi"/>
        </w:rPr>
        <w:t xml:space="preserve"> in life</w:t>
      </w:r>
    </w:p>
    <w:p w14:paraId="7A928561" w14:textId="77777777" w:rsidR="008F636D" w:rsidRDefault="008F636D" w:rsidP="0012540E">
      <w:pPr>
        <w:rPr>
          <w:rFonts w:asciiTheme="minorHAnsi" w:hAnsiTheme="minorHAnsi" w:cstheme="minorHAnsi"/>
        </w:rPr>
      </w:pPr>
    </w:p>
    <w:p w14:paraId="4705E89F" w14:textId="438DEFE7" w:rsidR="0012540E" w:rsidRPr="00FF52CC" w:rsidRDefault="008F636D" w:rsidP="0012540E">
      <w:pPr>
        <w:rPr>
          <w:rFonts w:asciiTheme="minorHAnsi" w:hAnsiTheme="minorHAnsi" w:cstheme="minorHAnsi"/>
        </w:rPr>
      </w:pPr>
      <w:r w:rsidRPr="008F636D">
        <w:rPr>
          <w:rFonts w:asciiTheme="minorHAnsi" w:hAnsiTheme="minorHAnsi" w:cstheme="minorHAnsi"/>
        </w:rPr>
        <w:t xml:space="preserve">Risk of developing breast cancer also increases with age. </w:t>
      </w:r>
      <w:r w:rsidR="00666BB8" w:rsidRPr="008F636D">
        <w:rPr>
          <w:rFonts w:asciiTheme="minorHAnsi" w:hAnsiTheme="minorHAnsi" w:cstheme="minorHAnsi"/>
        </w:rPr>
        <w:t>As women age, the fat cells in their breasts tend to produce greater and greater amounts of an enzyme called aromatase. Aromatase promotes the production of oestrogen. Consequently, with age, the levels of oestrogen present in women's breasts increases.</w:t>
      </w:r>
      <w:r w:rsidR="00DA482C">
        <w:rPr>
          <w:rFonts w:asciiTheme="minorHAnsi" w:hAnsiTheme="minorHAnsi" w:cstheme="minorHAnsi"/>
        </w:rPr>
        <w:t xml:space="preserve"> </w:t>
      </w:r>
      <w:r>
        <w:rPr>
          <w:rFonts w:asciiTheme="minorHAnsi" w:hAnsiTheme="minorHAnsi" w:cstheme="minorHAnsi"/>
        </w:rPr>
        <w:t>The exact cause is still not fully understood but there are some t</w:t>
      </w:r>
      <w:r w:rsidRPr="008F636D">
        <w:rPr>
          <w:rFonts w:asciiTheme="minorHAnsi" w:hAnsiTheme="minorHAnsi" w:cstheme="minorHAnsi"/>
        </w:rPr>
        <w:t>heories about h</w:t>
      </w:r>
      <w:r w:rsidR="0012540E" w:rsidRPr="00FF52CC">
        <w:rPr>
          <w:rFonts w:asciiTheme="minorHAnsi" w:hAnsiTheme="minorHAnsi" w:cstheme="minorHAnsi"/>
        </w:rPr>
        <w:t>ow high oestrogen causes some breast cancers:</w:t>
      </w:r>
    </w:p>
    <w:p w14:paraId="48B9F7B3" w14:textId="0F5550A6" w:rsidR="00FF52CC" w:rsidRPr="00FF52CC" w:rsidRDefault="00FF52CC" w:rsidP="0012540E">
      <w:pPr>
        <w:numPr>
          <w:ilvl w:val="0"/>
          <w:numId w:val="20"/>
        </w:numPr>
        <w:rPr>
          <w:rFonts w:asciiTheme="minorHAnsi" w:hAnsiTheme="minorHAnsi" w:cstheme="minorHAnsi"/>
        </w:rPr>
      </w:pPr>
      <w:r w:rsidRPr="00FF52CC">
        <w:rPr>
          <w:rFonts w:asciiTheme="minorHAnsi" w:hAnsiTheme="minorHAnsi" w:cstheme="minorHAnsi"/>
        </w:rPr>
        <w:t>Stimulates more breast tissue cells to divide increasing</w:t>
      </w:r>
      <w:r w:rsidR="00B952DA">
        <w:rPr>
          <w:rFonts w:asciiTheme="minorHAnsi" w:hAnsiTheme="minorHAnsi" w:cstheme="minorHAnsi"/>
        </w:rPr>
        <w:t xml:space="preserve"> the chance of</w:t>
      </w:r>
      <w:r w:rsidRPr="00FF52CC">
        <w:rPr>
          <w:rFonts w:asciiTheme="minorHAnsi" w:hAnsiTheme="minorHAnsi" w:cstheme="minorHAnsi"/>
        </w:rPr>
        <w:t xml:space="preserve"> mutation</w:t>
      </w:r>
      <w:r w:rsidR="00B952DA">
        <w:rPr>
          <w:rFonts w:asciiTheme="minorHAnsi" w:hAnsiTheme="minorHAnsi" w:cstheme="minorHAnsi"/>
        </w:rPr>
        <w:t>s</w:t>
      </w:r>
    </w:p>
    <w:p w14:paraId="21606300" w14:textId="4BD3F0CA" w:rsidR="00FF52CC" w:rsidRPr="00FF52CC" w:rsidRDefault="00FF52CC" w:rsidP="0012540E">
      <w:pPr>
        <w:numPr>
          <w:ilvl w:val="0"/>
          <w:numId w:val="20"/>
        </w:numPr>
        <w:rPr>
          <w:rFonts w:asciiTheme="minorHAnsi" w:hAnsiTheme="minorHAnsi" w:cstheme="minorHAnsi"/>
        </w:rPr>
      </w:pPr>
      <w:r w:rsidRPr="00FF52CC">
        <w:rPr>
          <w:rFonts w:asciiTheme="minorHAnsi" w:hAnsiTheme="minorHAnsi" w:cstheme="minorHAnsi"/>
        </w:rPr>
        <w:t xml:space="preserve">Cancer cell replication could be further </w:t>
      </w:r>
      <w:r w:rsidR="00DA482C">
        <w:rPr>
          <w:rFonts w:asciiTheme="minorHAnsi" w:hAnsiTheme="minorHAnsi" w:cstheme="minorHAnsi"/>
        </w:rPr>
        <w:t xml:space="preserve">promoted by oestrogen causing </w:t>
      </w:r>
      <w:r w:rsidRPr="00FF52CC">
        <w:rPr>
          <w:rFonts w:asciiTheme="minorHAnsi" w:hAnsiTheme="minorHAnsi" w:cstheme="minorHAnsi"/>
        </w:rPr>
        <w:t>faster tumour growth</w:t>
      </w:r>
    </w:p>
    <w:p w14:paraId="09C2A9BB" w14:textId="40A4ABD1" w:rsidR="0012540E" w:rsidRDefault="0012540E" w:rsidP="0012540E">
      <w:pPr>
        <w:rPr>
          <w:rFonts w:asciiTheme="minorHAnsi" w:hAnsiTheme="minorHAnsi" w:cstheme="minorHAnsi"/>
          <w:b/>
          <w:bCs/>
        </w:rPr>
      </w:pPr>
    </w:p>
    <w:p w14:paraId="086054A9" w14:textId="26C91DC7" w:rsidR="00AD35A6" w:rsidRDefault="00AD35A6" w:rsidP="0012540E">
      <w:pPr>
        <w:rPr>
          <w:rFonts w:asciiTheme="minorHAnsi" w:hAnsiTheme="minorHAnsi" w:cstheme="minorHAnsi"/>
          <w:b/>
          <w:bCs/>
        </w:rPr>
      </w:pPr>
      <w:r>
        <w:rPr>
          <w:rFonts w:asciiTheme="minorHAnsi" w:hAnsiTheme="minorHAnsi" w:cstheme="minorHAnsi"/>
          <w:b/>
          <w:bCs/>
        </w:rPr>
        <w:t>Treating Cancer</w:t>
      </w:r>
    </w:p>
    <w:p w14:paraId="5F4E97D3" w14:textId="2E9E481B" w:rsidR="00AD35A6" w:rsidRPr="009C1071" w:rsidRDefault="00AD35A6" w:rsidP="00AD35A6">
      <w:pPr>
        <w:rPr>
          <w:rFonts w:ascii="Calibri" w:eastAsia="Calibri" w:hAnsi="Calibri" w:cs="Calibri"/>
        </w:rPr>
      </w:pPr>
      <w:r w:rsidRPr="009C1071">
        <w:rPr>
          <w:rFonts w:ascii="Calibri" w:eastAsia="Calibri" w:hAnsi="Calibri" w:cs="Calibri"/>
        </w:rPr>
        <w:t>Cancer treatments can control the rate of cell division in cancer cells by targeting the cell cycle to try and stop it. This will kill the tumour cells and prevent them from dividing further. However</w:t>
      </w:r>
      <w:r>
        <w:rPr>
          <w:rFonts w:ascii="Calibri" w:eastAsia="Calibri" w:hAnsi="Calibri" w:cs="Calibri"/>
        </w:rPr>
        <w:t xml:space="preserve">, </w:t>
      </w:r>
      <w:r w:rsidRPr="009C1071">
        <w:rPr>
          <w:rFonts w:ascii="Calibri" w:eastAsia="Calibri" w:hAnsi="Calibri" w:cs="Calibri"/>
        </w:rPr>
        <w:t xml:space="preserve">the treatments are not able to distinguish between cancer cells and other normal body cells that divide a lot </w:t>
      </w:r>
      <w:proofErr w:type="spellStart"/>
      <w:r w:rsidRPr="009C1071">
        <w:rPr>
          <w:rFonts w:ascii="Calibri" w:eastAsia="Calibri" w:hAnsi="Calibri" w:cs="Calibri"/>
        </w:rPr>
        <w:t>e.g</w:t>
      </w:r>
      <w:proofErr w:type="spellEnd"/>
      <w:r w:rsidRPr="009C1071">
        <w:rPr>
          <w:rFonts w:ascii="Calibri" w:eastAsia="Calibri" w:hAnsi="Calibri" w:cs="Calibri"/>
        </w:rPr>
        <w:t xml:space="preserve"> hair cells, stem cells in bone marrow and cells that line the small intestine</w:t>
      </w:r>
      <w:r w:rsidR="001D7A2F">
        <w:rPr>
          <w:rFonts w:ascii="Calibri" w:eastAsia="Calibri" w:hAnsi="Calibri" w:cs="Calibri"/>
        </w:rPr>
        <w:t xml:space="preserve"> (this explains side effects of cancer treatment </w:t>
      </w:r>
      <w:proofErr w:type="spellStart"/>
      <w:r w:rsidR="001D7A2F">
        <w:rPr>
          <w:rFonts w:ascii="Calibri" w:eastAsia="Calibri" w:hAnsi="Calibri" w:cs="Calibri"/>
        </w:rPr>
        <w:t>e.g</w:t>
      </w:r>
      <w:proofErr w:type="spellEnd"/>
      <w:r w:rsidR="001D7A2F">
        <w:rPr>
          <w:rFonts w:ascii="Calibri" w:eastAsia="Calibri" w:hAnsi="Calibri" w:cs="Calibri"/>
        </w:rPr>
        <w:t xml:space="preserve"> hair loss!)</w:t>
      </w:r>
      <w:r w:rsidR="00120AF8">
        <w:rPr>
          <w:rFonts w:ascii="Calibri" w:eastAsia="Calibri" w:hAnsi="Calibri" w:cs="Calibri"/>
        </w:rPr>
        <w:t>.</w:t>
      </w:r>
      <w:r w:rsidRPr="009C1071">
        <w:rPr>
          <w:rFonts w:ascii="Calibri" w:eastAsia="Calibri" w:hAnsi="Calibri" w:cs="Calibri"/>
        </w:rPr>
        <w:t xml:space="preserve"> Cancer cells have a faster rate of division</w:t>
      </w:r>
      <w:r>
        <w:rPr>
          <w:rFonts w:ascii="Calibri" w:eastAsia="Calibri" w:hAnsi="Calibri" w:cs="Calibri"/>
        </w:rPr>
        <w:t>,</w:t>
      </w:r>
      <w:r w:rsidRPr="009C1071">
        <w:rPr>
          <w:rFonts w:ascii="Calibri" w:eastAsia="Calibri" w:hAnsi="Calibri" w:cs="Calibri"/>
        </w:rPr>
        <w:t xml:space="preserve"> so these cells are more likely to be affected by the cancer treatment.</w:t>
      </w:r>
      <w:r>
        <w:rPr>
          <w:rFonts w:ascii="Calibri" w:eastAsia="Calibri" w:hAnsi="Calibri" w:cs="Calibri"/>
        </w:rPr>
        <w:t xml:space="preserve"> </w:t>
      </w:r>
      <w:r w:rsidRPr="009C1071">
        <w:rPr>
          <w:rFonts w:ascii="Calibri" w:eastAsia="Calibri" w:hAnsi="Calibri" w:cs="Calibri"/>
        </w:rPr>
        <w:t xml:space="preserve">Examples of cancer treatments include: </w:t>
      </w:r>
    </w:p>
    <w:p w14:paraId="17362D78" w14:textId="77777777" w:rsidR="00014246" w:rsidRPr="00014246" w:rsidRDefault="00014246" w:rsidP="00014246">
      <w:pPr>
        <w:pStyle w:val="ListParagraph"/>
        <w:numPr>
          <w:ilvl w:val="0"/>
          <w:numId w:val="31"/>
        </w:numPr>
        <w:rPr>
          <w:rFonts w:ascii="Calibri" w:eastAsia="Calibri" w:hAnsi="Calibri" w:cs="Calibri"/>
          <w:sz w:val="22"/>
          <w:szCs w:val="22"/>
        </w:rPr>
      </w:pPr>
      <w:r w:rsidRPr="00014246">
        <w:rPr>
          <w:rFonts w:ascii="Calibri" w:eastAsia="Calibri" w:hAnsi="Calibri" w:cs="Calibri"/>
          <w:sz w:val="22"/>
          <w:szCs w:val="22"/>
        </w:rPr>
        <w:t xml:space="preserve">Surgery is normally conducted where possible to remove a specific tumour if it hasn’t spread but this can lead to breakage and spreading of cells if not done carefully. </w:t>
      </w:r>
    </w:p>
    <w:p w14:paraId="515A5FE8" w14:textId="358FEB3C" w:rsidR="00014246" w:rsidRPr="00014246" w:rsidRDefault="00120AF8" w:rsidP="00014246">
      <w:pPr>
        <w:pStyle w:val="ListParagraph"/>
        <w:numPr>
          <w:ilvl w:val="0"/>
          <w:numId w:val="31"/>
        </w:numPr>
        <w:rPr>
          <w:rFonts w:ascii="Calibri" w:eastAsia="Calibri" w:hAnsi="Calibri" w:cs="Calibri"/>
          <w:sz w:val="22"/>
          <w:szCs w:val="22"/>
        </w:rPr>
      </w:pPr>
      <w:r w:rsidRPr="00120AF8">
        <w:rPr>
          <w:rFonts w:cstheme="minorHAnsi"/>
          <w:b/>
          <w:bCs/>
          <w:noProof/>
        </w:rPr>
        <w:lastRenderedPageBreak/>
        <w:drawing>
          <wp:anchor distT="0" distB="0" distL="114300" distR="114300" simplePos="0" relativeHeight="251682816" behindDoc="0" locked="0" layoutInCell="1" allowOverlap="1" wp14:anchorId="2DBA5A0B" wp14:editId="26092644">
            <wp:simplePos x="0" y="0"/>
            <wp:positionH relativeFrom="column">
              <wp:posOffset>3858666</wp:posOffset>
            </wp:positionH>
            <wp:positionV relativeFrom="paragraph">
              <wp:posOffset>101904</wp:posOffset>
            </wp:positionV>
            <wp:extent cx="2808605" cy="2204720"/>
            <wp:effectExtent l="0" t="0" r="0" b="5080"/>
            <wp:wrapSquare wrapText="bothSides"/>
            <wp:docPr id="62" name="Picture 5" descr="Diagram&#10;&#10;Description automatically generated">
              <a:extLst xmlns:a="http://schemas.openxmlformats.org/drawingml/2006/main">
                <a:ext uri="{FF2B5EF4-FFF2-40B4-BE49-F238E27FC236}">
                  <a16:creationId xmlns:a16="http://schemas.microsoft.com/office/drawing/2014/main" id="{55F12B73-2069-4EB1-A096-CC95518F2C9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Diagram&#10;&#10;Description automatically generated">
                      <a:extLst>
                        <a:ext uri="{FF2B5EF4-FFF2-40B4-BE49-F238E27FC236}">
                          <a16:creationId xmlns:a16="http://schemas.microsoft.com/office/drawing/2014/main" id="{55F12B73-2069-4EB1-A096-CC95518F2C96}"/>
                        </a:ext>
                      </a:extLst>
                    </pic:cNvPr>
                    <pic:cNvPicPr>
                      <a:picLocks noChangeAspect="1"/>
                    </pic:cNvPicPr>
                  </pic:nvPicPr>
                  <pic:blipFill rotWithShape="1">
                    <a:blip r:embed="rId66">
                      <a:extLst>
                        <a:ext uri="{28A0092B-C50C-407E-A947-70E740481C1C}">
                          <a14:useLocalDpi xmlns:a14="http://schemas.microsoft.com/office/drawing/2010/main" val="0"/>
                        </a:ext>
                        <a:ext uri="{837473B0-CC2E-450A-ABE3-18F120FF3D39}">
                          <a1611:picAttrSrcUrl xmlns:a1611="http://schemas.microsoft.com/office/drawing/2016/11/main" r:id="rId67"/>
                        </a:ext>
                      </a:extLst>
                    </a:blip>
                    <a:srcRect l="5037" t="5920" r="8215" b="7520"/>
                    <a:stretch/>
                  </pic:blipFill>
                  <pic:spPr bwMode="auto">
                    <a:xfrm>
                      <a:off x="0" y="0"/>
                      <a:ext cx="2808605" cy="22047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14246" w:rsidRPr="00014246">
        <w:rPr>
          <w:rFonts w:ascii="Calibri" w:eastAsia="Calibri" w:hAnsi="Calibri" w:cs="Calibri"/>
          <w:sz w:val="22"/>
          <w:szCs w:val="22"/>
        </w:rPr>
        <w:t xml:space="preserve">Immunotherapy and targeted therapy can help direct treatments to cancerous cells to reduce side effects and damage to the body. </w:t>
      </w:r>
    </w:p>
    <w:p w14:paraId="65236B64" w14:textId="206AB112" w:rsidR="00AD35A6" w:rsidRPr="009C1071" w:rsidRDefault="00014246" w:rsidP="00AD35A6">
      <w:pPr>
        <w:pStyle w:val="ListParagraph"/>
        <w:numPr>
          <w:ilvl w:val="0"/>
          <w:numId w:val="31"/>
        </w:numPr>
        <w:rPr>
          <w:rFonts w:ascii="Calibri" w:eastAsia="Calibri" w:hAnsi="Calibri" w:cs="Calibri"/>
          <w:sz w:val="22"/>
          <w:szCs w:val="22"/>
        </w:rPr>
      </w:pPr>
      <w:r>
        <w:rPr>
          <w:rFonts w:ascii="Calibri" w:eastAsia="Calibri" w:hAnsi="Calibri" w:cs="Calibri"/>
          <w:sz w:val="22"/>
          <w:szCs w:val="22"/>
        </w:rPr>
        <w:t>C</w:t>
      </w:r>
      <w:r w:rsidR="00AD35A6" w:rsidRPr="009C1071">
        <w:rPr>
          <w:rFonts w:ascii="Calibri" w:eastAsia="Calibri" w:hAnsi="Calibri" w:cs="Calibri"/>
          <w:sz w:val="22"/>
          <w:szCs w:val="22"/>
        </w:rPr>
        <w:t>hemotherapy which prevents the synthesis of enzymes required for DNA replication.</w:t>
      </w:r>
      <w:r w:rsidR="00AD35A6">
        <w:rPr>
          <w:rFonts w:ascii="Calibri" w:eastAsia="Calibri" w:hAnsi="Calibri" w:cs="Calibri"/>
          <w:sz w:val="22"/>
          <w:szCs w:val="22"/>
        </w:rPr>
        <w:t xml:space="preserve"> </w:t>
      </w:r>
      <w:r w:rsidR="00AD35A6" w:rsidRPr="009C1071">
        <w:rPr>
          <w:rFonts w:ascii="Calibri" w:eastAsia="Calibri" w:hAnsi="Calibri" w:cs="Calibri"/>
          <w:sz w:val="22"/>
          <w:szCs w:val="22"/>
        </w:rPr>
        <w:t xml:space="preserve">This stops the cell cycle before the S phase as it cannot take place. </w:t>
      </w:r>
      <w:r w:rsidR="00AD35A6">
        <w:rPr>
          <w:rFonts w:ascii="Calibri" w:eastAsia="Calibri" w:hAnsi="Calibri" w:cs="Calibri"/>
          <w:sz w:val="22"/>
          <w:szCs w:val="22"/>
        </w:rPr>
        <w:t>If DNA cannot be replicated cells will not be able to divide.</w:t>
      </w:r>
    </w:p>
    <w:p w14:paraId="1ADBD131" w14:textId="0BF97F18" w:rsidR="00AD35A6" w:rsidRPr="009C1071" w:rsidRDefault="00AD35A6" w:rsidP="00AD35A6">
      <w:pPr>
        <w:pStyle w:val="ListParagraph"/>
        <w:numPr>
          <w:ilvl w:val="0"/>
          <w:numId w:val="31"/>
        </w:numPr>
        <w:rPr>
          <w:rFonts w:ascii="Calibri" w:eastAsia="Calibri" w:hAnsi="Calibri" w:cs="Calibri"/>
          <w:sz w:val="22"/>
          <w:szCs w:val="22"/>
        </w:rPr>
      </w:pPr>
      <w:r w:rsidRPr="009C1071">
        <w:rPr>
          <w:rFonts w:ascii="Calibri" w:eastAsia="Calibri" w:hAnsi="Calibri" w:cs="Calibri"/>
          <w:sz w:val="22"/>
          <w:szCs w:val="22"/>
        </w:rPr>
        <w:t xml:space="preserve">Radiotherapy and some chemotherapy drugs can damage </w:t>
      </w:r>
      <w:proofErr w:type="gramStart"/>
      <w:r w:rsidRPr="009C1071">
        <w:rPr>
          <w:rFonts w:ascii="Calibri" w:eastAsia="Calibri" w:hAnsi="Calibri" w:cs="Calibri"/>
          <w:sz w:val="22"/>
          <w:szCs w:val="22"/>
        </w:rPr>
        <w:t>DNA, if</w:t>
      </w:r>
      <w:proofErr w:type="gramEnd"/>
      <w:r w:rsidRPr="009C1071">
        <w:rPr>
          <w:rFonts w:ascii="Calibri" w:eastAsia="Calibri" w:hAnsi="Calibri" w:cs="Calibri"/>
          <w:sz w:val="22"/>
          <w:szCs w:val="22"/>
        </w:rPr>
        <w:t xml:space="preserve"> DNA is damaged the cell will not pass the check points in S phase. This will force the cell to kill itself (apoptosis). </w:t>
      </w:r>
      <w:r>
        <w:rPr>
          <w:rFonts w:ascii="Calibri" w:eastAsia="Calibri" w:hAnsi="Calibri" w:cs="Calibri"/>
          <w:sz w:val="22"/>
          <w:szCs w:val="22"/>
        </w:rPr>
        <w:t>Cells will not divide/mitosis is prevented</w:t>
      </w:r>
    </w:p>
    <w:p w14:paraId="7DF513EC" w14:textId="36CB8BBE" w:rsidR="00AD35A6" w:rsidRPr="009C1071" w:rsidRDefault="00AD35A6" w:rsidP="00AD35A6">
      <w:pPr>
        <w:pStyle w:val="ListParagraph"/>
        <w:numPr>
          <w:ilvl w:val="0"/>
          <w:numId w:val="31"/>
        </w:numPr>
        <w:rPr>
          <w:rFonts w:ascii="Calibri" w:eastAsia="Calibri" w:hAnsi="Calibri" w:cs="Calibri"/>
          <w:sz w:val="22"/>
          <w:szCs w:val="22"/>
        </w:rPr>
      </w:pPr>
      <w:r w:rsidRPr="009C1071">
        <w:rPr>
          <w:rFonts w:ascii="Calibri" w:eastAsia="Calibri" w:hAnsi="Calibri" w:cs="Calibri"/>
          <w:sz w:val="22"/>
          <w:szCs w:val="22"/>
        </w:rPr>
        <w:t xml:space="preserve">Drugs which prevent spindle fibres from forming will prevent mitosis stage as one cell will contain double the DNA and one cell will contain no DNA. This prevents the cells from functioning or dividing again. </w:t>
      </w:r>
    </w:p>
    <w:p w14:paraId="0C882DB8" w14:textId="12A7B5EB" w:rsidR="00AD35A6" w:rsidRDefault="00AD35A6" w:rsidP="0012540E">
      <w:pPr>
        <w:rPr>
          <w:rFonts w:asciiTheme="minorHAnsi" w:hAnsiTheme="minorHAnsi" w:cstheme="minorHAnsi"/>
          <w:b/>
          <w:bCs/>
        </w:rPr>
      </w:pPr>
    </w:p>
    <w:p w14:paraId="4262601F" w14:textId="45BCFF11" w:rsidR="00C27992" w:rsidRDefault="00C27992" w:rsidP="00C27992">
      <w:pPr>
        <w:rPr>
          <w:rFonts w:asciiTheme="minorHAnsi" w:hAnsiTheme="minorHAnsi" w:cstheme="minorHAnsi"/>
          <w:b/>
          <w:bCs/>
        </w:rPr>
      </w:pPr>
      <w:r w:rsidRPr="000E6A82">
        <w:rPr>
          <w:rFonts w:asciiTheme="minorHAnsi" w:hAnsiTheme="minorHAnsi" w:cstheme="minorHAnsi"/>
          <w:b/>
          <w:bCs/>
        </w:rPr>
        <w:t>Recall Questions:</w:t>
      </w:r>
    </w:p>
    <w:p w14:paraId="2AA3E466" w14:textId="34EBC85C" w:rsidR="00EB54F6" w:rsidRDefault="00EB54F6" w:rsidP="00234DE0">
      <w:pPr>
        <w:pStyle w:val="ListParagraph"/>
        <w:numPr>
          <w:ilvl w:val="1"/>
          <w:numId w:val="28"/>
        </w:numPr>
        <w:spacing w:after="160" w:line="259" w:lineRule="auto"/>
        <w:rPr>
          <w:rFonts w:eastAsia="Oswald" w:cstheme="minorHAnsi"/>
          <w:sz w:val="22"/>
          <w:szCs w:val="22"/>
        </w:rPr>
      </w:pPr>
      <w:r>
        <w:rPr>
          <w:rFonts w:eastAsia="Oswald" w:cstheme="minorHAnsi"/>
          <w:sz w:val="22"/>
          <w:szCs w:val="22"/>
        </w:rPr>
        <w:t>Define cancer</w:t>
      </w:r>
    </w:p>
    <w:p w14:paraId="530E5C41" w14:textId="7DA1F2F2" w:rsidR="00C27992" w:rsidRPr="00B742FF" w:rsidRDefault="00C27992" w:rsidP="00234DE0">
      <w:pPr>
        <w:pStyle w:val="ListParagraph"/>
        <w:numPr>
          <w:ilvl w:val="1"/>
          <w:numId w:val="28"/>
        </w:numPr>
        <w:spacing w:after="160" w:line="259" w:lineRule="auto"/>
        <w:rPr>
          <w:rFonts w:eastAsia="Oswald" w:cstheme="minorHAnsi"/>
          <w:sz w:val="22"/>
          <w:szCs w:val="22"/>
        </w:rPr>
      </w:pPr>
      <w:r w:rsidRPr="00B742FF">
        <w:rPr>
          <w:rFonts w:eastAsia="Oswald" w:cstheme="minorHAnsi"/>
          <w:sz w:val="22"/>
          <w:szCs w:val="22"/>
        </w:rPr>
        <w:t xml:space="preserve">What type of tumour is </w:t>
      </w:r>
      <w:r w:rsidR="00B742FF" w:rsidRPr="00B742FF">
        <w:rPr>
          <w:rFonts w:eastAsia="Oswald" w:cstheme="minorHAnsi"/>
          <w:sz w:val="22"/>
          <w:szCs w:val="22"/>
        </w:rPr>
        <w:t>non-cancerous?</w:t>
      </w:r>
    </w:p>
    <w:p w14:paraId="68F5FF08" w14:textId="57AFCFB1" w:rsidR="00C27992" w:rsidRDefault="00C27992" w:rsidP="00234DE0">
      <w:pPr>
        <w:pStyle w:val="ListParagraph"/>
        <w:numPr>
          <w:ilvl w:val="1"/>
          <w:numId w:val="28"/>
        </w:numPr>
        <w:spacing w:after="160" w:line="259" w:lineRule="auto"/>
        <w:rPr>
          <w:rFonts w:eastAsia="Oswald" w:cstheme="minorHAnsi"/>
          <w:sz w:val="22"/>
          <w:szCs w:val="22"/>
        </w:rPr>
      </w:pPr>
      <w:r w:rsidRPr="00B742FF">
        <w:rPr>
          <w:rFonts w:eastAsia="Oswald" w:cstheme="minorHAnsi"/>
          <w:sz w:val="22"/>
          <w:szCs w:val="22"/>
        </w:rPr>
        <w:t>What does metastasize mean?</w:t>
      </w:r>
    </w:p>
    <w:p w14:paraId="0EBF9EAF" w14:textId="6232EF68" w:rsidR="00456D2A" w:rsidRPr="00B742FF" w:rsidRDefault="00456D2A" w:rsidP="00234DE0">
      <w:pPr>
        <w:pStyle w:val="ListParagraph"/>
        <w:numPr>
          <w:ilvl w:val="1"/>
          <w:numId w:val="28"/>
        </w:numPr>
        <w:spacing w:after="160" w:line="259" w:lineRule="auto"/>
        <w:rPr>
          <w:rFonts w:eastAsia="Oswald" w:cstheme="minorHAnsi"/>
          <w:sz w:val="22"/>
          <w:szCs w:val="22"/>
        </w:rPr>
      </w:pPr>
      <w:r>
        <w:rPr>
          <w:rFonts w:eastAsia="Oswald" w:cstheme="minorHAnsi"/>
          <w:sz w:val="22"/>
          <w:szCs w:val="22"/>
        </w:rPr>
        <w:t xml:space="preserve">Give two features of </w:t>
      </w:r>
      <w:r w:rsidR="001D7A2F">
        <w:rPr>
          <w:rFonts w:eastAsia="Oswald" w:cstheme="minorHAnsi"/>
          <w:sz w:val="22"/>
          <w:szCs w:val="22"/>
        </w:rPr>
        <w:t>tumour cells</w:t>
      </w:r>
    </w:p>
    <w:p w14:paraId="4045B271" w14:textId="6BC3439A" w:rsidR="00C27992" w:rsidRPr="00B742FF" w:rsidRDefault="00F56CE5" w:rsidP="00234DE0">
      <w:pPr>
        <w:pStyle w:val="ListParagraph"/>
        <w:numPr>
          <w:ilvl w:val="1"/>
          <w:numId w:val="28"/>
        </w:numPr>
        <w:spacing w:after="160" w:line="259" w:lineRule="auto"/>
        <w:rPr>
          <w:rFonts w:eastAsia="Oswald" w:cstheme="minorHAnsi"/>
          <w:sz w:val="22"/>
          <w:szCs w:val="22"/>
        </w:rPr>
      </w:pPr>
      <w:r>
        <w:rPr>
          <w:rFonts w:eastAsia="Oswald" w:cstheme="minorHAnsi"/>
          <w:sz w:val="22"/>
          <w:szCs w:val="22"/>
        </w:rPr>
        <w:t>Describe the role</w:t>
      </w:r>
      <w:r w:rsidR="00C27992" w:rsidRPr="00B742FF">
        <w:rPr>
          <w:rFonts w:eastAsia="Oswald" w:cstheme="minorHAnsi"/>
          <w:sz w:val="22"/>
          <w:szCs w:val="22"/>
        </w:rPr>
        <w:t xml:space="preserve"> of proto-oncogenes</w:t>
      </w:r>
      <w:r>
        <w:rPr>
          <w:rFonts w:eastAsia="Oswald" w:cstheme="minorHAnsi"/>
          <w:sz w:val="22"/>
          <w:szCs w:val="22"/>
        </w:rPr>
        <w:t>.</w:t>
      </w:r>
    </w:p>
    <w:p w14:paraId="4CDB7F67" w14:textId="74EE8321" w:rsidR="00C27992" w:rsidRPr="00B742FF" w:rsidRDefault="00C27992" w:rsidP="00234DE0">
      <w:pPr>
        <w:pStyle w:val="ListParagraph"/>
        <w:numPr>
          <w:ilvl w:val="1"/>
          <w:numId w:val="28"/>
        </w:numPr>
        <w:spacing w:after="160" w:line="259" w:lineRule="auto"/>
        <w:rPr>
          <w:rFonts w:eastAsia="Oswald" w:cstheme="minorHAnsi"/>
          <w:sz w:val="22"/>
          <w:szCs w:val="22"/>
        </w:rPr>
      </w:pPr>
      <w:r w:rsidRPr="00B742FF">
        <w:rPr>
          <w:rFonts w:eastAsia="Oswald" w:cstheme="minorHAnsi"/>
          <w:sz w:val="22"/>
          <w:szCs w:val="22"/>
        </w:rPr>
        <w:t>What can happen when a tumour suppressor gene is switched off?</w:t>
      </w:r>
    </w:p>
    <w:p w14:paraId="1BB370E8" w14:textId="5DA3FA54" w:rsidR="00C27992" w:rsidRPr="00B742FF" w:rsidRDefault="00C27992" w:rsidP="00234DE0">
      <w:pPr>
        <w:pStyle w:val="ListParagraph"/>
        <w:numPr>
          <w:ilvl w:val="1"/>
          <w:numId w:val="28"/>
        </w:numPr>
        <w:spacing w:after="160" w:line="259" w:lineRule="auto"/>
        <w:rPr>
          <w:rFonts w:eastAsia="Oswald" w:cstheme="minorHAnsi"/>
          <w:sz w:val="22"/>
          <w:szCs w:val="22"/>
        </w:rPr>
      </w:pPr>
      <w:r w:rsidRPr="00B742FF">
        <w:rPr>
          <w:rFonts w:eastAsia="Oswald" w:cstheme="minorHAnsi"/>
          <w:sz w:val="22"/>
          <w:szCs w:val="22"/>
        </w:rPr>
        <w:t>Give an example of a tumo</w:t>
      </w:r>
      <w:r w:rsidR="00EB54F6">
        <w:rPr>
          <w:rFonts w:eastAsia="Oswald" w:cstheme="minorHAnsi"/>
          <w:sz w:val="22"/>
          <w:szCs w:val="22"/>
        </w:rPr>
        <w:t>u</w:t>
      </w:r>
      <w:r w:rsidRPr="00B742FF">
        <w:rPr>
          <w:rFonts w:eastAsia="Oswald" w:cstheme="minorHAnsi"/>
          <w:sz w:val="22"/>
          <w:szCs w:val="22"/>
        </w:rPr>
        <w:t>r suppressor gene.</w:t>
      </w:r>
    </w:p>
    <w:p w14:paraId="4DFF29A1" w14:textId="16BD3C88" w:rsidR="00C27992" w:rsidRPr="00B742FF" w:rsidRDefault="00245B15" w:rsidP="00234DE0">
      <w:pPr>
        <w:pStyle w:val="ListParagraph"/>
        <w:numPr>
          <w:ilvl w:val="1"/>
          <w:numId w:val="28"/>
        </w:numPr>
        <w:spacing w:after="160" w:line="259" w:lineRule="auto"/>
        <w:rPr>
          <w:rFonts w:eastAsia="Oswald" w:cstheme="minorHAnsi"/>
          <w:sz w:val="22"/>
          <w:szCs w:val="22"/>
        </w:rPr>
      </w:pPr>
      <w:r>
        <w:rPr>
          <w:rFonts w:eastAsia="Oswald" w:cstheme="minorHAnsi"/>
          <w:sz w:val="22"/>
          <w:szCs w:val="22"/>
        </w:rPr>
        <w:t>Give a difference between a benign tumour and a malignant tumour</w:t>
      </w:r>
    </w:p>
    <w:p w14:paraId="50ECEBEA" w14:textId="2CF45C91" w:rsidR="00C27992" w:rsidRPr="00B742FF" w:rsidRDefault="00C27992" w:rsidP="00234DE0">
      <w:pPr>
        <w:pStyle w:val="ListParagraph"/>
        <w:numPr>
          <w:ilvl w:val="1"/>
          <w:numId w:val="28"/>
        </w:numPr>
        <w:spacing w:after="160" w:line="259" w:lineRule="auto"/>
        <w:rPr>
          <w:rFonts w:eastAsia="Oswald" w:cstheme="minorHAnsi"/>
          <w:sz w:val="22"/>
          <w:szCs w:val="22"/>
        </w:rPr>
      </w:pPr>
      <w:r w:rsidRPr="00B742FF">
        <w:rPr>
          <w:rFonts w:eastAsia="Oswald" w:cstheme="minorHAnsi"/>
          <w:sz w:val="22"/>
          <w:szCs w:val="22"/>
        </w:rPr>
        <w:t xml:space="preserve">Describe the effect of </w:t>
      </w:r>
      <w:r w:rsidR="00EB54F6">
        <w:rPr>
          <w:rFonts w:eastAsia="Oswald" w:cstheme="minorHAnsi"/>
          <w:sz w:val="22"/>
          <w:szCs w:val="22"/>
        </w:rPr>
        <w:t xml:space="preserve">menopausal women </w:t>
      </w:r>
      <w:r w:rsidR="00245B15">
        <w:rPr>
          <w:rFonts w:eastAsia="Oswald" w:cstheme="minorHAnsi"/>
          <w:sz w:val="22"/>
          <w:szCs w:val="22"/>
        </w:rPr>
        <w:t>taking HRT</w:t>
      </w:r>
      <w:r w:rsidRPr="00B742FF">
        <w:rPr>
          <w:rFonts w:eastAsia="Oswald" w:cstheme="minorHAnsi"/>
          <w:sz w:val="22"/>
          <w:szCs w:val="22"/>
        </w:rPr>
        <w:t xml:space="preserve"> in terms of cancer risk</w:t>
      </w:r>
    </w:p>
    <w:p w14:paraId="2597DA4F" w14:textId="77777777" w:rsidR="00C27992" w:rsidRPr="0010741C" w:rsidRDefault="00C27992" w:rsidP="00C27992">
      <w:pPr>
        <w:rPr>
          <w:rFonts w:asciiTheme="minorHAnsi" w:hAnsiTheme="minorHAnsi" w:cstheme="minorHAnsi"/>
        </w:rPr>
      </w:pPr>
    </w:p>
    <w:p w14:paraId="4D9EC444" w14:textId="1EBA8C0B" w:rsidR="00C27992" w:rsidRDefault="00C27992" w:rsidP="00C27992">
      <w:pPr>
        <w:rPr>
          <w:rFonts w:asciiTheme="minorHAnsi" w:hAnsiTheme="minorHAnsi" w:cstheme="minorHAnsi"/>
          <w:b/>
          <w:bCs/>
        </w:rPr>
      </w:pPr>
      <w:r w:rsidRPr="000E6A82">
        <w:rPr>
          <w:rFonts w:asciiTheme="minorHAnsi" w:hAnsiTheme="minorHAnsi" w:cstheme="minorHAnsi"/>
          <w:b/>
          <w:bCs/>
        </w:rPr>
        <w:t>Exam Questions:</w:t>
      </w:r>
    </w:p>
    <w:p w14:paraId="79AC2E3F" w14:textId="77777777" w:rsidR="00D279DC" w:rsidRPr="00CC7D68" w:rsidRDefault="00D279DC" w:rsidP="00D279DC">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 xml:space="preserve">Q1. </w:t>
      </w:r>
      <w:r>
        <w:t xml:space="preserve">(a)     Some tumours are </w:t>
      </w:r>
      <w:proofErr w:type="gramStart"/>
      <w:r>
        <w:t>benign</w:t>
      </w:r>
      <w:proofErr w:type="gramEnd"/>
      <w:r>
        <w:t xml:space="preserve"> and some are malignant.</w:t>
      </w:r>
    </w:p>
    <w:p w14:paraId="5D771A93" w14:textId="77777777" w:rsidR="00D279DC" w:rsidRDefault="00D279DC" w:rsidP="00D279DC">
      <w:pPr>
        <w:widowControl w:val="0"/>
        <w:autoSpaceDE w:val="0"/>
        <w:autoSpaceDN w:val="0"/>
        <w:adjustRightInd w:val="0"/>
        <w:spacing w:before="240" w:line="240" w:lineRule="auto"/>
        <w:ind w:left="1701" w:right="567" w:hanging="567"/>
      </w:pPr>
      <w:r>
        <w:t>(</w:t>
      </w:r>
      <w:proofErr w:type="spellStart"/>
      <w:r>
        <w:t>i</w:t>
      </w:r>
      <w:proofErr w:type="spellEnd"/>
      <w:r>
        <w:t xml:space="preserve">)      Give </w:t>
      </w:r>
      <w:r>
        <w:rPr>
          <w:b/>
          <w:bCs/>
        </w:rPr>
        <w:t xml:space="preserve">one </w:t>
      </w:r>
      <w:r>
        <w:t>way in which a benign tumour differs from a malignant tumour.</w:t>
      </w:r>
    </w:p>
    <w:p w14:paraId="3D4364A0" w14:textId="77777777" w:rsidR="00D279DC" w:rsidRDefault="00D279DC" w:rsidP="00D279DC">
      <w:pPr>
        <w:widowControl w:val="0"/>
        <w:autoSpaceDE w:val="0"/>
        <w:autoSpaceDN w:val="0"/>
        <w:adjustRightInd w:val="0"/>
        <w:spacing w:before="240" w:line="240" w:lineRule="auto"/>
        <w:ind w:left="1701" w:right="567"/>
      </w:pPr>
      <w:r>
        <w:t>______________________________________________________________</w:t>
      </w:r>
    </w:p>
    <w:p w14:paraId="5D782531" w14:textId="77777777" w:rsidR="00D279DC" w:rsidRDefault="00D279DC" w:rsidP="00D279DC">
      <w:pPr>
        <w:widowControl w:val="0"/>
        <w:autoSpaceDE w:val="0"/>
        <w:autoSpaceDN w:val="0"/>
        <w:adjustRightInd w:val="0"/>
        <w:spacing w:before="60" w:line="240" w:lineRule="auto"/>
        <w:jc w:val="right"/>
        <w:rPr>
          <w:b/>
          <w:bCs/>
          <w:sz w:val="20"/>
          <w:szCs w:val="20"/>
        </w:rPr>
      </w:pPr>
      <w:r>
        <w:rPr>
          <w:b/>
          <w:bCs/>
          <w:sz w:val="20"/>
          <w:szCs w:val="20"/>
        </w:rPr>
        <w:t>(1)</w:t>
      </w:r>
    </w:p>
    <w:p w14:paraId="6537A52F" w14:textId="77777777" w:rsidR="00D279DC" w:rsidRDefault="00D279DC" w:rsidP="00D279DC">
      <w:pPr>
        <w:widowControl w:val="0"/>
        <w:autoSpaceDE w:val="0"/>
        <w:autoSpaceDN w:val="0"/>
        <w:adjustRightInd w:val="0"/>
        <w:spacing w:before="240" w:line="240" w:lineRule="auto"/>
        <w:ind w:left="1701" w:right="567" w:hanging="567"/>
      </w:pPr>
      <w:r>
        <w:t xml:space="preserve">(ii)     Describe </w:t>
      </w:r>
      <w:r>
        <w:rPr>
          <w:b/>
          <w:bCs/>
        </w:rPr>
        <w:t xml:space="preserve">two </w:t>
      </w:r>
      <w:r>
        <w:t>ways in which both types of tumour may cause harm to the body.</w:t>
      </w:r>
    </w:p>
    <w:p w14:paraId="22C8FADB" w14:textId="77777777" w:rsidR="00D279DC" w:rsidRDefault="00D279DC" w:rsidP="00D279DC">
      <w:pPr>
        <w:widowControl w:val="0"/>
        <w:autoSpaceDE w:val="0"/>
        <w:autoSpaceDN w:val="0"/>
        <w:adjustRightInd w:val="0"/>
        <w:spacing w:before="240" w:line="240" w:lineRule="auto"/>
        <w:ind w:left="1701" w:right="567"/>
      </w:pPr>
      <w:r>
        <w:t>1. ____________________________________________________________</w:t>
      </w:r>
    </w:p>
    <w:p w14:paraId="134C63ED" w14:textId="77777777" w:rsidR="00D279DC" w:rsidRDefault="00D279DC" w:rsidP="00D279DC">
      <w:pPr>
        <w:widowControl w:val="0"/>
        <w:autoSpaceDE w:val="0"/>
        <w:autoSpaceDN w:val="0"/>
        <w:adjustRightInd w:val="0"/>
        <w:spacing w:before="240" w:line="240" w:lineRule="auto"/>
        <w:ind w:left="1701" w:right="567"/>
      </w:pPr>
      <w:r>
        <w:t>______________________________________________________________</w:t>
      </w:r>
    </w:p>
    <w:p w14:paraId="74A22FB2" w14:textId="77777777" w:rsidR="00D279DC" w:rsidRDefault="00D279DC" w:rsidP="00D279DC">
      <w:pPr>
        <w:widowControl w:val="0"/>
        <w:autoSpaceDE w:val="0"/>
        <w:autoSpaceDN w:val="0"/>
        <w:adjustRightInd w:val="0"/>
        <w:spacing w:before="240" w:line="240" w:lineRule="auto"/>
        <w:ind w:left="1701" w:right="567"/>
      </w:pPr>
      <w:r>
        <w:t>2. ____________________________________________________________</w:t>
      </w:r>
    </w:p>
    <w:p w14:paraId="0D0CAD23" w14:textId="77777777" w:rsidR="00D279DC" w:rsidRDefault="00D279DC" w:rsidP="00D279DC">
      <w:pPr>
        <w:widowControl w:val="0"/>
        <w:autoSpaceDE w:val="0"/>
        <w:autoSpaceDN w:val="0"/>
        <w:adjustRightInd w:val="0"/>
        <w:spacing w:before="240" w:line="240" w:lineRule="auto"/>
        <w:ind w:left="1701" w:right="567"/>
      </w:pPr>
      <w:r>
        <w:t>______________________________________________________________</w:t>
      </w:r>
    </w:p>
    <w:p w14:paraId="3A5AD9BA" w14:textId="77777777" w:rsidR="00D279DC" w:rsidRDefault="00D279DC" w:rsidP="00D279DC">
      <w:pPr>
        <w:widowControl w:val="0"/>
        <w:autoSpaceDE w:val="0"/>
        <w:autoSpaceDN w:val="0"/>
        <w:adjustRightInd w:val="0"/>
        <w:spacing w:before="60" w:line="240" w:lineRule="auto"/>
        <w:jc w:val="right"/>
        <w:rPr>
          <w:b/>
          <w:bCs/>
          <w:sz w:val="20"/>
          <w:szCs w:val="20"/>
        </w:rPr>
      </w:pPr>
      <w:r>
        <w:rPr>
          <w:b/>
          <w:bCs/>
          <w:sz w:val="20"/>
          <w:szCs w:val="20"/>
        </w:rPr>
        <w:t>(2)</w:t>
      </w:r>
    </w:p>
    <w:p w14:paraId="73B6A146" w14:textId="77777777" w:rsidR="00F838AA" w:rsidRDefault="00F838AA" w:rsidP="00D279DC">
      <w:pPr>
        <w:widowControl w:val="0"/>
        <w:autoSpaceDE w:val="0"/>
        <w:autoSpaceDN w:val="0"/>
        <w:adjustRightInd w:val="0"/>
        <w:spacing w:before="450" w:after="45" w:line="240" w:lineRule="auto"/>
        <w:ind w:left="150" w:right="45"/>
        <w:rPr>
          <w:b/>
          <w:bCs/>
          <w:color w:val="000000"/>
          <w:sz w:val="27"/>
          <w:szCs w:val="27"/>
        </w:rPr>
      </w:pPr>
    </w:p>
    <w:p w14:paraId="3B6362B5" w14:textId="6D403E5A" w:rsidR="00F838AA" w:rsidRDefault="00F838AA" w:rsidP="00D279DC">
      <w:pPr>
        <w:widowControl w:val="0"/>
        <w:autoSpaceDE w:val="0"/>
        <w:autoSpaceDN w:val="0"/>
        <w:adjustRightInd w:val="0"/>
        <w:spacing w:before="450" w:after="45" w:line="240" w:lineRule="auto"/>
        <w:ind w:left="150" w:right="45"/>
        <w:rPr>
          <w:b/>
          <w:bCs/>
          <w:color w:val="000000"/>
          <w:sz w:val="27"/>
          <w:szCs w:val="27"/>
        </w:rPr>
      </w:pPr>
    </w:p>
    <w:p w14:paraId="54A4EF91" w14:textId="77777777" w:rsidR="00120AF8" w:rsidRDefault="00120AF8" w:rsidP="00D279DC">
      <w:pPr>
        <w:widowControl w:val="0"/>
        <w:autoSpaceDE w:val="0"/>
        <w:autoSpaceDN w:val="0"/>
        <w:adjustRightInd w:val="0"/>
        <w:spacing w:before="450" w:after="45" w:line="240" w:lineRule="auto"/>
        <w:ind w:left="150" w:right="45"/>
        <w:rPr>
          <w:b/>
          <w:bCs/>
          <w:color w:val="000000"/>
          <w:sz w:val="27"/>
          <w:szCs w:val="27"/>
        </w:rPr>
      </w:pPr>
    </w:p>
    <w:p w14:paraId="4A5F8F62" w14:textId="4055EC9F" w:rsidR="00D279DC" w:rsidRPr="00CC7D68" w:rsidRDefault="00D279DC" w:rsidP="00D279DC">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lastRenderedPageBreak/>
        <w:t xml:space="preserve">Q2. </w:t>
      </w:r>
      <w:r>
        <w:t>The death rate from malignant skin tumours was investigated in the USA. The graph shows the results for fair-skinned men in different age groups.</w:t>
      </w:r>
    </w:p>
    <w:p w14:paraId="4F0C8222" w14:textId="56490ABA" w:rsidR="00D279DC" w:rsidRDefault="00D279DC" w:rsidP="00D279DC">
      <w:pPr>
        <w:widowControl w:val="0"/>
        <w:autoSpaceDE w:val="0"/>
        <w:autoSpaceDN w:val="0"/>
        <w:adjustRightInd w:val="0"/>
        <w:spacing w:before="240" w:line="240" w:lineRule="auto"/>
        <w:ind w:left="1134" w:right="567" w:hanging="567"/>
      </w:pPr>
      <w:r>
        <w:rPr>
          <w:noProof/>
        </w:rPr>
        <w:drawing>
          <wp:inline distT="0" distB="0" distL="0" distR="0" wp14:anchorId="5E22D758" wp14:editId="480DD206">
            <wp:extent cx="5596890" cy="2538095"/>
            <wp:effectExtent l="0" t="0" r="381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596890" cy="2538095"/>
                    </a:xfrm>
                    <a:prstGeom prst="rect">
                      <a:avLst/>
                    </a:prstGeom>
                    <a:noFill/>
                    <a:ln>
                      <a:noFill/>
                    </a:ln>
                  </pic:spPr>
                </pic:pic>
              </a:graphicData>
            </a:graphic>
          </wp:inline>
        </w:drawing>
      </w:r>
      <w:r>
        <w:t> </w:t>
      </w:r>
    </w:p>
    <w:p w14:paraId="2DE942E5" w14:textId="77777777" w:rsidR="00D279DC" w:rsidRDefault="00D279DC" w:rsidP="00D279DC">
      <w:pPr>
        <w:widowControl w:val="0"/>
        <w:autoSpaceDE w:val="0"/>
        <w:autoSpaceDN w:val="0"/>
        <w:adjustRightInd w:val="0"/>
        <w:spacing w:before="240" w:line="240" w:lineRule="auto"/>
        <w:ind w:left="1134" w:right="567" w:hanging="567"/>
      </w:pPr>
      <w:r>
        <w:t xml:space="preserve">(a)     Describe what is meant by a </w:t>
      </w:r>
      <w:r>
        <w:rPr>
          <w:i/>
          <w:iCs/>
        </w:rPr>
        <w:t>malignant tumour</w:t>
      </w:r>
      <w:r>
        <w:t>.</w:t>
      </w:r>
    </w:p>
    <w:p w14:paraId="68B81E49"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7A6EC137"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05F74E00"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7B780294"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4607EAE4"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38CB01DF"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5F13A811" w14:textId="77777777" w:rsidR="00D279DC" w:rsidRDefault="00D279DC" w:rsidP="00D279DC">
      <w:pPr>
        <w:widowControl w:val="0"/>
        <w:autoSpaceDE w:val="0"/>
        <w:autoSpaceDN w:val="0"/>
        <w:adjustRightInd w:val="0"/>
        <w:spacing w:before="60" w:line="240" w:lineRule="auto"/>
        <w:jc w:val="right"/>
        <w:rPr>
          <w:b/>
          <w:bCs/>
          <w:sz w:val="20"/>
          <w:szCs w:val="20"/>
        </w:rPr>
      </w:pPr>
      <w:r>
        <w:rPr>
          <w:b/>
          <w:bCs/>
          <w:sz w:val="20"/>
          <w:szCs w:val="20"/>
        </w:rPr>
        <w:t>(3)</w:t>
      </w:r>
    </w:p>
    <w:p w14:paraId="10238F23" w14:textId="77777777" w:rsidR="00D279DC" w:rsidRDefault="00D279DC" w:rsidP="00D279DC">
      <w:pPr>
        <w:widowControl w:val="0"/>
        <w:autoSpaceDE w:val="0"/>
        <w:autoSpaceDN w:val="0"/>
        <w:adjustRightInd w:val="0"/>
        <w:spacing w:before="240" w:line="240" w:lineRule="auto"/>
        <w:ind w:left="1134" w:right="567" w:hanging="567"/>
      </w:pPr>
    </w:p>
    <w:p w14:paraId="3F36E7F7" w14:textId="77777777" w:rsidR="00D279DC" w:rsidRDefault="00D279DC" w:rsidP="00D279DC">
      <w:pPr>
        <w:widowControl w:val="0"/>
        <w:autoSpaceDE w:val="0"/>
        <w:autoSpaceDN w:val="0"/>
        <w:adjustRightInd w:val="0"/>
        <w:spacing w:before="240" w:line="240" w:lineRule="auto"/>
        <w:ind w:left="1134" w:right="567" w:hanging="567"/>
      </w:pPr>
      <w:r>
        <w:t xml:space="preserve">(b)     Give </w:t>
      </w:r>
      <w:r>
        <w:rPr>
          <w:b/>
          <w:bCs/>
        </w:rPr>
        <w:t xml:space="preserve">one </w:t>
      </w:r>
      <w:r>
        <w:t>reason for the change in death rate from malignant skin tumours with increasing age.</w:t>
      </w:r>
    </w:p>
    <w:p w14:paraId="386DB5B0"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63DFFB4D"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22B89510" w14:textId="77777777" w:rsidR="00D279DC" w:rsidRDefault="00D279DC" w:rsidP="00D279DC">
      <w:pPr>
        <w:widowControl w:val="0"/>
        <w:autoSpaceDE w:val="0"/>
        <w:autoSpaceDN w:val="0"/>
        <w:adjustRightInd w:val="0"/>
        <w:spacing w:before="60" w:line="240" w:lineRule="auto"/>
        <w:jc w:val="right"/>
        <w:rPr>
          <w:b/>
          <w:bCs/>
          <w:sz w:val="20"/>
          <w:szCs w:val="20"/>
        </w:rPr>
      </w:pPr>
      <w:r>
        <w:rPr>
          <w:b/>
          <w:bCs/>
          <w:sz w:val="20"/>
          <w:szCs w:val="20"/>
        </w:rPr>
        <w:t>(1)</w:t>
      </w:r>
    </w:p>
    <w:p w14:paraId="1E3B435B" w14:textId="77777777" w:rsidR="00D279DC" w:rsidRDefault="00D279DC" w:rsidP="00D279DC">
      <w:pPr>
        <w:widowControl w:val="0"/>
        <w:autoSpaceDE w:val="0"/>
        <w:autoSpaceDN w:val="0"/>
        <w:adjustRightInd w:val="0"/>
        <w:spacing w:before="240" w:line="240" w:lineRule="auto"/>
        <w:ind w:left="1134" w:right="567" w:hanging="567"/>
      </w:pPr>
      <w:r>
        <w:t>(c)     The data for fair-skinned and dark-skinned people were collected separately.</w:t>
      </w:r>
      <w:r>
        <w:br/>
        <w:t>Explain why skin colour was a factor likely to affect the death rate.</w:t>
      </w:r>
    </w:p>
    <w:p w14:paraId="6293CAE8"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5ADBFFBF"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44EF1795"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236876C3"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79A0E330" w14:textId="77777777" w:rsidR="00D279DC" w:rsidRDefault="00D279DC" w:rsidP="00D279DC">
      <w:pPr>
        <w:widowControl w:val="0"/>
        <w:autoSpaceDE w:val="0"/>
        <w:autoSpaceDN w:val="0"/>
        <w:adjustRightInd w:val="0"/>
        <w:spacing w:before="60" w:line="240" w:lineRule="auto"/>
        <w:jc w:val="right"/>
        <w:rPr>
          <w:b/>
          <w:bCs/>
          <w:sz w:val="20"/>
          <w:szCs w:val="20"/>
        </w:rPr>
      </w:pPr>
      <w:r>
        <w:rPr>
          <w:b/>
          <w:bCs/>
          <w:sz w:val="20"/>
          <w:szCs w:val="20"/>
        </w:rPr>
        <w:t>(2)</w:t>
      </w:r>
    </w:p>
    <w:p w14:paraId="7D3EDD55" w14:textId="77777777" w:rsidR="00F06CCC" w:rsidRDefault="00F06CCC" w:rsidP="00D279DC">
      <w:pPr>
        <w:widowControl w:val="0"/>
        <w:autoSpaceDE w:val="0"/>
        <w:autoSpaceDN w:val="0"/>
        <w:adjustRightInd w:val="0"/>
        <w:spacing w:before="450" w:after="45" w:line="240" w:lineRule="auto"/>
        <w:ind w:left="150" w:right="45"/>
        <w:rPr>
          <w:b/>
          <w:bCs/>
          <w:color w:val="000000"/>
          <w:sz w:val="27"/>
          <w:szCs w:val="27"/>
        </w:rPr>
      </w:pPr>
    </w:p>
    <w:p w14:paraId="0EA2D02D" w14:textId="159811FF" w:rsidR="00D279DC" w:rsidRPr="00CC7D68" w:rsidRDefault="00D279DC" w:rsidP="00D279DC">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lastRenderedPageBreak/>
        <w:t>Q</w:t>
      </w:r>
      <w:r w:rsidR="00F06CCC">
        <w:rPr>
          <w:b/>
          <w:bCs/>
          <w:color w:val="000000"/>
          <w:sz w:val="27"/>
          <w:szCs w:val="27"/>
        </w:rPr>
        <w:t>3</w:t>
      </w:r>
      <w:r>
        <w:rPr>
          <w:b/>
          <w:bCs/>
          <w:color w:val="000000"/>
          <w:sz w:val="27"/>
          <w:szCs w:val="27"/>
        </w:rPr>
        <w:t xml:space="preserve">. </w:t>
      </w:r>
      <w:r>
        <w:t>Read the following passage.</w:t>
      </w:r>
    </w:p>
    <w:p w14:paraId="1718FC5B" w14:textId="77777777" w:rsidR="00D279DC" w:rsidRDefault="00D279DC" w:rsidP="00D279DC">
      <w:pPr>
        <w:widowControl w:val="0"/>
        <w:autoSpaceDE w:val="0"/>
        <w:autoSpaceDN w:val="0"/>
        <w:adjustRightInd w:val="0"/>
        <w:spacing w:before="240" w:line="240" w:lineRule="auto"/>
        <w:ind w:left="567" w:right="567"/>
        <w:rPr>
          <w:sz w:val="20"/>
          <w:szCs w:val="20"/>
        </w:rPr>
      </w:pPr>
      <w:r>
        <w:rPr>
          <w:sz w:val="20"/>
          <w:szCs w:val="20"/>
        </w:rPr>
        <w:t>Soon a single drop of blood might be enough to reveal, at a very early stage, if a patient has</w:t>
      </w:r>
      <w:r>
        <w:rPr>
          <w:sz w:val="20"/>
          <w:szCs w:val="20"/>
        </w:rPr>
        <w:br/>
        <w:t>cancer. It could also tell us what type of cancer it is and whether it is treatable. Fragments of</w:t>
      </w:r>
      <w:r>
        <w:rPr>
          <w:sz w:val="20"/>
          <w:szCs w:val="20"/>
        </w:rPr>
        <w:br/>
        <w:t>DNA from body cells are present in blood plasma. Some of these fragments may be from</w:t>
      </w:r>
      <w:r>
        <w:rPr>
          <w:sz w:val="20"/>
          <w:szCs w:val="20"/>
        </w:rPr>
        <w:br/>
        <w:t>cancer cells. The fragments can be detected by a new test in which a test strip containing</w:t>
      </w:r>
    </w:p>
    <w:p w14:paraId="3495F6C4" w14:textId="77777777" w:rsidR="00D279DC" w:rsidRDefault="00D279DC" w:rsidP="00D279DC">
      <w:pPr>
        <w:widowControl w:val="0"/>
        <w:autoSpaceDE w:val="0"/>
        <w:autoSpaceDN w:val="0"/>
        <w:adjustRightInd w:val="0"/>
        <w:spacing w:line="240" w:lineRule="auto"/>
        <w:ind w:left="1134" w:right="567" w:hanging="1134"/>
        <w:rPr>
          <w:sz w:val="20"/>
          <w:szCs w:val="20"/>
        </w:rPr>
      </w:pPr>
      <w:r>
        <w:rPr>
          <w:sz w:val="20"/>
          <w:szCs w:val="20"/>
        </w:rPr>
        <w:t>5        nucleic acid binds to sections of altered DNA.</w:t>
      </w:r>
    </w:p>
    <w:p w14:paraId="78289085" w14:textId="77777777" w:rsidR="00D279DC" w:rsidRDefault="00D279DC" w:rsidP="00D279DC">
      <w:pPr>
        <w:widowControl w:val="0"/>
        <w:autoSpaceDE w:val="0"/>
        <w:autoSpaceDN w:val="0"/>
        <w:adjustRightInd w:val="0"/>
        <w:spacing w:before="240" w:line="240" w:lineRule="auto"/>
        <w:ind w:left="567" w:right="567"/>
        <w:rPr>
          <w:sz w:val="20"/>
          <w:szCs w:val="20"/>
        </w:rPr>
      </w:pPr>
      <w:r>
        <w:rPr>
          <w:sz w:val="20"/>
          <w:szCs w:val="20"/>
        </w:rPr>
        <w:t>Other cancer-detecting techniques involve removing a tissue sample from a patient. The</w:t>
      </w:r>
      <w:r>
        <w:rPr>
          <w:sz w:val="20"/>
          <w:szCs w:val="20"/>
        </w:rPr>
        <w:br/>
        <w:t xml:space="preserve">tissue sample is used to obtain mRNA. By examining the mRNA, scientists can discover </w:t>
      </w:r>
      <w:r>
        <w:rPr>
          <w:sz w:val="20"/>
          <w:szCs w:val="20"/>
        </w:rPr>
        <w:br/>
        <w:t>whether cancer is present.</w:t>
      </w:r>
    </w:p>
    <w:p w14:paraId="473D3DEB" w14:textId="77777777" w:rsidR="00D279DC" w:rsidRDefault="00D279DC" w:rsidP="00D279DC">
      <w:pPr>
        <w:widowControl w:val="0"/>
        <w:autoSpaceDE w:val="0"/>
        <w:autoSpaceDN w:val="0"/>
        <w:adjustRightInd w:val="0"/>
        <w:spacing w:before="240" w:line="240" w:lineRule="auto"/>
        <w:ind w:left="567" w:right="567"/>
      </w:pPr>
      <w:r>
        <w:t>Use information from the passage and your own knowledge to answer the questions.</w:t>
      </w:r>
    </w:p>
    <w:p w14:paraId="137D471A" w14:textId="77777777" w:rsidR="00D279DC" w:rsidRDefault="00D279DC" w:rsidP="00D279DC">
      <w:pPr>
        <w:widowControl w:val="0"/>
        <w:autoSpaceDE w:val="0"/>
        <w:autoSpaceDN w:val="0"/>
        <w:adjustRightInd w:val="0"/>
        <w:spacing w:before="240" w:line="240" w:lineRule="auto"/>
        <w:ind w:left="1134" w:right="567" w:hanging="567"/>
      </w:pPr>
      <w:r>
        <w:t>(a)     Describe how altered DNA may lead to cancer.</w:t>
      </w:r>
    </w:p>
    <w:p w14:paraId="481D650B"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2ABA4478"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46E17188"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51CD4240"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4A7374E8"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4A58B216"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47B4CC9C"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7E1A559C"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535332D0"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39D13A31"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2AB24178"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13866001"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251DBDD0" w14:textId="77777777" w:rsidR="00D279DC" w:rsidRDefault="00D279DC" w:rsidP="00D279DC">
      <w:pPr>
        <w:widowControl w:val="0"/>
        <w:autoSpaceDE w:val="0"/>
        <w:autoSpaceDN w:val="0"/>
        <w:adjustRightInd w:val="0"/>
        <w:spacing w:before="60" w:line="240" w:lineRule="auto"/>
        <w:jc w:val="right"/>
        <w:rPr>
          <w:b/>
          <w:bCs/>
          <w:sz w:val="20"/>
          <w:szCs w:val="20"/>
        </w:rPr>
      </w:pPr>
      <w:r>
        <w:rPr>
          <w:b/>
          <w:bCs/>
          <w:sz w:val="20"/>
          <w:szCs w:val="20"/>
        </w:rPr>
        <w:t>(6)</w:t>
      </w:r>
    </w:p>
    <w:p w14:paraId="010797ED" w14:textId="77777777" w:rsidR="00D279DC" w:rsidRDefault="00D279DC" w:rsidP="00D279DC">
      <w:pPr>
        <w:widowControl w:val="0"/>
        <w:autoSpaceDE w:val="0"/>
        <w:autoSpaceDN w:val="0"/>
        <w:adjustRightInd w:val="0"/>
        <w:spacing w:before="240" w:line="240" w:lineRule="auto"/>
        <w:ind w:left="1134" w:right="567" w:hanging="567"/>
      </w:pPr>
      <w:r>
        <w:t xml:space="preserve">(b)     Explain why fragments of DNA from cancer cells may be present in blood plasma </w:t>
      </w:r>
      <w:r>
        <w:br/>
        <w:t>(lines 3-4).</w:t>
      </w:r>
    </w:p>
    <w:p w14:paraId="1B5C1DE4"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37F36F8C"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110B2A49"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7461FB32"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6DEEB4B5" w14:textId="77777777" w:rsidR="00D279DC" w:rsidRDefault="00D279DC" w:rsidP="00D279DC">
      <w:pPr>
        <w:widowControl w:val="0"/>
        <w:autoSpaceDE w:val="0"/>
        <w:autoSpaceDN w:val="0"/>
        <w:adjustRightInd w:val="0"/>
        <w:spacing w:before="60" w:line="240" w:lineRule="auto"/>
        <w:jc w:val="right"/>
        <w:rPr>
          <w:b/>
          <w:bCs/>
          <w:sz w:val="20"/>
          <w:szCs w:val="20"/>
        </w:rPr>
      </w:pPr>
      <w:r>
        <w:rPr>
          <w:b/>
          <w:bCs/>
          <w:sz w:val="20"/>
          <w:szCs w:val="20"/>
        </w:rPr>
        <w:t>(2)</w:t>
      </w:r>
    </w:p>
    <w:p w14:paraId="79977438" w14:textId="77777777" w:rsidR="00D279DC" w:rsidRDefault="00D279DC" w:rsidP="00D279DC">
      <w:pPr>
        <w:widowControl w:val="0"/>
        <w:autoSpaceDE w:val="0"/>
        <w:autoSpaceDN w:val="0"/>
        <w:adjustRightInd w:val="0"/>
        <w:spacing w:before="240" w:line="240" w:lineRule="auto"/>
        <w:ind w:left="1134" w:right="567" w:hanging="567"/>
      </w:pPr>
      <w:r>
        <w:t>(c)     Explain why the nucleic acid on the test strip will only bind to altered DNA (lines 4-5).</w:t>
      </w:r>
    </w:p>
    <w:p w14:paraId="42527AE9"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71420C24"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0DD8B692"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3F19500A" w14:textId="7DA9BC27" w:rsidR="00D279DC" w:rsidRPr="00120AF8" w:rsidRDefault="00D279DC" w:rsidP="00120AF8">
      <w:pPr>
        <w:widowControl w:val="0"/>
        <w:autoSpaceDE w:val="0"/>
        <w:autoSpaceDN w:val="0"/>
        <w:adjustRightInd w:val="0"/>
        <w:spacing w:before="240" w:line="240" w:lineRule="auto"/>
        <w:ind w:left="1134" w:right="567"/>
      </w:pPr>
      <w:r>
        <w:t>___________________________________________________________________</w:t>
      </w:r>
      <w:r w:rsidR="00120AF8">
        <w:t xml:space="preserve">  </w:t>
      </w:r>
      <w:r>
        <w:rPr>
          <w:b/>
          <w:bCs/>
          <w:sz w:val="20"/>
          <w:szCs w:val="20"/>
        </w:rPr>
        <w:t>(2)</w:t>
      </w:r>
    </w:p>
    <w:p w14:paraId="49207503" w14:textId="77777777" w:rsidR="00D279DC" w:rsidRDefault="00D279DC" w:rsidP="00D279DC">
      <w:pPr>
        <w:widowControl w:val="0"/>
        <w:autoSpaceDE w:val="0"/>
        <w:autoSpaceDN w:val="0"/>
        <w:adjustRightInd w:val="0"/>
        <w:spacing w:before="240" w:line="240" w:lineRule="auto"/>
        <w:ind w:left="1134" w:right="567" w:hanging="567"/>
      </w:pPr>
      <w:r>
        <w:lastRenderedPageBreak/>
        <w:t>(d)     This test strip will allow cancers to be detected at a very early stage. Explain why cancer is more likely to be treated successfully if the disease is detected at a very early stage.</w:t>
      </w:r>
    </w:p>
    <w:p w14:paraId="7D35C4B6"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12C8650B"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2CD91244"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1E9E882E"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42DB1F82" w14:textId="77777777" w:rsidR="00D279DC" w:rsidRDefault="00D279DC" w:rsidP="00D279DC">
      <w:pPr>
        <w:widowControl w:val="0"/>
        <w:autoSpaceDE w:val="0"/>
        <w:autoSpaceDN w:val="0"/>
        <w:adjustRightInd w:val="0"/>
        <w:spacing w:before="60" w:line="240" w:lineRule="auto"/>
        <w:jc w:val="right"/>
        <w:rPr>
          <w:b/>
          <w:bCs/>
          <w:sz w:val="20"/>
          <w:szCs w:val="20"/>
        </w:rPr>
      </w:pPr>
      <w:r>
        <w:rPr>
          <w:b/>
          <w:bCs/>
          <w:sz w:val="20"/>
          <w:szCs w:val="20"/>
        </w:rPr>
        <w:t>(2)</w:t>
      </w:r>
    </w:p>
    <w:p w14:paraId="6B548D0C" w14:textId="77777777" w:rsidR="00D279DC" w:rsidRDefault="00D279DC" w:rsidP="00D279DC">
      <w:pPr>
        <w:widowControl w:val="0"/>
        <w:autoSpaceDE w:val="0"/>
        <w:autoSpaceDN w:val="0"/>
        <w:adjustRightInd w:val="0"/>
        <w:spacing w:before="240" w:line="240" w:lineRule="auto"/>
        <w:ind w:left="1134" w:right="567" w:hanging="567"/>
      </w:pPr>
      <w:r>
        <w:t>(e)     Explain how examining mRNA (line 7) enables scientists to discover whether cancer is present.</w:t>
      </w:r>
    </w:p>
    <w:p w14:paraId="25B408DC"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06C4B15F"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42D54DFF"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0C1E0A3B"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777B1DB2"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492F3292"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32B3DD16" w14:textId="77777777" w:rsidR="00D279DC" w:rsidRDefault="00D279DC" w:rsidP="00D279DC">
      <w:pPr>
        <w:widowControl w:val="0"/>
        <w:autoSpaceDE w:val="0"/>
        <w:autoSpaceDN w:val="0"/>
        <w:adjustRightInd w:val="0"/>
        <w:spacing w:before="60" w:line="240" w:lineRule="auto"/>
        <w:jc w:val="right"/>
        <w:rPr>
          <w:b/>
          <w:bCs/>
          <w:sz w:val="20"/>
          <w:szCs w:val="20"/>
        </w:rPr>
      </w:pPr>
      <w:r>
        <w:rPr>
          <w:b/>
          <w:bCs/>
          <w:sz w:val="20"/>
          <w:szCs w:val="20"/>
        </w:rPr>
        <w:t>(3)</w:t>
      </w:r>
    </w:p>
    <w:p w14:paraId="515159E7" w14:textId="21AEE9E8" w:rsidR="00D279DC" w:rsidRDefault="00D279DC" w:rsidP="00F838AA">
      <w:pPr>
        <w:widowControl w:val="0"/>
        <w:autoSpaceDE w:val="0"/>
        <w:autoSpaceDN w:val="0"/>
        <w:adjustRightInd w:val="0"/>
        <w:spacing w:before="240" w:line="240" w:lineRule="auto"/>
        <w:ind w:right="567"/>
        <w:rPr>
          <w:b/>
          <w:bCs/>
          <w:color w:val="000000"/>
          <w:sz w:val="27"/>
          <w:szCs w:val="27"/>
        </w:rPr>
      </w:pPr>
      <w:r>
        <w:rPr>
          <w:b/>
          <w:bCs/>
          <w:color w:val="000000"/>
          <w:sz w:val="27"/>
          <w:szCs w:val="27"/>
        </w:rPr>
        <w:t>Q</w:t>
      </w:r>
      <w:r w:rsidR="00F06CCC">
        <w:rPr>
          <w:b/>
          <w:bCs/>
          <w:color w:val="000000"/>
          <w:sz w:val="27"/>
          <w:szCs w:val="27"/>
        </w:rPr>
        <w:t>4</w:t>
      </w:r>
      <w:r>
        <w:rPr>
          <w:b/>
          <w:bCs/>
          <w:color w:val="000000"/>
          <w:sz w:val="27"/>
          <w:szCs w:val="27"/>
        </w:rPr>
        <w:t>.</w:t>
      </w:r>
    </w:p>
    <w:p w14:paraId="38F2E6E8" w14:textId="77777777" w:rsidR="00D279DC" w:rsidRDefault="00D279DC" w:rsidP="00D279DC">
      <w:pPr>
        <w:widowControl w:val="0"/>
        <w:autoSpaceDE w:val="0"/>
        <w:autoSpaceDN w:val="0"/>
        <w:adjustRightInd w:val="0"/>
        <w:spacing w:line="240" w:lineRule="auto"/>
        <w:ind w:left="1701" w:right="567" w:hanging="1134"/>
      </w:pPr>
      <w:r>
        <w:t>(a)  </w:t>
      </w:r>
      <w:proofErr w:type="gramStart"/>
      <w:r>
        <w:t>   (</w:t>
      </w:r>
      <w:proofErr w:type="spellStart"/>
      <w:proofErr w:type="gramEnd"/>
      <w:r>
        <w:t>i</w:t>
      </w:r>
      <w:proofErr w:type="spellEnd"/>
      <w:r>
        <w:t>)      A mutation of a tumour suppressor gene can result in the formation of a tumour.</w:t>
      </w:r>
    </w:p>
    <w:p w14:paraId="59913303" w14:textId="77777777" w:rsidR="00D279DC" w:rsidRDefault="00D279DC" w:rsidP="00D279DC">
      <w:pPr>
        <w:widowControl w:val="0"/>
        <w:autoSpaceDE w:val="0"/>
        <w:autoSpaceDN w:val="0"/>
        <w:adjustRightInd w:val="0"/>
        <w:spacing w:before="240" w:line="240" w:lineRule="auto"/>
        <w:ind w:left="1701" w:right="567"/>
      </w:pPr>
      <w:r>
        <w:t>Explain how.</w:t>
      </w:r>
    </w:p>
    <w:p w14:paraId="325EE709" w14:textId="77777777" w:rsidR="00D279DC" w:rsidRDefault="00D279DC" w:rsidP="00D279DC">
      <w:pPr>
        <w:widowControl w:val="0"/>
        <w:autoSpaceDE w:val="0"/>
        <w:autoSpaceDN w:val="0"/>
        <w:adjustRightInd w:val="0"/>
        <w:spacing w:before="240" w:line="240" w:lineRule="auto"/>
        <w:ind w:left="1701" w:right="567"/>
      </w:pPr>
      <w:r>
        <w:t>______________________________________________________________</w:t>
      </w:r>
    </w:p>
    <w:p w14:paraId="7DD22227" w14:textId="77777777" w:rsidR="00D279DC" w:rsidRDefault="00D279DC" w:rsidP="00D279DC">
      <w:pPr>
        <w:widowControl w:val="0"/>
        <w:autoSpaceDE w:val="0"/>
        <w:autoSpaceDN w:val="0"/>
        <w:adjustRightInd w:val="0"/>
        <w:spacing w:before="240" w:line="240" w:lineRule="auto"/>
        <w:ind w:left="1701" w:right="567"/>
      </w:pPr>
      <w:r>
        <w:t>______________________________________________________________</w:t>
      </w:r>
    </w:p>
    <w:p w14:paraId="017522DD" w14:textId="77777777" w:rsidR="00D279DC" w:rsidRDefault="00D279DC" w:rsidP="00D279DC">
      <w:pPr>
        <w:widowControl w:val="0"/>
        <w:autoSpaceDE w:val="0"/>
        <w:autoSpaceDN w:val="0"/>
        <w:adjustRightInd w:val="0"/>
        <w:spacing w:before="240" w:line="240" w:lineRule="auto"/>
        <w:ind w:left="1701" w:right="567"/>
      </w:pPr>
      <w:r>
        <w:t>______________________________________________________________</w:t>
      </w:r>
    </w:p>
    <w:p w14:paraId="05C732F5" w14:textId="77777777" w:rsidR="00D279DC" w:rsidRDefault="00D279DC" w:rsidP="00D279DC">
      <w:pPr>
        <w:widowControl w:val="0"/>
        <w:autoSpaceDE w:val="0"/>
        <w:autoSpaceDN w:val="0"/>
        <w:adjustRightInd w:val="0"/>
        <w:spacing w:before="240" w:line="240" w:lineRule="auto"/>
        <w:ind w:left="1701" w:right="567"/>
      </w:pPr>
      <w:r>
        <w:t>______________________________________________________________</w:t>
      </w:r>
    </w:p>
    <w:p w14:paraId="45FA9D19" w14:textId="77777777" w:rsidR="00D279DC" w:rsidRDefault="00D279DC" w:rsidP="00D279DC">
      <w:pPr>
        <w:widowControl w:val="0"/>
        <w:autoSpaceDE w:val="0"/>
        <w:autoSpaceDN w:val="0"/>
        <w:adjustRightInd w:val="0"/>
        <w:spacing w:before="60" w:line="240" w:lineRule="auto"/>
        <w:jc w:val="right"/>
        <w:rPr>
          <w:b/>
          <w:bCs/>
          <w:sz w:val="20"/>
          <w:szCs w:val="20"/>
        </w:rPr>
      </w:pPr>
      <w:r>
        <w:rPr>
          <w:b/>
          <w:bCs/>
          <w:sz w:val="20"/>
          <w:szCs w:val="20"/>
        </w:rPr>
        <w:t>(2)</w:t>
      </w:r>
    </w:p>
    <w:p w14:paraId="3A69A0FB" w14:textId="77777777" w:rsidR="00D279DC" w:rsidRDefault="00D279DC" w:rsidP="00D279DC">
      <w:pPr>
        <w:widowControl w:val="0"/>
        <w:autoSpaceDE w:val="0"/>
        <w:autoSpaceDN w:val="0"/>
        <w:adjustRightInd w:val="0"/>
        <w:spacing w:before="240" w:line="240" w:lineRule="auto"/>
        <w:ind w:left="1701" w:right="567" w:hanging="567"/>
      </w:pPr>
      <w:r>
        <w:t>(ii)     Not all mutations result in a change to the amino acid sequence of the encoded polypeptide.</w:t>
      </w:r>
    </w:p>
    <w:p w14:paraId="0151900F" w14:textId="77777777" w:rsidR="00D279DC" w:rsidRDefault="00D279DC" w:rsidP="00D279DC">
      <w:pPr>
        <w:widowControl w:val="0"/>
        <w:autoSpaceDE w:val="0"/>
        <w:autoSpaceDN w:val="0"/>
        <w:adjustRightInd w:val="0"/>
        <w:spacing w:before="240" w:line="240" w:lineRule="auto"/>
        <w:ind w:left="1701" w:right="567"/>
      </w:pPr>
      <w:r>
        <w:t>Explain why.</w:t>
      </w:r>
    </w:p>
    <w:p w14:paraId="31103EE1" w14:textId="77777777" w:rsidR="00D279DC" w:rsidRDefault="00D279DC" w:rsidP="00D279DC">
      <w:pPr>
        <w:widowControl w:val="0"/>
        <w:autoSpaceDE w:val="0"/>
        <w:autoSpaceDN w:val="0"/>
        <w:adjustRightInd w:val="0"/>
        <w:spacing w:before="240" w:line="240" w:lineRule="auto"/>
        <w:ind w:left="1701" w:right="567"/>
      </w:pPr>
      <w:r>
        <w:t>______________________________________________________________</w:t>
      </w:r>
    </w:p>
    <w:p w14:paraId="574916C1" w14:textId="77777777" w:rsidR="00D279DC" w:rsidRDefault="00D279DC" w:rsidP="00D279DC">
      <w:pPr>
        <w:widowControl w:val="0"/>
        <w:autoSpaceDE w:val="0"/>
        <w:autoSpaceDN w:val="0"/>
        <w:adjustRightInd w:val="0"/>
        <w:spacing w:before="240" w:line="240" w:lineRule="auto"/>
        <w:ind w:left="1701" w:right="567"/>
      </w:pPr>
      <w:r>
        <w:t>______________________________________________________________</w:t>
      </w:r>
    </w:p>
    <w:p w14:paraId="29FAC75D" w14:textId="77777777" w:rsidR="00D279DC" w:rsidRDefault="00D279DC" w:rsidP="00D279DC">
      <w:pPr>
        <w:widowControl w:val="0"/>
        <w:autoSpaceDE w:val="0"/>
        <w:autoSpaceDN w:val="0"/>
        <w:adjustRightInd w:val="0"/>
        <w:spacing w:before="240" w:line="240" w:lineRule="auto"/>
        <w:ind w:left="1701" w:right="567"/>
      </w:pPr>
      <w:r>
        <w:t>______________________________________________________________</w:t>
      </w:r>
    </w:p>
    <w:p w14:paraId="14BF0378" w14:textId="77777777" w:rsidR="00D279DC" w:rsidRDefault="00D279DC" w:rsidP="00D279DC">
      <w:pPr>
        <w:widowControl w:val="0"/>
        <w:autoSpaceDE w:val="0"/>
        <w:autoSpaceDN w:val="0"/>
        <w:adjustRightInd w:val="0"/>
        <w:spacing w:before="60" w:line="240" w:lineRule="auto"/>
        <w:jc w:val="right"/>
        <w:rPr>
          <w:b/>
          <w:bCs/>
          <w:sz w:val="20"/>
          <w:szCs w:val="20"/>
        </w:rPr>
      </w:pPr>
      <w:r>
        <w:rPr>
          <w:b/>
          <w:bCs/>
          <w:sz w:val="20"/>
          <w:szCs w:val="20"/>
        </w:rPr>
        <w:t>(1)</w:t>
      </w:r>
    </w:p>
    <w:p w14:paraId="7ABDE623" w14:textId="77777777" w:rsidR="00120AF8" w:rsidRDefault="00120AF8" w:rsidP="00D279DC">
      <w:pPr>
        <w:widowControl w:val="0"/>
        <w:autoSpaceDE w:val="0"/>
        <w:autoSpaceDN w:val="0"/>
        <w:adjustRightInd w:val="0"/>
        <w:spacing w:before="240" w:line="240" w:lineRule="auto"/>
        <w:ind w:left="1134" w:right="567" w:hanging="567"/>
      </w:pPr>
    </w:p>
    <w:p w14:paraId="4E710D35" w14:textId="77777777" w:rsidR="00120AF8" w:rsidRDefault="00120AF8" w:rsidP="00D279DC">
      <w:pPr>
        <w:widowControl w:val="0"/>
        <w:autoSpaceDE w:val="0"/>
        <w:autoSpaceDN w:val="0"/>
        <w:adjustRightInd w:val="0"/>
        <w:spacing w:before="240" w:line="240" w:lineRule="auto"/>
        <w:ind w:left="1134" w:right="567" w:hanging="567"/>
      </w:pPr>
    </w:p>
    <w:p w14:paraId="4AD11F39" w14:textId="77777777" w:rsidR="00120AF8" w:rsidRDefault="00120AF8" w:rsidP="00D279DC">
      <w:pPr>
        <w:widowControl w:val="0"/>
        <w:autoSpaceDE w:val="0"/>
        <w:autoSpaceDN w:val="0"/>
        <w:adjustRightInd w:val="0"/>
        <w:spacing w:before="240" w:line="240" w:lineRule="auto"/>
        <w:ind w:left="1134" w:right="567" w:hanging="567"/>
      </w:pPr>
    </w:p>
    <w:p w14:paraId="626610EF" w14:textId="77777777" w:rsidR="00120AF8" w:rsidRDefault="00120AF8" w:rsidP="00D279DC">
      <w:pPr>
        <w:widowControl w:val="0"/>
        <w:autoSpaceDE w:val="0"/>
        <w:autoSpaceDN w:val="0"/>
        <w:adjustRightInd w:val="0"/>
        <w:spacing w:before="240" w:line="240" w:lineRule="auto"/>
        <w:ind w:left="1134" w:right="567" w:hanging="567"/>
      </w:pPr>
    </w:p>
    <w:p w14:paraId="7EF4CD69" w14:textId="53A7AB5E" w:rsidR="00D279DC" w:rsidRDefault="00D279DC" w:rsidP="00D279DC">
      <w:pPr>
        <w:widowControl w:val="0"/>
        <w:autoSpaceDE w:val="0"/>
        <w:autoSpaceDN w:val="0"/>
        <w:adjustRightInd w:val="0"/>
        <w:spacing w:before="240" w:line="240" w:lineRule="auto"/>
        <w:ind w:left="1134" w:right="567" w:hanging="567"/>
      </w:pPr>
      <w:r>
        <w:lastRenderedPageBreak/>
        <w:t xml:space="preserve">(b)     Some cancer cells have a receptor protein in their cell-surface membrane that binds to a hormone called </w:t>
      </w:r>
      <w:r>
        <w:rPr>
          <w:b/>
          <w:bCs/>
        </w:rPr>
        <w:t>growth factor</w:t>
      </w:r>
      <w:r>
        <w:t>. This stimulates the cancer cells to divide.</w:t>
      </w:r>
    </w:p>
    <w:p w14:paraId="1079258A" w14:textId="77777777" w:rsidR="00D279DC" w:rsidRDefault="00D279DC" w:rsidP="00D279DC">
      <w:pPr>
        <w:widowControl w:val="0"/>
        <w:autoSpaceDE w:val="0"/>
        <w:autoSpaceDN w:val="0"/>
        <w:adjustRightInd w:val="0"/>
        <w:spacing w:before="240" w:line="240" w:lineRule="auto"/>
        <w:ind w:left="1134" w:right="567"/>
      </w:pPr>
      <w:r>
        <w:t>Scientists have produced a monoclonal antibody that stops this stimulation.</w:t>
      </w:r>
    </w:p>
    <w:p w14:paraId="12A1E44B" w14:textId="77777777" w:rsidR="00D279DC" w:rsidRDefault="00D279DC" w:rsidP="00D279DC">
      <w:pPr>
        <w:widowControl w:val="0"/>
        <w:autoSpaceDE w:val="0"/>
        <w:autoSpaceDN w:val="0"/>
        <w:adjustRightInd w:val="0"/>
        <w:spacing w:before="240" w:line="240" w:lineRule="auto"/>
        <w:ind w:left="1134" w:right="567"/>
      </w:pPr>
      <w:r>
        <w:t>Use your knowledge of monoclonal antibodies to suggest how this antibody stops the growth of a tumour.</w:t>
      </w:r>
    </w:p>
    <w:p w14:paraId="67BFDDD2"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46ADB38E"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10CE2881"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4FF48F24"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74242D58"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2AEC7DEF" w14:textId="77777777" w:rsidR="00D279DC" w:rsidRDefault="00D279DC" w:rsidP="00D279DC">
      <w:pPr>
        <w:widowControl w:val="0"/>
        <w:autoSpaceDE w:val="0"/>
        <w:autoSpaceDN w:val="0"/>
        <w:adjustRightInd w:val="0"/>
        <w:spacing w:before="240" w:line="240" w:lineRule="auto"/>
        <w:ind w:left="1134" w:right="567"/>
      </w:pPr>
      <w:r>
        <w:t>___________________________________________________________________</w:t>
      </w:r>
    </w:p>
    <w:p w14:paraId="4DA80221" w14:textId="77777777" w:rsidR="00D279DC" w:rsidRDefault="00D279DC" w:rsidP="00D279DC">
      <w:pPr>
        <w:widowControl w:val="0"/>
        <w:autoSpaceDE w:val="0"/>
        <w:autoSpaceDN w:val="0"/>
        <w:adjustRightInd w:val="0"/>
        <w:spacing w:before="60" w:line="240" w:lineRule="auto"/>
        <w:jc w:val="right"/>
        <w:rPr>
          <w:b/>
          <w:bCs/>
          <w:sz w:val="20"/>
          <w:szCs w:val="20"/>
        </w:rPr>
      </w:pPr>
      <w:r>
        <w:rPr>
          <w:b/>
          <w:bCs/>
          <w:sz w:val="20"/>
          <w:szCs w:val="20"/>
        </w:rPr>
        <w:t>(3)</w:t>
      </w:r>
    </w:p>
    <w:p w14:paraId="759B33E5" w14:textId="77777777" w:rsidR="00D279DC" w:rsidRDefault="00D279DC" w:rsidP="00C27992">
      <w:pPr>
        <w:rPr>
          <w:rFonts w:asciiTheme="minorHAnsi" w:hAnsiTheme="minorHAnsi" w:cstheme="minorHAnsi"/>
          <w:b/>
          <w:bCs/>
        </w:rPr>
      </w:pPr>
    </w:p>
    <w:p w14:paraId="5EDC4E0D" w14:textId="2DF269F0" w:rsidR="00C27992" w:rsidRDefault="00C27992" w:rsidP="00C27992">
      <w:pPr>
        <w:widowControl w:val="0"/>
        <w:autoSpaceDE w:val="0"/>
        <w:autoSpaceDN w:val="0"/>
        <w:adjustRightInd w:val="0"/>
        <w:spacing w:before="60" w:line="240" w:lineRule="auto"/>
        <w:rPr>
          <w:rFonts w:asciiTheme="minorHAnsi" w:hAnsiTheme="minorHAnsi" w:cstheme="minorHAnsi"/>
          <w:b/>
          <w:bCs/>
        </w:rPr>
      </w:pPr>
      <w:r w:rsidRPr="000E6A82">
        <w:rPr>
          <w:rFonts w:asciiTheme="minorHAnsi" w:hAnsiTheme="minorHAnsi" w:cstheme="minorHAnsi"/>
          <w:b/>
          <w:bCs/>
        </w:rPr>
        <w:t>Homework:</w:t>
      </w:r>
    </w:p>
    <w:p w14:paraId="47D6F700" w14:textId="77777777" w:rsidR="0099267C" w:rsidRDefault="0099267C" w:rsidP="00C27992">
      <w:pPr>
        <w:widowControl w:val="0"/>
        <w:autoSpaceDE w:val="0"/>
        <w:autoSpaceDN w:val="0"/>
        <w:adjustRightInd w:val="0"/>
        <w:spacing w:before="60" w:line="240" w:lineRule="auto"/>
        <w:rPr>
          <w:rFonts w:asciiTheme="minorHAnsi" w:hAnsiTheme="minorHAnsi" w:cstheme="minorHAnsi"/>
          <w:b/>
          <w:bCs/>
        </w:rPr>
      </w:pPr>
    </w:p>
    <w:p w14:paraId="78D2DB23" w14:textId="77777777" w:rsidR="0099267C" w:rsidRDefault="0099267C" w:rsidP="0099267C">
      <w:pPr>
        <w:rPr>
          <w:b/>
        </w:rPr>
      </w:pPr>
      <w:r>
        <w:rPr>
          <w:b/>
        </w:rPr>
        <w:t>Complete the sentences using the words in bold</w:t>
      </w:r>
    </w:p>
    <w:p w14:paraId="4C2DC4A0" w14:textId="77777777" w:rsidR="0099267C" w:rsidRDefault="0099267C" w:rsidP="0099267C">
      <w:pPr>
        <w:jc w:val="center"/>
        <w:rPr>
          <w:b/>
        </w:rPr>
      </w:pPr>
      <w:r>
        <w:rPr>
          <w:b/>
        </w:rPr>
        <w:t>amino        antigens        blocking        cancers        chemicals        deletion        diversity        DNA        end        energy        enzymes        expression        fast        faster        frame        gametes        methylation        missense        mutations        nonsense        nucleotide        oestrogen        oncogenes        polypeptide        proteins        proto-oncogenes        rate        replicate        replication        sequence        silent        slow        slowly        start       tertiary        triplet code        tumour        uncontrolled        viruses</w:t>
      </w:r>
    </w:p>
    <w:p w14:paraId="21626867" w14:textId="77777777" w:rsidR="00B76417" w:rsidRDefault="00B76417" w:rsidP="00C27992">
      <w:pPr>
        <w:widowControl w:val="0"/>
        <w:autoSpaceDE w:val="0"/>
        <w:autoSpaceDN w:val="0"/>
        <w:adjustRightInd w:val="0"/>
        <w:spacing w:before="60" w:line="240" w:lineRule="auto"/>
        <w:rPr>
          <w:rFonts w:asciiTheme="minorHAnsi" w:hAnsiTheme="minorHAnsi" w:cstheme="minorHAnsi"/>
          <w:b/>
          <w:bCs/>
        </w:rPr>
      </w:pPr>
    </w:p>
    <w:p w14:paraId="4F3B32A8" w14:textId="77777777" w:rsidR="00B76417" w:rsidRDefault="00B76417" w:rsidP="00B76417">
      <w:pPr>
        <w:spacing w:line="480" w:lineRule="auto"/>
        <w:rPr>
          <w:b/>
        </w:rPr>
      </w:pPr>
      <w:r>
        <w:rPr>
          <w:b/>
        </w:rPr>
        <w:t>Tumour formation</w:t>
      </w:r>
    </w:p>
    <w:p w14:paraId="2D133033" w14:textId="77777777" w:rsidR="00B76417" w:rsidRDefault="00B76417" w:rsidP="00B76417">
      <w:pPr>
        <w:spacing w:line="480" w:lineRule="auto"/>
      </w:pPr>
      <w:r>
        <w:t xml:space="preserve">If a cell begins to divide uncontrollably it forms a ___________. Tumours can be benign or malignant. Benign tumours grow __________ and do not invade other tissues. They are normally harmless but can damage tissues or organs by ____________ ducts or taking the space required by the organ. Malignant tumours are ________-growing and can spread to other parts of the body through the circulatory and lymphatic systems; they are ___________. Tumour cells tend to have an irregular shape, a large nucleus and different ___________ on their </w:t>
      </w:r>
      <w:proofErr w:type="gramStart"/>
      <w:r>
        <w:t>surface, and</w:t>
      </w:r>
      <w:proofErr w:type="gramEnd"/>
      <w:r>
        <w:t xml:space="preserve"> divide more rapidly than other body cells.  </w:t>
      </w:r>
    </w:p>
    <w:p w14:paraId="542CE4D9" w14:textId="77777777" w:rsidR="00B76417" w:rsidRDefault="00B76417" w:rsidP="00B76417">
      <w:pPr>
        <w:spacing w:line="480" w:lineRule="auto"/>
      </w:pPr>
      <w:r>
        <w:t>The rate of cell division is controlled by proteins (such as __________ and cell surface receptors), so can be influenced by gene mutations or DNA methylation. Mutations that occur in __________ can be inherited while those that occur in normal somatic (body) cells cannot. Daughter cells from mutated cells will also contain the mutation, resulting in further cell division. There are two main categories of genes that, when mutated, could result in _______________ cell division:</w:t>
      </w:r>
    </w:p>
    <w:p w14:paraId="59544E3E" w14:textId="77777777" w:rsidR="00B76417" w:rsidRDefault="00B76417" w:rsidP="00B76417">
      <w:pPr>
        <w:widowControl w:val="0"/>
        <w:numPr>
          <w:ilvl w:val="0"/>
          <w:numId w:val="30"/>
        </w:numPr>
        <w:spacing w:line="480" w:lineRule="auto"/>
        <w:ind w:hanging="360"/>
        <w:contextualSpacing/>
      </w:pPr>
      <w:r>
        <w:t>_______-______________ normally act to encourage cell division. Mutations can turn them into __________ which results in cell division speeding up.</w:t>
      </w:r>
    </w:p>
    <w:p w14:paraId="124A9291" w14:textId="77777777" w:rsidR="00B76417" w:rsidRDefault="00B76417" w:rsidP="00B76417">
      <w:pPr>
        <w:widowControl w:val="0"/>
        <w:numPr>
          <w:ilvl w:val="0"/>
          <w:numId w:val="30"/>
        </w:numPr>
        <w:spacing w:after="160" w:line="480" w:lineRule="auto"/>
        <w:ind w:hanging="360"/>
        <w:contextualSpacing/>
      </w:pPr>
      <w:r>
        <w:lastRenderedPageBreak/>
        <w:t>Tumour suppressor genes normally act to ________ cell division. ____________ can make tumour suppressor genes inactivated so cell division is not inhibited.</w:t>
      </w:r>
    </w:p>
    <w:p w14:paraId="51E589AF" w14:textId="77777777" w:rsidR="00B76417" w:rsidRDefault="00B76417" w:rsidP="00B76417">
      <w:pPr>
        <w:spacing w:line="480" w:lineRule="auto"/>
      </w:pPr>
      <w:r>
        <w:t xml:space="preserve">Increased production of _____________ also increases the risk of developing breast cancer. Oestrogen stimulates cell division in breast cells. For every round of cell </w:t>
      </w:r>
      <w:proofErr w:type="gramStart"/>
      <w:r>
        <w:t>division</w:t>
      </w:r>
      <w:proofErr w:type="gramEnd"/>
      <w:r>
        <w:t xml:space="preserve"> the DNA must ___________, which increases the likelihood of mutations occurring. In addition, if the cells do become cancerous then the cells will divide even ___________ </w:t>
      </w:r>
      <w:proofErr w:type="gramStart"/>
      <w:r>
        <w:t>as a result of</w:t>
      </w:r>
      <w:proofErr w:type="gramEnd"/>
      <w:r>
        <w:t xml:space="preserve"> being exposed to oestrogen. It has also been suggested that oestrogen itself can cause _________ to mutate.</w:t>
      </w:r>
    </w:p>
    <w:p w14:paraId="3C5C1D08" w14:textId="77777777" w:rsidR="00AD57BF" w:rsidRPr="009E278A" w:rsidRDefault="00AD57BF" w:rsidP="00C27992">
      <w:pPr>
        <w:widowControl w:val="0"/>
        <w:autoSpaceDE w:val="0"/>
        <w:autoSpaceDN w:val="0"/>
        <w:adjustRightInd w:val="0"/>
        <w:spacing w:before="60" w:line="240" w:lineRule="auto"/>
        <w:rPr>
          <w:rFonts w:asciiTheme="minorHAnsi" w:hAnsiTheme="minorHAnsi" w:cstheme="minorHAnsi"/>
          <w:b/>
          <w:bCs/>
        </w:rPr>
      </w:pPr>
    </w:p>
    <w:p w14:paraId="44AB3166" w14:textId="58AEEC87" w:rsidR="00C27992" w:rsidRDefault="00C27992" w:rsidP="00C27992">
      <w:pPr>
        <w:rPr>
          <w:rFonts w:asciiTheme="minorHAnsi" w:hAnsiTheme="minorHAnsi" w:cstheme="minorHAnsi"/>
          <w:b/>
          <w:bCs/>
        </w:rPr>
      </w:pPr>
      <w:r w:rsidRPr="000E6A82">
        <w:rPr>
          <w:rFonts w:asciiTheme="minorHAnsi" w:hAnsiTheme="minorHAnsi" w:cstheme="minorHAnsi"/>
          <w:b/>
          <w:bCs/>
        </w:rPr>
        <w:t>Recall Question Answers</w:t>
      </w:r>
    </w:p>
    <w:tbl>
      <w:tblPr>
        <w:tblStyle w:val="TableGrid"/>
        <w:tblW w:w="0" w:type="auto"/>
        <w:tblInd w:w="0" w:type="dxa"/>
        <w:tblLook w:val="04A0" w:firstRow="1" w:lastRow="0" w:firstColumn="1" w:lastColumn="0" w:noHBand="0" w:noVBand="1"/>
      </w:tblPr>
      <w:tblGrid>
        <w:gridCol w:w="5228"/>
        <w:gridCol w:w="5229"/>
      </w:tblGrid>
      <w:tr w:rsidR="00990C3D" w14:paraId="40E81CD0" w14:textId="77777777" w:rsidTr="00990C3D">
        <w:tc>
          <w:tcPr>
            <w:tcW w:w="5228" w:type="dxa"/>
          </w:tcPr>
          <w:p w14:paraId="0242BDAD" w14:textId="0A406FE1" w:rsidR="00990C3D" w:rsidRPr="00784F7C" w:rsidRDefault="00990C3D" w:rsidP="00990C3D">
            <w:pPr>
              <w:spacing w:after="160" w:line="259" w:lineRule="auto"/>
              <w:rPr>
                <w:rFonts w:asciiTheme="minorHAnsi" w:eastAsia="Oswald" w:hAnsiTheme="minorHAnsi" w:cstheme="minorHAnsi"/>
              </w:rPr>
            </w:pPr>
            <w:r w:rsidRPr="00784F7C">
              <w:rPr>
                <w:rFonts w:asciiTheme="minorHAnsi" w:eastAsia="Oswald" w:hAnsiTheme="minorHAnsi" w:cstheme="minorHAnsi"/>
              </w:rPr>
              <w:t>Define cancer</w:t>
            </w:r>
          </w:p>
        </w:tc>
        <w:tc>
          <w:tcPr>
            <w:tcW w:w="5229" w:type="dxa"/>
          </w:tcPr>
          <w:p w14:paraId="55733C96" w14:textId="46D6395C" w:rsidR="00990C3D" w:rsidRPr="00784F7C" w:rsidRDefault="00F97D64" w:rsidP="00AE7B23">
            <w:pPr>
              <w:rPr>
                <w:rFonts w:asciiTheme="minorHAnsi" w:hAnsiTheme="minorHAnsi" w:cstheme="minorHAnsi"/>
                <w:color w:val="FF0000"/>
              </w:rPr>
            </w:pPr>
            <w:r w:rsidRPr="00784F7C">
              <w:rPr>
                <w:rFonts w:asciiTheme="minorHAnsi" w:hAnsiTheme="minorHAnsi" w:cstheme="minorHAnsi"/>
                <w:color w:val="FF0000"/>
              </w:rPr>
              <w:t>Uncontrollable cell division creating t</w:t>
            </w:r>
            <w:r w:rsidRPr="00784F7C">
              <w:rPr>
                <w:rFonts w:asciiTheme="minorHAnsi" w:hAnsiTheme="minorHAnsi" w:cstheme="minorHAnsi"/>
                <w:color w:val="FF0000"/>
              </w:rPr>
              <w:t>umours that invade and destroy surrounding tissues</w:t>
            </w:r>
            <w:r w:rsidRPr="00784F7C">
              <w:rPr>
                <w:rFonts w:asciiTheme="minorHAnsi" w:hAnsiTheme="minorHAnsi" w:cstheme="minorHAnsi"/>
                <w:color w:val="FF0000"/>
              </w:rPr>
              <w:t xml:space="preserve">. </w:t>
            </w:r>
          </w:p>
        </w:tc>
      </w:tr>
      <w:tr w:rsidR="00990C3D" w14:paraId="3975882A" w14:textId="77777777" w:rsidTr="00990C3D">
        <w:tc>
          <w:tcPr>
            <w:tcW w:w="5228" w:type="dxa"/>
          </w:tcPr>
          <w:p w14:paraId="23A62BA2" w14:textId="41384EB3" w:rsidR="00990C3D" w:rsidRPr="00784F7C" w:rsidRDefault="00990C3D" w:rsidP="00784F7C">
            <w:pPr>
              <w:spacing w:after="160" w:line="259" w:lineRule="auto"/>
              <w:rPr>
                <w:rFonts w:asciiTheme="minorHAnsi" w:eastAsia="Oswald" w:hAnsiTheme="minorHAnsi" w:cstheme="minorHAnsi"/>
              </w:rPr>
            </w:pPr>
            <w:r w:rsidRPr="00784F7C">
              <w:rPr>
                <w:rFonts w:asciiTheme="minorHAnsi" w:eastAsia="Oswald" w:hAnsiTheme="minorHAnsi" w:cstheme="minorHAnsi"/>
              </w:rPr>
              <w:t>What type of tumour is non-cancerous?</w:t>
            </w:r>
          </w:p>
        </w:tc>
        <w:tc>
          <w:tcPr>
            <w:tcW w:w="5229" w:type="dxa"/>
          </w:tcPr>
          <w:p w14:paraId="38E4B80C" w14:textId="54C188CC" w:rsidR="00990C3D" w:rsidRPr="00784F7C" w:rsidRDefault="00AE7B23" w:rsidP="00AE7B23">
            <w:pPr>
              <w:rPr>
                <w:rFonts w:asciiTheme="minorHAnsi" w:hAnsiTheme="minorHAnsi" w:cstheme="minorHAnsi"/>
                <w:color w:val="FF0000"/>
              </w:rPr>
            </w:pPr>
            <w:r w:rsidRPr="00784F7C">
              <w:rPr>
                <w:rFonts w:asciiTheme="minorHAnsi" w:hAnsiTheme="minorHAnsi" w:cstheme="minorHAnsi"/>
                <w:color w:val="FF0000"/>
              </w:rPr>
              <w:t>Benign</w:t>
            </w:r>
          </w:p>
        </w:tc>
      </w:tr>
      <w:tr w:rsidR="00990C3D" w14:paraId="5EBF35B6" w14:textId="77777777" w:rsidTr="00990C3D">
        <w:tc>
          <w:tcPr>
            <w:tcW w:w="5228" w:type="dxa"/>
          </w:tcPr>
          <w:p w14:paraId="6CF58AFF" w14:textId="786E8B96" w:rsidR="00990C3D" w:rsidRPr="00784F7C" w:rsidRDefault="00990C3D" w:rsidP="00784F7C">
            <w:pPr>
              <w:spacing w:after="160" w:line="259" w:lineRule="auto"/>
              <w:rPr>
                <w:rFonts w:asciiTheme="minorHAnsi" w:hAnsiTheme="minorHAnsi" w:cstheme="minorHAnsi"/>
                <w:b/>
                <w:bCs/>
                <w:caps/>
              </w:rPr>
            </w:pPr>
            <w:r w:rsidRPr="00784F7C">
              <w:rPr>
                <w:rFonts w:asciiTheme="minorHAnsi" w:eastAsia="Oswald" w:hAnsiTheme="minorHAnsi" w:cstheme="minorHAnsi"/>
              </w:rPr>
              <w:t>What does metastasize mean?</w:t>
            </w:r>
          </w:p>
        </w:tc>
        <w:tc>
          <w:tcPr>
            <w:tcW w:w="5229" w:type="dxa"/>
          </w:tcPr>
          <w:p w14:paraId="22E24D61" w14:textId="5A8656BF" w:rsidR="00990C3D" w:rsidRPr="00784F7C" w:rsidRDefault="00AE7B23" w:rsidP="00AE7B23">
            <w:pPr>
              <w:rPr>
                <w:rFonts w:asciiTheme="minorHAnsi" w:hAnsiTheme="minorHAnsi" w:cstheme="minorHAnsi"/>
                <w:color w:val="FF0000"/>
              </w:rPr>
            </w:pPr>
            <w:r w:rsidRPr="00784F7C">
              <w:rPr>
                <w:rFonts w:asciiTheme="minorHAnsi" w:hAnsiTheme="minorHAnsi" w:cstheme="minorHAnsi"/>
                <w:color w:val="FF0000"/>
              </w:rPr>
              <w:t>Break off and spread around the body</w:t>
            </w:r>
          </w:p>
        </w:tc>
      </w:tr>
      <w:tr w:rsidR="00990C3D" w14:paraId="6BB5402C" w14:textId="77777777" w:rsidTr="00990C3D">
        <w:tc>
          <w:tcPr>
            <w:tcW w:w="5228" w:type="dxa"/>
          </w:tcPr>
          <w:p w14:paraId="6FF48E1E" w14:textId="77777777" w:rsidR="00990C3D" w:rsidRPr="00784F7C" w:rsidRDefault="00990C3D" w:rsidP="00990C3D">
            <w:pPr>
              <w:spacing w:after="160" w:line="259" w:lineRule="auto"/>
              <w:rPr>
                <w:rFonts w:asciiTheme="minorHAnsi" w:eastAsia="Oswald" w:hAnsiTheme="minorHAnsi" w:cstheme="minorHAnsi"/>
              </w:rPr>
            </w:pPr>
            <w:r w:rsidRPr="00784F7C">
              <w:rPr>
                <w:rFonts w:asciiTheme="minorHAnsi" w:eastAsia="Oswald" w:hAnsiTheme="minorHAnsi" w:cstheme="minorHAnsi"/>
              </w:rPr>
              <w:t>Give two features of tumour cells</w:t>
            </w:r>
          </w:p>
          <w:p w14:paraId="687C7F26" w14:textId="77777777" w:rsidR="00990C3D" w:rsidRPr="00784F7C" w:rsidRDefault="00990C3D" w:rsidP="00990C3D">
            <w:pPr>
              <w:rPr>
                <w:rFonts w:asciiTheme="minorHAnsi" w:hAnsiTheme="minorHAnsi" w:cstheme="minorHAnsi"/>
                <w:b/>
                <w:bCs/>
                <w:caps/>
              </w:rPr>
            </w:pPr>
          </w:p>
        </w:tc>
        <w:tc>
          <w:tcPr>
            <w:tcW w:w="5229" w:type="dxa"/>
          </w:tcPr>
          <w:p w14:paraId="0B26D490" w14:textId="6D64D85F" w:rsidR="00990C3D" w:rsidRPr="00784F7C" w:rsidRDefault="00AE7B23" w:rsidP="00AE7B23">
            <w:pPr>
              <w:rPr>
                <w:rFonts w:asciiTheme="minorHAnsi" w:hAnsiTheme="minorHAnsi" w:cstheme="minorHAnsi"/>
                <w:color w:val="FF0000"/>
              </w:rPr>
            </w:pPr>
            <w:r w:rsidRPr="00784F7C">
              <w:rPr>
                <w:rFonts w:asciiTheme="minorHAnsi" w:hAnsiTheme="minorHAnsi" w:cstheme="minorHAnsi"/>
                <w:color w:val="FF0000"/>
              </w:rPr>
              <w:t xml:space="preserve">Dark nuclei, more than one </w:t>
            </w:r>
            <w:proofErr w:type="gramStart"/>
            <w:r w:rsidRPr="00784F7C">
              <w:rPr>
                <w:rFonts w:asciiTheme="minorHAnsi" w:hAnsiTheme="minorHAnsi" w:cstheme="minorHAnsi"/>
                <w:color w:val="FF0000"/>
              </w:rPr>
              <w:t>nuclei</w:t>
            </w:r>
            <w:proofErr w:type="gramEnd"/>
            <w:r w:rsidRPr="00784F7C">
              <w:rPr>
                <w:rFonts w:asciiTheme="minorHAnsi" w:hAnsiTheme="minorHAnsi" w:cstheme="minorHAnsi"/>
                <w:color w:val="FF0000"/>
              </w:rPr>
              <w:t xml:space="preserve">, irregular shape, different antigens on surface, </w:t>
            </w:r>
            <w:r w:rsidR="0065360B" w:rsidRPr="00784F7C">
              <w:rPr>
                <w:rFonts w:asciiTheme="minorHAnsi" w:hAnsiTheme="minorHAnsi" w:cstheme="minorHAnsi"/>
                <w:color w:val="FF0000"/>
              </w:rPr>
              <w:t>doesn’t make the right proteins</w:t>
            </w:r>
          </w:p>
        </w:tc>
      </w:tr>
      <w:tr w:rsidR="00990C3D" w14:paraId="0439D6FE" w14:textId="77777777" w:rsidTr="00990C3D">
        <w:tc>
          <w:tcPr>
            <w:tcW w:w="5228" w:type="dxa"/>
          </w:tcPr>
          <w:p w14:paraId="6B4284AE" w14:textId="77777777" w:rsidR="00990C3D" w:rsidRPr="00784F7C" w:rsidRDefault="00990C3D" w:rsidP="00990C3D">
            <w:pPr>
              <w:spacing w:after="160" w:line="259" w:lineRule="auto"/>
              <w:rPr>
                <w:rFonts w:asciiTheme="minorHAnsi" w:eastAsia="Oswald" w:hAnsiTheme="minorHAnsi" w:cstheme="minorHAnsi"/>
              </w:rPr>
            </w:pPr>
            <w:r w:rsidRPr="00784F7C">
              <w:rPr>
                <w:rFonts w:asciiTheme="minorHAnsi" w:eastAsia="Oswald" w:hAnsiTheme="minorHAnsi" w:cstheme="minorHAnsi"/>
              </w:rPr>
              <w:t>Describe the role of proto-oncogenes.</w:t>
            </w:r>
          </w:p>
          <w:p w14:paraId="236BCA1A" w14:textId="77777777" w:rsidR="00990C3D" w:rsidRPr="00784F7C" w:rsidRDefault="00990C3D" w:rsidP="00990C3D">
            <w:pPr>
              <w:rPr>
                <w:rFonts w:asciiTheme="minorHAnsi" w:hAnsiTheme="minorHAnsi" w:cstheme="minorHAnsi"/>
                <w:b/>
                <w:bCs/>
                <w:caps/>
              </w:rPr>
            </w:pPr>
          </w:p>
        </w:tc>
        <w:tc>
          <w:tcPr>
            <w:tcW w:w="5229" w:type="dxa"/>
          </w:tcPr>
          <w:p w14:paraId="7935137F" w14:textId="2FAF47EB" w:rsidR="00990C3D" w:rsidRPr="00784F7C" w:rsidRDefault="00784F7C" w:rsidP="00AE7B23">
            <w:pPr>
              <w:rPr>
                <w:rFonts w:asciiTheme="minorHAnsi" w:hAnsiTheme="minorHAnsi" w:cstheme="minorHAnsi"/>
                <w:color w:val="FF0000"/>
              </w:rPr>
            </w:pPr>
            <w:r w:rsidRPr="00784F7C">
              <w:rPr>
                <w:rFonts w:asciiTheme="minorHAnsi" w:hAnsiTheme="minorHAnsi" w:cstheme="minorHAnsi"/>
                <w:color w:val="FF0000"/>
              </w:rPr>
              <w:t>Proto-oncogenes are genes that normally help cells grow</w:t>
            </w:r>
            <w:r w:rsidRPr="00784F7C">
              <w:rPr>
                <w:rFonts w:asciiTheme="minorHAnsi" w:hAnsiTheme="minorHAnsi" w:cstheme="minorHAnsi"/>
                <w:color w:val="FF0000"/>
              </w:rPr>
              <w:t>, they stimulate or activate cell division</w:t>
            </w:r>
          </w:p>
        </w:tc>
      </w:tr>
      <w:tr w:rsidR="00990C3D" w14:paraId="33AAE22F" w14:textId="77777777" w:rsidTr="00990C3D">
        <w:tc>
          <w:tcPr>
            <w:tcW w:w="5228" w:type="dxa"/>
          </w:tcPr>
          <w:p w14:paraId="39F97875" w14:textId="0ED925E0" w:rsidR="00990C3D" w:rsidRPr="00784F7C" w:rsidRDefault="00990C3D" w:rsidP="00784F7C">
            <w:pPr>
              <w:spacing w:after="160" w:line="259" w:lineRule="auto"/>
              <w:rPr>
                <w:rFonts w:asciiTheme="minorHAnsi" w:hAnsiTheme="minorHAnsi" w:cstheme="minorHAnsi"/>
                <w:b/>
                <w:bCs/>
                <w:caps/>
              </w:rPr>
            </w:pPr>
            <w:r w:rsidRPr="00784F7C">
              <w:rPr>
                <w:rFonts w:asciiTheme="minorHAnsi" w:eastAsia="Oswald" w:hAnsiTheme="minorHAnsi" w:cstheme="minorHAnsi"/>
              </w:rPr>
              <w:t>What can happen when a tumour suppressor gene is switched off?</w:t>
            </w:r>
          </w:p>
        </w:tc>
        <w:tc>
          <w:tcPr>
            <w:tcW w:w="5229" w:type="dxa"/>
          </w:tcPr>
          <w:p w14:paraId="328F0476" w14:textId="5E0EC57F" w:rsidR="00990C3D" w:rsidRPr="00784F7C" w:rsidRDefault="0065360B" w:rsidP="00AE7B23">
            <w:pPr>
              <w:rPr>
                <w:rFonts w:asciiTheme="minorHAnsi" w:hAnsiTheme="minorHAnsi" w:cstheme="minorHAnsi"/>
                <w:color w:val="FF0000"/>
              </w:rPr>
            </w:pPr>
            <w:r w:rsidRPr="00784F7C">
              <w:rPr>
                <w:rFonts w:asciiTheme="minorHAnsi" w:hAnsiTheme="minorHAnsi" w:cstheme="minorHAnsi"/>
                <w:color w:val="FF0000"/>
              </w:rPr>
              <w:t>Uncontrollable cell division – tumour formation</w:t>
            </w:r>
          </w:p>
        </w:tc>
      </w:tr>
      <w:tr w:rsidR="00990C3D" w14:paraId="2399AB5C" w14:textId="77777777" w:rsidTr="00990C3D">
        <w:tc>
          <w:tcPr>
            <w:tcW w:w="5228" w:type="dxa"/>
          </w:tcPr>
          <w:p w14:paraId="459A3948" w14:textId="77777777" w:rsidR="00990C3D" w:rsidRPr="00784F7C" w:rsidRDefault="00990C3D" w:rsidP="00990C3D">
            <w:pPr>
              <w:spacing w:after="160" w:line="259" w:lineRule="auto"/>
              <w:rPr>
                <w:rFonts w:asciiTheme="minorHAnsi" w:eastAsia="Oswald" w:hAnsiTheme="minorHAnsi" w:cstheme="minorHAnsi"/>
              </w:rPr>
            </w:pPr>
            <w:r w:rsidRPr="00784F7C">
              <w:rPr>
                <w:rFonts w:asciiTheme="minorHAnsi" w:eastAsia="Oswald" w:hAnsiTheme="minorHAnsi" w:cstheme="minorHAnsi"/>
              </w:rPr>
              <w:t>Give an example of a tumour suppressor gene.</w:t>
            </w:r>
          </w:p>
          <w:p w14:paraId="3DB3EB35" w14:textId="77777777" w:rsidR="00990C3D" w:rsidRPr="00784F7C" w:rsidRDefault="00990C3D" w:rsidP="00990C3D">
            <w:pPr>
              <w:rPr>
                <w:rFonts w:asciiTheme="minorHAnsi" w:hAnsiTheme="minorHAnsi" w:cstheme="minorHAnsi"/>
                <w:b/>
                <w:bCs/>
                <w:caps/>
              </w:rPr>
            </w:pPr>
          </w:p>
        </w:tc>
        <w:tc>
          <w:tcPr>
            <w:tcW w:w="5229" w:type="dxa"/>
          </w:tcPr>
          <w:p w14:paraId="3A532AB1" w14:textId="4367519A" w:rsidR="00990C3D" w:rsidRPr="00784F7C" w:rsidRDefault="00784F7C" w:rsidP="00AE7B23">
            <w:pPr>
              <w:rPr>
                <w:rFonts w:asciiTheme="minorHAnsi" w:hAnsiTheme="minorHAnsi" w:cstheme="minorHAnsi"/>
                <w:color w:val="FF0000"/>
              </w:rPr>
            </w:pPr>
            <w:r w:rsidRPr="00784F7C">
              <w:rPr>
                <w:rFonts w:asciiTheme="minorHAnsi" w:hAnsiTheme="minorHAnsi" w:cstheme="minorHAnsi"/>
                <w:b/>
                <w:bCs/>
                <w:color w:val="FF0000"/>
              </w:rPr>
              <w:t>TP53 gene</w:t>
            </w:r>
            <w:r w:rsidRPr="00784F7C">
              <w:rPr>
                <w:rFonts w:asciiTheme="minorHAnsi" w:hAnsiTheme="minorHAnsi" w:cstheme="minorHAnsi"/>
                <w:color w:val="FF0000"/>
              </w:rPr>
              <w:t xml:space="preserve"> (which codes for the p53 protein</w:t>
            </w:r>
            <w:r w:rsidRPr="00784F7C">
              <w:rPr>
                <w:rFonts w:asciiTheme="minorHAnsi" w:hAnsiTheme="minorHAnsi" w:cstheme="minorHAnsi"/>
                <w:color w:val="FF0000"/>
              </w:rPr>
              <w:t>.</w:t>
            </w:r>
            <w:r w:rsidRPr="00784F7C">
              <w:rPr>
                <w:rFonts w:asciiTheme="minorHAnsi" w:hAnsiTheme="minorHAnsi" w:cstheme="minorHAnsi"/>
                <w:color w:val="FF0000"/>
              </w:rPr>
              <w:t xml:space="preserve"> This protein acts as a tumour suppressor, which means that it regulates cell division by keeping cells from growing and dividing too fast or in an uncontrolled way</w:t>
            </w:r>
            <w:r w:rsidRPr="00784F7C">
              <w:rPr>
                <w:rFonts w:asciiTheme="minorHAnsi" w:hAnsiTheme="minorHAnsi" w:cstheme="minorHAnsi"/>
                <w:color w:val="FF0000"/>
              </w:rPr>
              <w:t>.</w:t>
            </w:r>
          </w:p>
        </w:tc>
      </w:tr>
      <w:tr w:rsidR="00990C3D" w14:paraId="78300F3E" w14:textId="77777777" w:rsidTr="00990C3D">
        <w:tc>
          <w:tcPr>
            <w:tcW w:w="5228" w:type="dxa"/>
          </w:tcPr>
          <w:p w14:paraId="594FA0D7" w14:textId="02498CDB" w:rsidR="00990C3D" w:rsidRPr="00784F7C" w:rsidRDefault="00990C3D" w:rsidP="00784F7C">
            <w:pPr>
              <w:spacing w:after="160" w:line="259" w:lineRule="auto"/>
              <w:rPr>
                <w:rFonts w:asciiTheme="minorHAnsi" w:hAnsiTheme="minorHAnsi" w:cstheme="minorHAnsi"/>
                <w:b/>
                <w:bCs/>
                <w:caps/>
              </w:rPr>
            </w:pPr>
            <w:r w:rsidRPr="00784F7C">
              <w:rPr>
                <w:rFonts w:asciiTheme="minorHAnsi" w:eastAsia="Oswald" w:hAnsiTheme="minorHAnsi" w:cstheme="minorHAnsi"/>
              </w:rPr>
              <w:t>Give a difference between a benign tumour and a malignant tumour</w:t>
            </w:r>
          </w:p>
        </w:tc>
        <w:tc>
          <w:tcPr>
            <w:tcW w:w="5229" w:type="dxa"/>
          </w:tcPr>
          <w:p w14:paraId="5EDA4FB1" w14:textId="71AB762D" w:rsidR="00990C3D" w:rsidRPr="00784F7C" w:rsidRDefault="0065360B" w:rsidP="00AE7B23">
            <w:pPr>
              <w:rPr>
                <w:rFonts w:asciiTheme="minorHAnsi" w:hAnsiTheme="minorHAnsi" w:cstheme="minorHAnsi"/>
                <w:color w:val="FF0000"/>
              </w:rPr>
            </w:pPr>
            <w:r w:rsidRPr="00784F7C">
              <w:rPr>
                <w:rFonts w:asciiTheme="minorHAnsi" w:hAnsiTheme="minorHAnsi" w:cstheme="minorHAnsi"/>
                <w:color w:val="FF0000"/>
              </w:rPr>
              <w:t xml:space="preserve">Benign are slow growing, </w:t>
            </w:r>
            <w:r w:rsidR="002D470A" w:rsidRPr="00784F7C">
              <w:rPr>
                <w:rFonts w:asciiTheme="minorHAnsi" w:hAnsiTheme="minorHAnsi" w:cstheme="minorHAnsi"/>
                <w:color w:val="FF0000"/>
              </w:rPr>
              <w:t>they do not invade or destroy</w:t>
            </w:r>
            <w:r w:rsidR="00F97D64" w:rsidRPr="00784F7C">
              <w:rPr>
                <w:rFonts w:asciiTheme="minorHAnsi" w:hAnsiTheme="minorHAnsi" w:cstheme="minorHAnsi"/>
                <w:color w:val="FF0000"/>
              </w:rPr>
              <w:t xml:space="preserve"> new tissues, they do not metastasize</w:t>
            </w:r>
          </w:p>
        </w:tc>
      </w:tr>
      <w:tr w:rsidR="00990C3D" w14:paraId="585452FD" w14:textId="77777777" w:rsidTr="00990C3D">
        <w:tc>
          <w:tcPr>
            <w:tcW w:w="5228" w:type="dxa"/>
          </w:tcPr>
          <w:p w14:paraId="6894DBE3" w14:textId="587622D9" w:rsidR="00990C3D" w:rsidRPr="00784F7C" w:rsidRDefault="00990C3D" w:rsidP="00990C3D">
            <w:pPr>
              <w:spacing w:after="160" w:line="259" w:lineRule="auto"/>
              <w:rPr>
                <w:rFonts w:asciiTheme="minorHAnsi" w:eastAsia="Oswald" w:hAnsiTheme="minorHAnsi" w:cstheme="minorHAnsi"/>
              </w:rPr>
            </w:pPr>
            <w:r w:rsidRPr="00784F7C">
              <w:rPr>
                <w:rFonts w:asciiTheme="minorHAnsi" w:eastAsia="Oswald" w:hAnsiTheme="minorHAnsi" w:cstheme="minorHAnsi"/>
              </w:rPr>
              <w:t>Describe the effect of menopausal women taking HRT in terms of cancer risk</w:t>
            </w:r>
          </w:p>
        </w:tc>
        <w:tc>
          <w:tcPr>
            <w:tcW w:w="5229" w:type="dxa"/>
          </w:tcPr>
          <w:p w14:paraId="31C471F3" w14:textId="23CAF573" w:rsidR="00990C3D" w:rsidRPr="00784F7C" w:rsidRDefault="00F97D64" w:rsidP="00AE7B23">
            <w:pPr>
              <w:rPr>
                <w:rFonts w:asciiTheme="minorHAnsi" w:hAnsiTheme="minorHAnsi" w:cstheme="minorHAnsi"/>
                <w:color w:val="FF0000"/>
              </w:rPr>
            </w:pPr>
            <w:r w:rsidRPr="00784F7C">
              <w:rPr>
                <w:rFonts w:asciiTheme="minorHAnsi" w:hAnsiTheme="minorHAnsi" w:cstheme="minorHAnsi"/>
                <w:color w:val="FF0000"/>
              </w:rPr>
              <w:t xml:space="preserve">Increased exposure to oestrogen could lead to breast cancer as </w:t>
            </w:r>
          </w:p>
        </w:tc>
      </w:tr>
    </w:tbl>
    <w:p w14:paraId="49B4EB08" w14:textId="77777777" w:rsidR="00A83AB6" w:rsidRPr="000E6A82" w:rsidRDefault="00A83AB6" w:rsidP="00C27992">
      <w:pPr>
        <w:rPr>
          <w:rFonts w:asciiTheme="minorHAnsi" w:hAnsiTheme="minorHAnsi" w:cstheme="minorHAnsi"/>
          <w:b/>
          <w:bCs/>
          <w:caps/>
        </w:rPr>
      </w:pPr>
    </w:p>
    <w:p w14:paraId="2A3B70A3" w14:textId="0DFAFF83" w:rsidR="00C27992" w:rsidRDefault="00C27992" w:rsidP="00C27992">
      <w:pPr>
        <w:rPr>
          <w:rFonts w:asciiTheme="minorHAnsi" w:hAnsiTheme="minorHAnsi" w:cstheme="minorHAnsi"/>
          <w:b/>
          <w:bCs/>
          <w:caps/>
        </w:rPr>
      </w:pPr>
    </w:p>
    <w:p w14:paraId="7128F943" w14:textId="77777777" w:rsidR="00990C3D" w:rsidRPr="000E6A82" w:rsidRDefault="00990C3D" w:rsidP="00C27992">
      <w:pPr>
        <w:rPr>
          <w:rFonts w:asciiTheme="minorHAnsi" w:hAnsiTheme="minorHAnsi" w:cstheme="minorHAnsi"/>
          <w:b/>
          <w:bCs/>
          <w:caps/>
        </w:rPr>
      </w:pPr>
    </w:p>
    <w:p w14:paraId="455CE944" w14:textId="203F5FD2" w:rsidR="00C27992" w:rsidRDefault="00C27992" w:rsidP="00C27992">
      <w:pPr>
        <w:rPr>
          <w:rFonts w:asciiTheme="minorHAnsi" w:hAnsiTheme="minorHAnsi" w:cstheme="minorHAnsi"/>
          <w:b/>
          <w:bCs/>
          <w:caps/>
        </w:rPr>
      </w:pPr>
    </w:p>
    <w:p w14:paraId="3A4BAE3E" w14:textId="046847C9" w:rsidR="00C27992" w:rsidRDefault="00C27992" w:rsidP="00C27992">
      <w:pPr>
        <w:rPr>
          <w:rFonts w:asciiTheme="minorHAnsi" w:hAnsiTheme="minorHAnsi" w:cstheme="minorHAnsi"/>
          <w:b/>
          <w:bCs/>
          <w:caps/>
        </w:rPr>
      </w:pPr>
    </w:p>
    <w:p w14:paraId="2F969388" w14:textId="3EA69402" w:rsidR="00C27992" w:rsidRDefault="00C27992" w:rsidP="00C27992">
      <w:pPr>
        <w:rPr>
          <w:rFonts w:asciiTheme="minorHAnsi" w:hAnsiTheme="minorHAnsi" w:cstheme="minorHAnsi"/>
          <w:b/>
          <w:bCs/>
          <w:caps/>
        </w:rPr>
      </w:pPr>
    </w:p>
    <w:p w14:paraId="1788F522" w14:textId="4723B620" w:rsidR="00C27992" w:rsidRDefault="00C27992" w:rsidP="00C27992">
      <w:pPr>
        <w:rPr>
          <w:rFonts w:asciiTheme="minorHAnsi" w:hAnsiTheme="minorHAnsi" w:cstheme="minorHAnsi"/>
          <w:b/>
          <w:bCs/>
          <w:caps/>
        </w:rPr>
      </w:pPr>
    </w:p>
    <w:p w14:paraId="400EB48E" w14:textId="77777777" w:rsidR="00784F7C" w:rsidRDefault="00784F7C" w:rsidP="00C27992">
      <w:pPr>
        <w:rPr>
          <w:rFonts w:asciiTheme="minorHAnsi" w:hAnsiTheme="minorHAnsi" w:cstheme="minorHAnsi"/>
          <w:b/>
          <w:bCs/>
          <w:caps/>
        </w:rPr>
      </w:pPr>
    </w:p>
    <w:p w14:paraId="7979184D" w14:textId="35A6452C" w:rsidR="00C27992" w:rsidRDefault="00C27992" w:rsidP="00C27992">
      <w:pPr>
        <w:rPr>
          <w:rFonts w:asciiTheme="minorHAnsi" w:hAnsiTheme="minorHAnsi" w:cstheme="minorHAnsi"/>
          <w:b/>
          <w:bCs/>
          <w:caps/>
        </w:rPr>
      </w:pPr>
    </w:p>
    <w:p w14:paraId="46B884EC" w14:textId="2FD026B4" w:rsidR="00C27992" w:rsidRDefault="00C27992" w:rsidP="00C27992">
      <w:pPr>
        <w:rPr>
          <w:rFonts w:asciiTheme="minorHAnsi" w:hAnsiTheme="minorHAnsi" w:cstheme="minorHAnsi"/>
          <w:b/>
          <w:bCs/>
          <w:caps/>
        </w:rPr>
      </w:pPr>
    </w:p>
    <w:p w14:paraId="5F69A07B" w14:textId="723E6765" w:rsidR="00C27992" w:rsidRDefault="00C27992" w:rsidP="00C27992">
      <w:pPr>
        <w:rPr>
          <w:rFonts w:asciiTheme="minorHAnsi" w:hAnsiTheme="minorHAnsi" w:cstheme="minorHAnsi"/>
          <w:b/>
          <w:bCs/>
          <w:caps/>
        </w:rPr>
      </w:pPr>
    </w:p>
    <w:p w14:paraId="62DDFF01" w14:textId="6F648C3E" w:rsidR="009E278A" w:rsidRDefault="009E278A" w:rsidP="009E278A">
      <w:pPr>
        <w:jc w:val="center"/>
        <w:rPr>
          <w:b/>
          <w:bCs/>
        </w:rPr>
      </w:pPr>
      <w:r>
        <w:rPr>
          <w:b/>
          <w:bCs/>
        </w:rPr>
        <w:lastRenderedPageBreak/>
        <w:t>L</w:t>
      </w:r>
      <w:r w:rsidRPr="00F43D08">
        <w:rPr>
          <w:b/>
          <w:bCs/>
        </w:rPr>
        <w:t xml:space="preserve">esson </w:t>
      </w:r>
      <w:r w:rsidR="00C27992">
        <w:rPr>
          <w:b/>
          <w:bCs/>
        </w:rPr>
        <w:t>5</w:t>
      </w:r>
      <w:r w:rsidRPr="00F43D08">
        <w:rPr>
          <w:b/>
          <w:bCs/>
        </w:rPr>
        <w:t xml:space="preserve"> – </w:t>
      </w:r>
      <w:r w:rsidRPr="009E278A">
        <w:rPr>
          <w:b/>
          <w:bCs/>
        </w:rPr>
        <w:t xml:space="preserve">Regulation of </w:t>
      </w:r>
      <w:r w:rsidR="00C27992">
        <w:rPr>
          <w:b/>
          <w:bCs/>
        </w:rPr>
        <w:t>Gene Expression II</w:t>
      </w:r>
    </w:p>
    <w:p w14:paraId="798CBD46" w14:textId="7C5D5FE2" w:rsidR="009E278A" w:rsidRDefault="00321E07" w:rsidP="009E278A">
      <w:pPr>
        <w:rPr>
          <w:rFonts w:asciiTheme="minorHAnsi" w:hAnsiTheme="minorHAnsi" w:cstheme="minorHAnsi"/>
          <w:b/>
          <w:bCs/>
        </w:rPr>
      </w:pPr>
      <w:r>
        <w:rPr>
          <w:rFonts w:asciiTheme="minorHAnsi" w:hAnsiTheme="minorHAnsi" w:cstheme="minorHAnsi"/>
          <w:b/>
          <w:bCs/>
          <w:noProof/>
        </w:rPr>
        <mc:AlternateContent>
          <mc:Choice Requires="wpg">
            <w:drawing>
              <wp:anchor distT="0" distB="0" distL="114300" distR="114300" simplePos="0" relativeHeight="251686912" behindDoc="0" locked="0" layoutInCell="1" allowOverlap="1" wp14:anchorId="25346CFF" wp14:editId="75CD26B8">
                <wp:simplePos x="0" y="0"/>
                <wp:positionH relativeFrom="column">
                  <wp:posOffset>3911600</wp:posOffset>
                </wp:positionH>
                <wp:positionV relativeFrom="paragraph">
                  <wp:posOffset>21590</wp:posOffset>
                </wp:positionV>
                <wp:extent cx="2726690" cy="1772920"/>
                <wp:effectExtent l="19050" t="19050" r="16510" b="17780"/>
                <wp:wrapSquare wrapText="bothSides"/>
                <wp:docPr id="1252607558" name="Group 1252607558"/>
                <wp:cNvGraphicFramePr/>
                <a:graphic xmlns:a="http://schemas.openxmlformats.org/drawingml/2006/main">
                  <a:graphicData uri="http://schemas.microsoft.com/office/word/2010/wordprocessingGroup">
                    <wpg:wgp>
                      <wpg:cNvGrpSpPr/>
                      <wpg:grpSpPr>
                        <a:xfrm>
                          <a:off x="0" y="0"/>
                          <a:ext cx="2726690" cy="1772920"/>
                          <a:chOff x="3147" y="0"/>
                          <a:chExt cx="2726690" cy="1772920"/>
                        </a:xfrm>
                      </wpg:grpSpPr>
                      <pic:pic xmlns:pic="http://schemas.openxmlformats.org/drawingml/2006/picture">
                        <pic:nvPicPr>
                          <pic:cNvPr id="1252607553" name="Shape 404" descr="Image result for dna histones to label">
                            <a:extLst>
                              <a:ext uri="{FF2B5EF4-FFF2-40B4-BE49-F238E27FC236}">
                                <a16:creationId xmlns:a16="http://schemas.microsoft.com/office/drawing/2014/main" id="{C7A933EB-B030-46F2-95BD-BE0979066B8D}"/>
                              </a:ext>
                            </a:extLst>
                          </pic:cNvPr>
                          <pic:cNvPicPr/>
                        </pic:nvPicPr>
                        <pic:blipFill rotWithShape="1">
                          <a:blip r:embed="rId69">
                            <a:alphaModFix/>
                            <a:extLst>
                              <a:ext uri="{28A0092B-C50C-407E-A947-70E740481C1C}">
                                <a14:useLocalDpi xmlns:a14="http://schemas.microsoft.com/office/drawing/2010/main" val="0"/>
                              </a:ext>
                            </a:extLst>
                          </a:blip>
                          <a:srcRect l="11802" t="27271" r="10838" b="23636"/>
                          <a:stretch/>
                        </pic:blipFill>
                        <pic:spPr>
                          <a:xfrm>
                            <a:off x="3147" y="0"/>
                            <a:ext cx="2726690" cy="1772920"/>
                          </a:xfrm>
                          <a:prstGeom prst="rect">
                            <a:avLst/>
                          </a:prstGeom>
                          <a:noFill/>
                          <a:ln>
                            <a:solidFill>
                              <a:schemeClr val="tx1"/>
                            </a:solidFill>
                          </a:ln>
                        </pic:spPr>
                      </pic:pic>
                      <wps:wsp>
                        <wps:cNvPr id="1252607557" name="Rectangle 1252607557"/>
                        <wps:cNvSpPr/>
                        <wps:spPr>
                          <a:xfrm>
                            <a:off x="3147" y="1603016"/>
                            <a:ext cx="741129" cy="169904"/>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23CDA8A" id="Group 1252607558" o:spid="_x0000_s1026" style="position:absolute;margin-left:308pt;margin-top:1.7pt;width:214.7pt;height:139.6pt;z-index:251686912" coordorigin="31" coordsize="27266,1772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">
                <v:shape id="Shape 404" o:spid="_x0000_s1027" type="#_x0000_t75" alt="Image result for dna histones to label" style="position:absolute;left:31;width:27267;height:177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" stroked="t" strokecolor="black [3213]">
                  <v:imagedata r:id="rId71" o:title="Image result for dna histones to label" croptop="17872f" cropbottom="15490f" cropleft="7735f" cropright="7103f"/>
                </v:shape>
                <v:rect id="Rectangle 1252607557" o:spid="_x0000_s1028" style="position:absolute;left:31;top:16030;width:7411;height:16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" fillcolor="white [3212]" stroked="f" strokeweight="1pt"/>
                <w10:wrap type="square"/>
              </v:group>
            </w:pict>
          </mc:Fallback>
        </mc:AlternateContent>
      </w:r>
      <w:r w:rsidR="009E278A" w:rsidRPr="000E6A82">
        <w:rPr>
          <w:rFonts w:asciiTheme="minorHAnsi" w:hAnsiTheme="minorHAnsi" w:cstheme="minorHAnsi"/>
          <w:b/>
          <w:bCs/>
        </w:rPr>
        <w:t>Notes:</w:t>
      </w:r>
    </w:p>
    <w:p w14:paraId="7B3E0D72" w14:textId="4BDA1218" w:rsidR="00106C7D" w:rsidRDefault="00106C7D" w:rsidP="009E278A">
      <w:pPr>
        <w:rPr>
          <w:rFonts w:asciiTheme="minorHAnsi" w:hAnsiTheme="minorHAnsi" w:cstheme="minorHAnsi"/>
          <w:b/>
          <w:bCs/>
        </w:rPr>
      </w:pPr>
      <w:r>
        <w:rPr>
          <w:rFonts w:asciiTheme="minorHAnsi" w:hAnsiTheme="minorHAnsi" w:cstheme="minorHAnsi"/>
          <w:b/>
          <w:bCs/>
        </w:rPr>
        <w:t xml:space="preserve">Recap: DNA Structure </w:t>
      </w:r>
    </w:p>
    <w:p w14:paraId="2F23ABB4" w14:textId="5FBEFD43" w:rsidR="00106C7D" w:rsidRPr="00106C7D" w:rsidRDefault="00106C7D" w:rsidP="009E278A">
      <w:pPr>
        <w:rPr>
          <w:rFonts w:asciiTheme="minorHAnsi" w:hAnsiTheme="minorHAnsi" w:cstheme="minorHAnsi"/>
        </w:rPr>
      </w:pPr>
      <w:r>
        <w:rPr>
          <w:rFonts w:asciiTheme="minorHAnsi" w:hAnsiTheme="minorHAnsi" w:cstheme="minorHAnsi"/>
        </w:rPr>
        <w:t xml:space="preserve">In eukaryotes </w:t>
      </w:r>
      <w:r w:rsidR="00E83765" w:rsidRPr="00E83765">
        <w:rPr>
          <w:rFonts w:asciiTheme="minorHAnsi" w:hAnsiTheme="minorHAnsi" w:cstheme="minorHAnsi"/>
        </w:rPr>
        <w:t xml:space="preserve">DNA is held in the nucleus surrounding proteins called histones. </w:t>
      </w:r>
      <w:r w:rsidR="00005EB4">
        <w:rPr>
          <w:rFonts w:asciiTheme="minorHAnsi" w:hAnsiTheme="minorHAnsi" w:cstheme="minorHAnsi"/>
        </w:rPr>
        <w:t xml:space="preserve">They package and order the DNA into structural units called nucleosomes. </w:t>
      </w:r>
      <w:r w:rsidR="00327AA7">
        <w:rPr>
          <w:rFonts w:asciiTheme="minorHAnsi" w:hAnsiTheme="minorHAnsi" w:cstheme="minorHAnsi"/>
        </w:rPr>
        <w:t xml:space="preserve">The histones associate (bind to) the DNA and help the DNA to condense into chromatin. Condensed DNA (chromatin) </w:t>
      </w:r>
      <w:r w:rsidR="004E4380">
        <w:rPr>
          <w:rFonts w:asciiTheme="minorHAnsi" w:hAnsiTheme="minorHAnsi" w:cstheme="minorHAnsi"/>
        </w:rPr>
        <w:t xml:space="preserve">that is tightly bound to histones </w:t>
      </w:r>
      <w:r w:rsidR="00327AA7">
        <w:rPr>
          <w:rFonts w:asciiTheme="minorHAnsi" w:hAnsiTheme="minorHAnsi" w:cstheme="minorHAnsi"/>
        </w:rPr>
        <w:t>cannot be transcribed</w:t>
      </w:r>
      <w:r w:rsidR="004E4380">
        <w:rPr>
          <w:rFonts w:asciiTheme="minorHAnsi" w:hAnsiTheme="minorHAnsi" w:cstheme="minorHAnsi"/>
        </w:rPr>
        <w:t xml:space="preserve">, the </w:t>
      </w:r>
      <w:r w:rsidR="00AF1E45">
        <w:rPr>
          <w:rFonts w:asciiTheme="minorHAnsi" w:hAnsiTheme="minorHAnsi" w:cstheme="minorHAnsi"/>
        </w:rPr>
        <w:t xml:space="preserve">unwinding </w:t>
      </w:r>
      <w:r w:rsidR="00E83765" w:rsidRPr="00E83765">
        <w:rPr>
          <w:rFonts w:asciiTheme="minorHAnsi" w:hAnsiTheme="minorHAnsi" w:cstheme="minorHAnsi"/>
        </w:rPr>
        <w:t>allow</w:t>
      </w:r>
      <w:r w:rsidR="00AF1E45">
        <w:rPr>
          <w:rFonts w:asciiTheme="minorHAnsi" w:hAnsiTheme="minorHAnsi" w:cstheme="minorHAnsi"/>
        </w:rPr>
        <w:t>s</w:t>
      </w:r>
      <w:r w:rsidR="00E83765" w:rsidRPr="00E83765">
        <w:rPr>
          <w:rFonts w:asciiTheme="minorHAnsi" w:hAnsiTheme="minorHAnsi" w:cstheme="minorHAnsi"/>
        </w:rPr>
        <w:t xml:space="preserve"> access for transcription</w:t>
      </w:r>
      <w:r w:rsidR="00E83765">
        <w:rPr>
          <w:rFonts w:asciiTheme="minorHAnsi" w:hAnsiTheme="minorHAnsi" w:cstheme="minorHAnsi"/>
        </w:rPr>
        <w:t xml:space="preserve">. </w:t>
      </w:r>
    </w:p>
    <w:p w14:paraId="06DA31C5" w14:textId="54D6C663" w:rsidR="00106C7D" w:rsidRDefault="00321E07" w:rsidP="009E278A">
      <w:pPr>
        <w:rPr>
          <w:rFonts w:asciiTheme="minorHAnsi" w:hAnsiTheme="minorHAnsi" w:cstheme="minorHAnsi"/>
          <w:b/>
          <w:bCs/>
        </w:rPr>
      </w:pPr>
      <w:r w:rsidRPr="00321E07">
        <w:rPr>
          <w:rFonts w:asciiTheme="minorHAnsi" w:eastAsiaTheme="minorEastAsia" w:hAnsiTheme="minorHAnsi" w:cstheme="minorHAnsi"/>
          <w:noProof/>
          <w:color w:val="222222"/>
          <w:shd w:val="clear" w:color="auto" w:fill="FFFFFF"/>
        </w:rPr>
        <w:drawing>
          <wp:anchor distT="0" distB="0" distL="114300" distR="114300" simplePos="0" relativeHeight="251684864" behindDoc="0" locked="0" layoutInCell="1" allowOverlap="1" wp14:anchorId="144A2237" wp14:editId="6E7D69A6">
            <wp:simplePos x="0" y="0"/>
            <wp:positionH relativeFrom="column">
              <wp:posOffset>3175</wp:posOffset>
            </wp:positionH>
            <wp:positionV relativeFrom="paragraph">
              <wp:posOffset>101753</wp:posOffset>
            </wp:positionV>
            <wp:extent cx="1486535" cy="1366520"/>
            <wp:effectExtent l="19050" t="19050" r="18415" b="24130"/>
            <wp:wrapSquare wrapText="bothSides"/>
            <wp:docPr id="1252607556" name="Shape 123" descr="Image result for histones">
              <a:extLst xmlns:a="http://schemas.openxmlformats.org/drawingml/2006/main">
                <a:ext uri="{FF2B5EF4-FFF2-40B4-BE49-F238E27FC236}">
                  <a16:creationId xmlns:a16="http://schemas.microsoft.com/office/drawing/2014/main" id="{F7C38348-4E0B-4BEB-B7B5-59417CFEBBF1}"/>
                </a:ext>
              </a:extLst>
            </wp:docPr>
            <wp:cNvGraphicFramePr/>
            <a:graphic xmlns:a="http://schemas.openxmlformats.org/drawingml/2006/main">
              <a:graphicData uri="http://schemas.openxmlformats.org/drawingml/2006/picture">
                <pic:pic xmlns:pic="http://schemas.openxmlformats.org/drawingml/2006/picture">
                  <pic:nvPicPr>
                    <pic:cNvPr id="3" name="Shape 123" descr="Image result for histones">
                      <a:extLst>
                        <a:ext uri="{FF2B5EF4-FFF2-40B4-BE49-F238E27FC236}">
                          <a16:creationId xmlns:a16="http://schemas.microsoft.com/office/drawing/2014/main" id="{F7C38348-4E0B-4BEB-B7B5-59417CFEBBF1}"/>
                        </a:ext>
                      </a:extLst>
                    </pic:cNvPr>
                    <pic:cNvPicPr preferRelativeResize="0"/>
                  </pic:nvPicPr>
                  <pic:blipFill rotWithShape="1">
                    <a:blip r:embed="rId72">
                      <a:alphaModFix/>
                      <a:extLst>
                        <a:ext uri="{28A0092B-C50C-407E-A947-70E740481C1C}">
                          <a14:useLocalDpi xmlns:a14="http://schemas.microsoft.com/office/drawing/2010/main" val="0"/>
                        </a:ext>
                      </a:extLst>
                    </a:blip>
                    <a:srcRect l="42029" t="3855" r="6108" b="2166"/>
                    <a:stretch/>
                  </pic:blipFill>
                  <pic:spPr bwMode="auto">
                    <a:xfrm>
                      <a:off x="0" y="0"/>
                      <a:ext cx="1486535" cy="1366520"/>
                    </a:xfrm>
                    <a:prstGeom prst="rect">
                      <a:avLst/>
                    </a:prstGeom>
                    <a:noFill/>
                    <a:ln>
                      <a:solidFill>
                        <a:schemeClr val="tx1"/>
                      </a:solidFill>
                    </a:ln>
                    <a:extLst>
                      <a:ext uri="{53640926-AAD7-44D8-BBD7-CCE9431645EC}">
                        <a14:shadowObscured xmlns:a14="http://schemas.microsoft.com/office/drawing/2010/main"/>
                      </a:ext>
                    </a:extLst>
                  </pic:spPr>
                </pic:pic>
              </a:graphicData>
            </a:graphic>
          </wp:anchor>
        </w:drawing>
      </w:r>
    </w:p>
    <w:p w14:paraId="3FF13C8D" w14:textId="4DE509D8" w:rsidR="00AD6E6A" w:rsidRDefault="00AD6E6A" w:rsidP="00AD6E6A">
      <w:pPr>
        <w:rPr>
          <w:rFonts w:asciiTheme="minorHAnsi" w:hAnsiTheme="minorHAnsi" w:cstheme="minorHAnsi"/>
          <w:b/>
          <w:bCs/>
        </w:rPr>
      </w:pPr>
      <w:r>
        <w:rPr>
          <w:rFonts w:asciiTheme="minorHAnsi" w:hAnsiTheme="minorHAnsi" w:cstheme="minorHAnsi"/>
          <w:b/>
          <w:bCs/>
        </w:rPr>
        <w:t>Genome vs Epigenome</w:t>
      </w:r>
    </w:p>
    <w:p w14:paraId="4B1DE259" w14:textId="136D941C" w:rsidR="00321E07" w:rsidRDefault="008D42F7" w:rsidP="00C553BF">
      <w:pPr>
        <w:rPr>
          <w:rFonts w:asciiTheme="minorHAnsi" w:eastAsiaTheme="minorEastAsia" w:hAnsiTheme="minorHAnsi" w:cstheme="minorHAnsi"/>
          <w:color w:val="222222"/>
          <w:shd w:val="clear" w:color="auto" w:fill="FFFFFF"/>
        </w:rPr>
      </w:pPr>
      <w:r w:rsidRPr="008D42F7">
        <w:rPr>
          <w:rFonts w:asciiTheme="minorHAnsi" w:eastAsiaTheme="minorEastAsia" w:hAnsiTheme="minorHAnsi" w:cstheme="minorHAnsi"/>
          <w:color w:val="222222"/>
          <w:shd w:val="clear" w:color="auto" w:fill="FFFFFF"/>
        </w:rPr>
        <w:t>Histones are covered in chemicals: “tags”</w:t>
      </w:r>
      <w:r w:rsidR="00AD6E6A">
        <w:rPr>
          <w:rFonts w:asciiTheme="minorHAnsi" w:hAnsiTheme="minorHAnsi" w:cstheme="minorHAnsi"/>
          <w:noProof/>
        </w:rPr>
        <w:t xml:space="preserve">. These tags are known as the epigenome </w:t>
      </w:r>
      <w:r w:rsidRPr="008D42F7">
        <w:rPr>
          <w:rFonts w:asciiTheme="minorHAnsi" w:eastAsiaTheme="minorEastAsia" w:hAnsiTheme="minorHAnsi" w:cstheme="minorHAnsi"/>
          <w:b/>
          <w:bCs/>
          <w:color w:val="222222"/>
          <w:shd w:val="clear" w:color="auto" w:fill="FFFFFF"/>
        </w:rPr>
        <w:t xml:space="preserve">– </w:t>
      </w:r>
      <w:r w:rsidR="00AD6E6A" w:rsidRPr="00321E07">
        <w:rPr>
          <w:rFonts w:asciiTheme="minorHAnsi" w:eastAsiaTheme="minorEastAsia" w:hAnsiTheme="minorHAnsi" w:cstheme="minorHAnsi"/>
          <w:color w:val="222222"/>
          <w:shd w:val="clear" w:color="auto" w:fill="FFFFFF"/>
        </w:rPr>
        <w:t>‘e</w:t>
      </w:r>
      <w:r w:rsidRPr="008D42F7">
        <w:rPr>
          <w:rFonts w:asciiTheme="minorHAnsi" w:eastAsiaTheme="minorEastAsia" w:hAnsiTheme="minorHAnsi" w:cstheme="minorHAnsi"/>
          <w:color w:val="222222"/>
          <w:shd w:val="clear" w:color="auto" w:fill="FFFFFF"/>
        </w:rPr>
        <w:t>pi</w:t>
      </w:r>
      <w:r w:rsidR="00AD6E6A" w:rsidRPr="00321E07">
        <w:rPr>
          <w:rFonts w:asciiTheme="minorHAnsi" w:eastAsiaTheme="minorEastAsia" w:hAnsiTheme="minorHAnsi" w:cstheme="minorHAnsi"/>
          <w:color w:val="222222"/>
          <w:shd w:val="clear" w:color="auto" w:fill="FFFFFF"/>
        </w:rPr>
        <w:t>’</w:t>
      </w:r>
      <w:r w:rsidRPr="008D42F7">
        <w:rPr>
          <w:rFonts w:asciiTheme="minorHAnsi" w:eastAsiaTheme="minorEastAsia" w:hAnsiTheme="minorHAnsi" w:cstheme="minorHAnsi"/>
          <w:color w:val="222222"/>
          <w:shd w:val="clear" w:color="auto" w:fill="FFFFFF"/>
        </w:rPr>
        <w:t xml:space="preserve"> comes from</w:t>
      </w:r>
      <w:r w:rsidR="00AD6E6A" w:rsidRPr="00321E07">
        <w:rPr>
          <w:rFonts w:asciiTheme="minorHAnsi" w:eastAsiaTheme="minorEastAsia" w:hAnsiTheme="minorHAnsi" w:cstheme="minorHAnsi"/>
          <w:color w:val="222222"/>
          <w:shd w:val="clear" w:color="auto" w:fill="FFFFFF"/>
        </w:rPr>
        <w:t xml:space="preserve"> the</w:t>
      </w:r>
      <w:r w:rsidRPr="008D42F7">
        <w:rPr>
          <w:rFonts w:asciiTheme="minorHAnsi" w:eastAsiaTheme="minorEastAsia" w:hAnsiTheme="minorHAnsi" w:cstheme="minorHAnsi"/>
          <w:color w:val="222222"/>
          <w:shd w:val="clear" w:color="auto" w:fill="FFFFFF"/>
        </w:rPr>
        <w:t xml:space="preserve"> Greek and means “on”</w:t>
      </w:r>
      <w:r w:rsidR="00AD6E6A" w:rsidRPr="00321E07">
        <w:rPr>
          <w:rFonts w:asciiTheme="minorHAnsi" w:eastAsiaTheme="minorEastAsia" w:hAnsiTheme="minorHAnsi" w:cstheme="minorHAnsi"/>
          <w:color w:val="222222"/>
          <w:shd w:val="clear" w:color="auto" w:fill="FFFFFF"/>
        </w:rPr>
        <w:t>. These t</w:t>
      </w:r>
      <w:r w:rsidRPr="008D42F7">
        <w:rPr>
          <w:rFonts w:asciiTheme="minorHAnsi" w:eastAsiaTheme="minorEastAsia" w:hAnsiTheme="minorHAnsi" w:cstheme="minorHAnsi"/>
          <w:color w:val="222222"/>
          <w:shd w:val="clear" w:color="auto" w:fill="FFFFFF"/>
        </w:rPr>
        <w:t>ags determine the shape of the histone-DNA complex</w:t>
      </w:r>
      <w:r w:rsidR="00AD6E6A">
        <w:rPr>
          <w:rFonts w:asciiTheme="minorHAnsi" w:eastAsiaTheme="minorEastAsia" w:hAnsiTheme="minorHAnsi" w:cstheme="minorHAnsi"/>
          <w:color w:val="222222"/>
          <w:shd w:val="clear" w:color="auto" w:fill="FFFFFF"/>
        </w:rPr>
        <w:t xml:space="preserve"> and </w:t>
      </w:r>
      <w:r w:rsidR="008C7284">
        <w:rPr>
          <w:rFonts w:asciiTheme="minorHAnsi" w:eastAsiaTheme="minorEastAsia" w:hAnsiTheme="minorHAnsi" w:cstheme="minorHAnsi"/>
          <w:color w:val="222222"/>
          <w:shd w:val="clear" w:color="auto" w:fill="FFFFFF"/>
        </w:rPr>
        <w:t xml:space="preserve">they </w:t>
      </w:r>
      <w:r w:rsidR="00AD6E6A">
        <w:rPr>
          <w:rFonts w:asciiTheme="minorHAnsi" w:eastAsiaTheme="minorEastAsia" w:hAnsiTheme="minorHAnsi" w:cstheme="minorHAnsi"/>
          <w:color w:val="222222"/>
          <w:shd w:val="clear" w:color="auto" w:fill="FFFFFF"/>
        </w:rPr>
        <w:t xml:space="preserve">help to control </w:t>
      </w:r>
      <w:r w:rsidR="008C7284">
        <w:rPr>
          <w:rFonts w:asciiTheme="minorHAnsi" w:eastAsiaTheme="minorEastAsia" w:hAnsiTheme="minorHAnsi" w:cstheme="minorHAnsi"/>
          <w:color w:val="222222"/>
          <w:shd w:val="clear" w:color="auto" w:fill="FFFFFF"/>
        </w:rPr>
        <w:t xml:space="preserve">the transcription of genes. </w:t>
      </w:r>
      <w:r w:rsidR="00814347" w:rsidRPr="00814347">
        <w:rPr>
          <w:rFonts w:asciiTheme="minorHAnsi" w:eastAsiaTheme="minorEastAsia" w:hAnsiTheme="minorHAnsi" w:cstheme="minorHAnsi"/>
          <w:color w:val="222222"/>
          <w:shd w:val="clear" w:color="auto" w:fill="FFFFFF"/>
        </w:rPr>
        <w:t xml:space="preserve">Epigenetics is the study </w:t>
      </w:r>
      <w:r w:rsidR="00C553BF">
        <w:rPr>
          <w:rFonts w:asciiTheme="minorHAnsi" w:eastAsiaTheme="minorEastAsia" w:hAnsiTheme="minorHAnsi" w:cstheme="minorHAnsi"/>
          <w:color w:val="222222"/>
          <w:shd w:val="clear" w:color="auto" w:fill="FFFFFF"/>
        </w:rPr>
        <w:t>of inheritable</w:t>
      </w:r>
      <w:r w:rsidR="00C553BF" w:rsidRPr="00C553BF">
        <w:rPr>
          <w:rFonts w:asciiTheme="minorHAnsi" w:eastAsiaTheme="minorEastAsia" w:hAnsiTheme="minorHAnsi" w:cstheme="minorHAnsi"/>
          <w:color w:val="222222"/>
          <w:shd w:val="clear" w:color="auto" w:fill="FFFFFF"/>
        </w:rPr>
        <w:t xml:space="preserve"> changes in gene function</w:t>
      </w:r>
      <w:r w:rsidR="00C553BF">
        <w:rPr>
          <w:rFonts w:asciiTheme="minorHAnsi" w:eastAsiaTheme="minorEastAsia" w:hAnsiTheme="minorHAnsi" w:cstheme="minorHAnsi"/>
          <w:color w:val="222222"/>
          <w:shd w:val="clear" w:color="auto" w:fill="FFFFFF"/>
        </w:rPr>
        <w:t xml:space="preserve"> that have not been caused by</w:t>
      </w:r>
      <w:r w:rsidR="00C553BF" w:rsidRPr="00C553BF">
        <w:rPr>
          <w:rFonts w:asciiTheme="minorHAnsi" w:eastAsiaTheme="minorEastAsia" w:hAnsiTheme="minorHAnsi" w:cstheme="minorHAnsi"/>
          <w:color w:val="222222"/>
          <w:shd w:val="clear" w:color="auto" w:fill="FFFFFF"/>
        </w:rPr>
        <w:t xml:space="preserve"> changes to the base sequence of DNA</w:t>
      </w:r>
      <w:r w:rsidR="00C553BF">
        <w:rPr>
          <w:rFonts w:asciiTheme="minorHAnsi" w:eastAsiaTheme="minorEastAsia" w:hAnsiTheme="minorHAnsi" w:cstheme="minorHAnsi"/>
          <w:color w:val="222222"/>
          <w:shd w:val="clear" w:color="auto" w:fill="FFFFFF"/>
        </w:rPr>
        <w:t>.</w:t>
      </w:r>
    </w:p>
    <w:p w14:paraId="5B9BC5AC" w14:textId="77777777" w:rsidR="004E20CD" w:rsidRPr="004E20CD" w:rsidRDefault="004E20CD" w:rsidP="004E20CD">
      <w:pPr>
        <w:rPr>
          <w:rFonts w:asciiTheme="minorHAnsi" w:hAnsiTheme="minorHAnsi" w:cstheme="minorHAnsi"/>
          <w:b/>
          <w:bCs/>
        </w:rPr>
      </w:pPr>
    </w:p>
    <w:tbl>
      <w:tblPr>
        <w:tblStyle w:val="TableGrid"/>
        <w:tblW w:w="0" w:type="auto"/>
        <w:tblInd w:w="0" w:type="dxa"/>
        <w:tblLook w:val="04A0" w:firstRow="1" w:lastRow="0" w:firstColumn="1" w:lastColumn="0" w:noHBand="0" w:noVBand="1"/>
      </w:tblPr>
      <w:tblGrid>
        <w:gridCol w:w="5228"/>
        <w:gridCol w:w="5229"/>
      </w:tblGrid>
      <w:tr w:rsidR="00814347" w14:paraId="3B96A077" w14:textId="77777777" w:rsidTr="00814347">
        <w:tc>
          <w:tcPr>
            <w:tcW w:w="5228" w:type="dxa"/>
          </w:tcPr>
          <w:p w14:paraId="001210A0" w14:textId="71936029" w:rsidR="00814347" w:rsidRDefault="00814347" w:rsidP="004E20CD">
            <w:pPr>
              <w:pStyle w:val="NormalWeb"/>
              <w:spacing w:before="0" w:after="150" w:line="360" w:lineRule="atLeast"/>
              <w:jc w:val="center"/>
              <w:rPr>
                <w:rFonts w:asciiTheme="minorHAnsi" w:hAnsiTheme="minorHAnsi" w:cstheme="minorHAnsi"/>
                <w:b/>
                <w:bCs/>
                <w:color w:val="222222"/>
                <w:sz w:val="22"/>
                <w:szCs w:val="22"/>
                <w:shd w:val="clear" w:color="auto" w:fill="FFFFFF"/>
              </w:rPr>
            </w:pPr>
            <w:r>
              <w:rPr>
                <w:rFonts w:asciiTheme="minorHAnsi" w:hAnsiTheme="minorHAnsi" w:cstheme="minorHAnsi"/>
                <w:b/>
                <w:bCs/>
                <w:color w:val="222222"/>
                <w:sz w:val="22"/>
                <w:szCs w:val="22"/>
                <w:shd w:val="clear" w:color="auto" w:fill="FFFFFF"/>
              </w:rPr>
              <w:t>Genome</w:t>
            </w:r>
          </w:p>
        </w:tc>
        <w:tc>
          <w:tcPr>
            <w:tcW w:w="5229" w:type="dxa"/>
          </w:tcPr>
          <w:p w14:paraId="50147343" w14:textId="5C895457" w:rsidR="00814347" w:rsidRDefault="00814347" w:rsidP="004E20CD">
            <w:pPr>
              <w:pStyle w:val="NormalWeb"/>
              <w:spacing w:before="0" w:after="150" w:line="360" w:lineRule="atLeast"/>
              <w:jc w:val="center"/>
              <w:rPr>
                <w:rFonts w:asciiTheme="minorHAnsi" w:hAnsiTheme="minorHAnsi" w:cstheme="minorHAnsi"/>
                <w:b/>
                <w:bCs/>
                <w:color w:val="222222"/>
                <w:sz w:val="22"/>
                <w:szCs w:val="22"/>
                <w:shd w:val="clear" w:color="auto" w:fill="FFFFFF"/>
              </w:rPr>
            </w:pPr>
            <w:r>
              <w:rPr>
                <w:rFonts w:asciiTheme="minorHAnsi" w:hAnsiTheme="minorHAnsi" w:cstheme="minorHAnsi"/>
                <w:b/>
                <w:bCs/>
                <w:color w:val="222222"/>
                <w:sz w:val="22"/>
                <w:szCs w:val="22"/>
                <w:shd w:val="clear" w:color="auto" w:fill="FFFFFF"/>
              </w:rPr>
              <w:t>Epigenome</w:t>
            </w:r>
          </w:p>
        </w:tc>
      </w:tr>
      <w:tr w:rsidR="00814347" w14:paraId="0332FE9C" w14:textId="77777777" w:rsidTr="00814347">
        <w:tc>
          <w:tcPr>
            <w:tcW w:w="5228" w:type="dxa"/>
          </w:tcPr>
          <w:p w14:paraId="1C96D584" w14:textId="6FB20B5D" w:rsidR="00814347" w:rsidRPr="002C7BB3" w:rsidRDefault="00A62479" w:rsidP="00A61D13">
            <w:pPr>
              <w:pStyle w:val="NormalWeb"/>
              <w:spacing w:before="0" w:after="150" w:line="360" w:lineRule="atLeast"/>
              <w:rPr>
                <w:rFonts w:asciiTheme="minorHAnsi" w:hAnsiTheme="minorHAnsi" w:cstheme="minorHAnsi"/>
                <w:color w:val="222222"/>
                <w:sz w:val="22"/>
                <w:szCs w:val="22"/>
                <w:shd w:val="clear" w:color="auto" w:fill="FFFFFF"/>
              </w:rPr>
            </w:pPr>
            <w:r w:rsidRPr="002C7BB3">
              <w:rPr>
                <w:rFonts w:asciiTheme="minorHAnsi" w:hAnsiTheme="minorHAnsi" w:cstheme="minorHAnsi"/>
                <w:color w:val="222222"/>
                <w:sz w:val="22"/>
                <w:szCs w:val="22"/>
                <w:shd w:val="clear" w:color="auto" w:fill="FFFFFF"/>
              </w:rPr>
              <w:t>The sequence of bases in the entire DNA molecule of an organism – this sequence is fixed</w:t>
            </w:r>
          </w:p>
        </w:tc>
        <w:tc>
          <w:tcPr>
            <w:tcW w:w="5229" w:type="dxa"/>
          </w:tcPr>
          <w:p w14:paraId="6189EC16" w14:textId="6ABE2314" w:rsidR="00814347" w:rsidRPr="002C7BB3" w:rsidRDefault="00A62479" w:rsidP="00A61D13">
            <w:pPr>
              <w:pStyle w:val="NormalWeb"/>
              <w:spacing w:before="0" w:after="150" w:line="360" w:lineRule="atLeast"/>
              <w:rPr>
                <w:rFonts w:asciiTheme="minorHAnsi" w:hAnsiTheme="minorHAnsi" w:cstheme="minorHAnsi"/>
                <w:color w:val="222222"/>
                <w:sz w:val="22"/>
                <w:szCs w:val="22"/>
                <w:shd w:val="clear" w:color="auto" w:fill="FFFFFF"/>
              </w:rPr>
            </w:pPr>
            <w:r w:rsidRPr="002C7BB3">
              <w:rPr>
                <w:rFonts w:asciiTheme="minorHAnsi" w:hAnsiTheme="minorHAnsi" w:cstheme="minorHAnsi"/>
                <w:color w:val="222222"/>
                <w:sz w:val="22"/>
                <w:szCs w:val="22"/>
                <w:shd w:val="clear" w:color="auto" w:fill="FFFFFF"/>
              </w:rPr>
              <w:t xml:space="preserve">The </w:t>
            </w:r>
            <w:r w:rsidR="00A208A6" w:rsidRPr="002C7BB3">
              <w:rPr>
                <w:rFonts w:asciiTheme="minorHAnsi" w:hAnsiTheme="minorHAnsi" w:cstheme="minorHAnsi"/>
                <w:color w:val="222222"/>
                <w:sz w:val="22"/>
                <w:szCs w:val="22"/>
                <w:shd w:val="clear" w:color="auto" w:fill="FFFFFF"/>
              </w:rPr>
              <w:t>tags on the histone proteins which are associated with DNA – these tags can be changed easily</w:t>
            </w:r>
          </w:p>
        </w:tc>
      </w:tr>
      <w:tr w:rsidR="00814347" w14:paraId="37A171A0" w14:textId="77777777" w:rsidTr="00814347">
        <w:tc>
          <w:tcPr>
            <w:tcW w:w="5228" w:type="dxa"/>
          </w:tcPr>
          <w:p w14:paraId="565E4863" w14:textId="7A3360D3" w:rsidR="00814347" w:rsidRPr="002C7BB3" w:rsidRDefault="00A62479" w:rsidP="00A61D13">
            <w:pPr>
              <w:pStyle w:val="NormalWeb"/>
              <w:spacing w:before="0" w:after="150" w:line="360" w:lineRule="atLeast"/>
              <w:rPr>
                <w:rFonts w:asciiTheme="minorHAnsi" w:hAnsiTheme="minorHAnsi" w:cstheme="minorHAnsi"/>
                <w:color w:val="222222"/>
                <w:sz w:val="22"/>
                <w:szCs w:val="22"/>
                <w:shd w:val="clear" w:color="auto" w:fill="FFFFFF"/>
              </w:rPr>
            </w:pPr>
            <w:r w:rsidRPr="002C7BB3">
              <w:rPr>
                <w:rFonts w:asciiTheme="minorHAnsi" w:hAnsiTheme="minorHAnsi" w:cstheme="minorHAnsi"/>
                <w:color w:val="222222"/>
                <w:sz w:val="22"/>
                <w:szCs w:val="22"/>
                <w:shd w:val="clear" w:color="auto" w:fill="FFFFFF"/>
              </w:rPr>
              <w:t>Sequence can only be changed by mutation</w:t>
            </w:r>
          </w:p>
        </w:tc>
        <w:tc>
          <w:tcPr>
            <w:tcW w:w="5229" w:type="dxa"/>
          </w:tcPr>
          <w:p w14:paraId="7A0BF420" w14:textId="3D0FC6D8" w:rsidR="00814347" w:rsidRPr="002C7BB3" w:rsidRDefault="00A208A6" w:rsidP="00A61D13">
            <w:pPr>
              <w:pStyle w:val="NormalWeb"/>
              <w:spacing w:before="0" w:after="150" w:line="360" w:lineRule="atLeast"/>
              <w:rPr>
                <w:rFonts w:asciiTheme="minorHAnsi" w:hAnsiTheme="minorHAnsi" w:cstheme="minorHAnsi"/>
                <w:color w:val="222222"/>
                <w:sz w:val="22"/>
                <w:szCs w:val="22"/>
                <w:shd w:val="clear" w:color="auto" w:fill="FFFFFF"/>
              </w:rPr>
            </w:pPr>
            <w:r w:rsidRPr="002C7BB3">
              <w:rPr>
                <w:rFonts w:asciiTheme="minorHAnsi" w:hAnsiTheme="minorHAnsi" w:cstheme="minorHAnsi"/>
                <w:color w:val="222222"/>
                <w:sz w:val="22"/>
                <w:szCs w:val="22"/>
                <w:shd w:val="clear" w:color="auto" w:fill="FFFFFF"/>
              </w:rPr>
              <w:t>Tags</w:t>
            </w:r>
            <w:r w:rsidR="009D1366" w:rsidRPr="002C7BB3">
              <w:rPr>
                <w:rFonts w:asciiTheme="minorHAnsi" w:hAnsiTheme="minorHAnsi" w:cstheme="minorHAnsi"/>
                <w:color w:val="222222"/>
                <w:sz w:val="22"/>
                <w:szCs w:val="22"/>
                <w:shd w:val="clear" w:color="auto" w:fill="FFFFFF"/>
              </w:rPr>
              <w:t xml:space="preserve"> can respond to external factors and change gene expression without affecting DNA sequence</w:t>
            </w:r>
          </w:p>
        </w:tc>
      </w:tr>
      <w:tr w:rsidR="002C7BB3" w14:paraId="4CAD0D34" w14:textId="77777777" w:rsidTr="00814347">
        <w:tc>
          <w:tcPr>
            <w:tcW w:w="5228" w:type="dxa"/>
          </w:tcPr>
          <w:p w14:paraId="690CA7F6" w14:textId="4F3F3855" w:rsidR="002C7BB3" w:rsidRPr="002C7BB3" w:rsidRDefault="002C7BB3" w:rsidP="00A61D13">
            <w:pPr>
              <w:pStyle w:val="NormalWeb"/>
              <w:spacing w:before="0" w:after="150" w:line="360" w:lineRule="atLeast"/>
              <w:rPr>
                <w:rFonts w:asciiTheme="minorHAnsi" w:hAnsiTheme="minorHAnsi" w:cstheme="minorHAnsi"/>
                <w:color w:val="222222"/>
                <w:sz w:val="22"/>
                <w:szCs w:val="22"/>
                <w:shd w:val="clear" w:color="auto" w:fill="FFFFFF"/>
              </w:rPr>
            </w:pPr>
            <w:r>
              <w:rPr>
                <w:rFonts w:asciiTheme="minorHAnsi" w:hAnsiTheme="minorHAnsi" w:cstheme="minorHAnsi"/>
                <w:color w:val="222222"/>
                <w:sz w:val="22"/>
                <w:szCs w:val="22"/>
                <w:shd w:val="clear" w:color="auto" w:fill="FFFFFF"/>
              </w:rPr>
              <w:t xml:space="preserve">Mutations </w:t>
            </w:r>
            <w:r w:rsidR="00C779CA">
              <w:rPr>
                <w:rFonts w:asciiTheme="minorHAnsi" w:hAnsiTheme="minorHAnsi" w:cstheme="minorHAnsi"/>
                <w:color w:val="222222"/>
                <w:sz w:val="22"/>
                <w:szCs w:val="22"/>
                <w:shd w:val="clear" w:color="auto" w:fill="FFFFFF"/>
              </w:rPr>
              <w:t xml:space="preserve">in DNA sequence </w:t>
            </w:r>
            <w:r>
              <w:rPr>
                <w:rFonts w:asciiTheme="minorHAnsi" w:hAnsiTheme="minorHAnsi" w:cstheme="minorHAnsi"/>
                <w:color w:val="222222"/>
                <w:sz w:val="22"/>
                <w:szCs w:val="22"/>
                <w:shd w:val="clear" w:color="auto" w:fill="FFFFFF"/>
              </w:rPr>
              <w:t>can be inherited</w:t>
            </w:r>
          </w:p>
        </w:tc>
        <w:tc>
          <w:tcPr>
            <w:tcW w:w="5229" w:type="dxa"/>
          </w:tcPr>
          <w:p w14:paraId="25947DDB" w14:textId="1C5A43E7" w:rsidR="002C7BB3" w:rsidRPr="002C7BB3" w:rsidRDefault="00C779CA" w:rsidP="00A61D13">
            <w:pPr>
              <w:pStyle w:val="NormalWeb"/>
              <w:spacing w:before="0" w:after="150" w:line="360" w:lineRule="atLeast"/>
              <w:rPr>
                <w:rFonts w:asciiTheme="minorHAnsi" w:hAnsiTheme="minorHAnsi" w:cstheme="minorHAnsi"/>
                <w:color w:val="222222"/>
                <w:sz w:val="22"/>
                <w:szCs w:val="22"/>
                <w:shd w:val="clear" w:color="auto" w:fill="FFFFFF"/>
              </w:rPr>
            </w:pPr>
            <w:r>
              <w:rPr>
                <w:rFonts w:asciiTheme="minorHAnsi" w:hAnsiTheme="minorHAnsi" w:cstheme="minorHAnsi"/>
                <w:color w:val="222222"/>
                <w:sz w:val="22"/>
                <w:szCs w:val="22"/>
                <w:shd w:val="clear" w:color="auto" w:fill="FFFFFF"/>
              </w:rPr>
              <w:t xml:space="preserve">Epigenetic </w:t>
            </w:r>
            <w:r w:rsidR="00D21DA1">
              <w:rPr>
                <w:rFonts w:asciiTheme="minorHAnsi" w:hAnsiTheme="minorHAnsi" w:cstheme="minorHAnsi"/>
                <w:color w:val="222222"/>
                <w:sz w:val="22"/>
                <w:szCs w:val="22"/>
                <w:shd w:val="clear" w:color="auto" w:fill="FFFFFF"/>
              </w:rPr>
              <w:t>tags are often removed</w:t>
            </w:r>
            <w:r w:rsidR="000130C8">
              <w:rPr>
                <w:rFonts w:asciiTheme="minorHAnsi" w:hAnsiTheme="minorHAnsi" w:cstheme="minorHAnsi"/>
                <w:color w:val="222222"/>
                <w:sz w:val="22"/>
                <w:szCs w:val="22"/>
                <w:shd w:val="clear" w:color="auto" w:fill="FFFFFF"/>
              </w:rPr>
              <w:t xml:space="preserve"> in </w:t>
            </w:r>
            <w:r w:rsidR="005E7424">
              <w:rPr>
                <w:rFonts w:asciiTheme="minorHAnsi" w:hAnsiTheme="minorHAnsi" w:cstheme="minorHAnsi"/>
                <w:color w:val="222222"/>
                <w:sz w:val="22"/>
                <w:szCs w:val="22"/>
                <w:shd w:val="clear" w:color="auto" w:fill="FFFFFF"/>
              </w:rPr>
              <w:t>gametes</w:t>
            </w:r>
            <w:r w:rsidR="000130C8">
              <w:rPr>
                <w:rFonts w:asciiTheme="minorHAnsi" w:hAnsiTheme="minorHAnsi" w:cstheme="minorHAnsi"/>
                <w:color w:val="222222"/>
                <w:sz w:val="22"/>
                <w:szCs w:val="22"/>
                <w:shd w:val="clear" w:color="auto" w:fill="FFFFFF"/>
              </w:rPr>
              <w:t xml:space="preserve"> to allow </w:t>
            </w:r>
            <w:r w:rsidR="005E7424">
              <w:rPr>
                <w:rFonts w:asciiTheme="minorHAnsi" w:hAnsiTheme="minorHAnsi" w:cstheme="minorHAnsi"/>
                <w:color w:val="222222"/>
                <w:sz w:val="22"/>
                <w:szCs w:val="22"/>
                <w:shd w:val="clear" w:color="auto" w:fill="FFFFFF"/>
              </w:rPr>
              <w:t>embryos to be totipotent</w:t>
            </w:r>
            <w:r w:rsidR="00F12A56">
              <w:rPr>
                <w:rFonts w:asciiTheme="minorHAnsi" w:hAnsiTheme="minorHAnsi" w:cstheme="minorHAnsi"/>
                <w:color w:val="222222"/>
                <w:sz w:val="22"/>
                <w:szCs w:val="22"/>
                <w:shd w:val="clear" w:color="auto" w:fill="FFFFFF"/>
              </w:rPr>
              <w:t>. But sometimes they remain allowing</w:t>
            </w:r>
            <w:r w:rsidR="000130C8">
              <w:rPr>
                <w:rFonts w:asciiTheme="minorHAnsi" w:hAnsiTheme="minorHAnsi" w:cstheme="minorHAnsi"/>
                <w:color w:val="222222"/>
                <w:sz w:val="22"/>
                <w:szCs w:val="22"/>
                <w:shd w:val="clear" w:color="auto" w:fill="FFFFFF"/>
              </w:rPr>
              <w:t xml:space="preserve"> </w:t>
            </w:r>
            <w:r>
              <w:rPr>
                <w:rFonts w:asciiTheme="minorHAnsi" w:hAnsiTheme="minorHAnsi" w:cstheme="minorHAnsi"/>
                <w:color w:val="222222"/>
                <w:sz w:val="22"/>
                <w:szCs w:val="22"/>
                <w:shd w:val="clear" w:color="auto" w:fill="FFFFFF"/>
              </w:rPr>
              <w:t xml:space="preserve">changes to gene </w:t>
            </w:r>
            <w:r w:rsidR="00F12A56">
              <w:rPr>
                <w:rFonts w:asciiTheme="minorHAnsi" w:hAnsiTheme="minorHAnsi" w:cstheme="minorHAnsi"/>
                <w:color w:val="222222"/>
                <w:sz w:val="22"/>
                <w:szCs w:val="22"/>
                <w:shd w:val="clear" w:color="auto" w:fill="FFFFFF"/>
              </w:rPr>
              <w:t>expression</w:t>
            </w:r>
            <w:r>
              <w:rPr>
                <w:rFonts w:asciiTheme="minorHAnsi" w:hAnsiTheme="minorHAnsi" w:cstheme="minorHAnsi"/>
                <w:color w:val="222222"/>
                <w:sz w:val="22"/>
                <w:szCs w:val="22"/>
                <w:shd w:val="clear" w:color="auto" w:fill="FFFFFF"/>
              </w:rPr>
              <w:t xml:space="preserve"> </w:t>
            </w:r>
            <w:r w:rsidR="004F4D6D">
              <w:rPr>
                <w:rFonts w:asciiTheme="minorHAnsi" w:hAnsiTheme="minorHAnsi" w:cstheme="minorHAnsi"/>
                <w:color w:val="222222"/>
                <w:sz w:val="22"/>
                <w:szCs w:val="22"/>
                <w:shd w:val="clear" w:color="auto" w:fill="FFFFFF"/>
              </w:rPr>
              <w:t xml:space="preserve">caused by environmental influences </w:t>
            </w:r>
            <w:r>
              <w:rPr>
                <w:rFonts w:asciiTheme="minorHAnsi" w:hAnsiTheme="minorHAnsi" w:cstheme="minorHAnsi"/>
                <w:color w:val="222222"/>
                <w:sz w:val="22"/>
                <w:szCs w:val="22"/>
                <w:shd w:val="clear" w:color="auto" w:fill="FFFFFF"/>
              </w:rPr>
              <w:t>can be inherited</w:t>
            </w:r>
          </w:p>
        </w:tc>
      </w:tr>
      <w:tr w:rsidR="00814347" w14:paraId="64DBF97F" w14:textId="77777777" w:rsidTr="00814347">
        <w:tc>
          <w:tcPr>
            <w:tcW w:w="5228" w:type="dxa"/>
          </w:tcPr>
          <w:p w14:paraId="4790E6A9" w14:textId="483952C1" w:rsidR="00814347" w:rsidRPr="002C7BB3" w:rsidRDefault="00A62479" w:rsidP="00A61D13">
            <w:pPr>
              <w:pStyle w:val="NormalWeb"/>
              <w:spacing w:before="0" w:after="150" w:line="360" w:lineRule="atLeast"/>
              <w:rPr>
                <w:rFonts w:asciiTheme="minorHAnsi" w:hAnsiTheme="minorHAnsi" w:cstheme="minorHAnsi"/>
                <w:color w:val="222222"/>
                <w:sz w:val="22"/>
                <w:szCs w:val="22"/>
                <w:shd w:val="clear" w:color="auto" w:fill="FFFFFF"/>
              </w:rPr>
            </w:pPr>
            <w:r w:rsidRPr="002C7BB3">
              <w:rPr>
                <w:rFonts w:asciiTheme="minorHAnsi" w:hAnsiTheme="minorHAnsi" w:cstheme="minorHAnsi"/>
                <w:color w:val="222222"/>
                <w:sz w:val="22"/>
                <w:szCs w:val="22"/>
                <w:shd w:val="clear" w:color="auto" w:fill="FFFFFF"/>
              </w:rPr>
              <w:t xml:space="preserve">Environmental factors can influence the genome by causing </w:t>
            </w:r>
            <w:r w:rsidR="00C779CA" w:rsidRPr="002C7BB3">
              <w:rPr>
                <w:rFonts w:asciiTheme="minorHAnsi" w:hAnsiTheme="minorHAnsi" w:cstheme="minorHAnsi"/>
                <w:color w:val="222222"/>
                <w:sz w:val="22"/>
                <w:szCs w:val="22"/>
                <w:shd w:val="clear" w:color="auto" w:fill="FFFFFF"/>
              </w:rPr>
              <w:t>mutations,</w:t>
            </w:r>
            <w:r w:rsidRPr="002C7BB3">
              <w:rPr>
                <w:rFonts w:asciiTheme="minorHAnsi" w:hAnsiTheme="minorHAnsi" w:cstheme="minorHAnsi"/>
                <w:color w:val="222222"/>
                <w:sz w:val="22"/>
                <w:szCs w:val="22"/>
                <w:shd w:val="clear" w:color="auto" w:fill="FFFFFF"/>
              </w:rPr>
              <w:t xml:space="preserve"> but these are specific</w:t>
            </w:r>
          </w:p>
        </w:tc>
        <w:tc>
          <w:tcPr>
            <w:tcW w:w="5229" w:type="dxa"/>
          </w:tcPr>
          <w:p w14:paraId="1CEDAB93" w14:textId="6F680478" w:rsidR="00814347" w:rsidRPr="002C7BB3" w:rsidRDefault="002C7BB3" w:rsidP="00A61D13">
            <w:pPr>
              <w:pStyle w:val="NormalWeb"/>
              <w:spacing w:before="0" w:after="150" w:line="360" w:lineRule="atLeast"/>
              <w:rPr>
                <w:rFonts w:asciiTheme="minorHAnsi" w:hAnsiTheme="minorHAnsi" w:cstheme="minorHAnsi"/>
                <w:color w:val="222222"/>
                <w:sz w:val="22"/>
                <w:szCs w:val="22"/>
                <w:shd w:val="clear" w:color="auto" w:fill="FFFFFF"/>
              </w:rPr>
            </w:pPr>
            <w:r w:rsidRPr="002C7BB3">
              <w:rPr>
                <w:rFonts w:asciiTheme="minorHAnsi" w:hAnsiTheme="minorHAnsi" w:cstheme="minorHAnsi"/>
                <w:color w:val="222222"/>
                <w:sz w:val="22"/>
                <w:szCs w:val="22"/>
                <w:shd w:val="clear" w:color="auto" w:fill="FFFFFF"/>
              </w:rPr>
              <w:t xml:space="preserve">Environmental factors can influence the </w:t>
            </w:r>
            <w:r w:rsidR="00C779CA" w:rsidRPr="002C7BB3">
              <w:rPr>
                <w:rFonts w:asciiTheme="minorHAnsi" w:hAnsiTheme="minorHAnsi" w:cstheme="minorHAnsi"/>
                <w:color w:val="222222"/>
                <w:sz w:val="22"/>
                <w:szCs w:val="22"/>
                <w:shd w:val="clear" w:color="auto" w:fill="FFFFFF"/>
              </w:rPr>
              <w:t>epigenome,</w:t>
            </w:r>
            <w:r w:rsidRPr="002C7BB3">
              <w:rPr>
                <w:rFonts w:asciiTheme="minorHAnsi" w:hAnsiTheme="minorHAnsi" w:cstheme="minorHAnsi"/>
                <w:color w:val="222222"/>
                <w:sz w:val="22"/>
                <w:szCs w:val="22"/>
                <w:shd w:val="clear" w:color="auto" w:fill="FFFFFF"/>
              </w:rPr>
              <w:t xml:space="preserve"> but they can be wide ranging</w:t>
            </w:r>
          </w:p>
        </w:tc>
      </w:tr>
    </w:tbl>
    <w:p w14:paraId="113F88BB" w14:textId="24740C17" w:rsidR="005B4FDC" w:rsidRPr="001702D3" w:rsidRDefault="00D8256F" w:rsidP="004A03C6">
      <w:pPr>
        <w:pStyle w:val="NormalWeb"/>
        <w:spacing w:before="0" w:after="0" w:afterAutospacing="0"/>
        <w:rPr>
          <w:rFonts w:asciiTheme="minorHAnsi" w:hAnsiTheme="minorHAnsi" w:cstheme="minorHAnsi"/>
          <w:b/>
          <w:bCs/>
          <w:color w:val="222222"/>
          <w:sz w:val="22"/>
          <w:szCs w:val="22"/>
          <w:shd w:val="clear" w:color="auto" w:fill="FFFFFF"/>
        </w:rPr>
      </w:pPr>
      <w:r>
        <w:rPr>
          <w:rFonts w:asciiTheme="minorHAnsi" w:hAnsiTheme="minorHAnsi" w:cstheme="minorHAnsi"/>
          <w:b/>
          <w:bCs/>
          <w:color w:val="222222"/>
          <w:sz w:val="22"/>
          <w:szCs w:val="22"/>
          <w:shd w:val="clear" w:color="auto" w:fill="FFFFFF"/>
        </w:rPr>
        <w:t xml:space="preserve">Epigenetic </w:t>
      </w:r>
      <w:r w:rsidR="005B4FDC">
        <w:rPr>
          <w:rFonts w:asciiTheme="minorHAnsi" w:hAnsiTheme="minorHAnsi" w:cstheme="minorHAnsi"/>
          <w:b/>
          <w:bCs/>
          <w:color w:val="222222"/>
          <w:sz w:val="22"/>
          <w:szCs w:val="22"/>
          <w:shd w:val="clear" w:color="auto" w:fill="FFFFFF"/>
        </w:rPr>
        <w:t>Control of Gene Expression:</w:t>
      </w:r>
    </w:p>
    <w:p w14:paraId="5F19D519" w14:textId="1F869786" w:rsidR="001702D3" w:rsidRPr="001702D3" w:rsidRDefault="004526C7" w:rsidP="004A03C6">
      <w:pPr>
        <w:pStyle w:val="NormalWeb"/>
        <w:spacing w:before="0" w:after="0" w:afterAutospacing="0"/>
        <w:rPr>
          <w:rFonts w:asciiTheme="minorHAnsi" w:hAnsiTheme="minorHAnsi" w:cstheme="minorHAnsi"/>
          <w:color w:val="222222"/>
          <w:sz w:val="22"/>
          <w:szCs w:val="22"/>
          <w:shd w:val="clear" w:color="auto" w:fill="FFFFFF"/>
        </w:rPr>
      </w:pPr>
      <w:r w:rsidRPr="001702D3">
        <w:rPr>
          <w:rFonts w:asciiTheme="minorHAnsi" w:hAnsiTheme="minorHAnsi" w:cstheme="minorHAnsi"/>
          <w:color w:val="222222"/>
          <w:sz w:val="22"/>
          <w:szCs w:val="22"/>
          <w:shd w:val="clear" w:color="auto" w:fill="FFFFFF"/>
        </w:rPr>
        <w:t xml:space="preserve">There are two ways </w:t>
      </w:r>
      <w:r w:rsidR="001A77F6" w:rsidRPr="001702D3">
        <w:rPr>
          <w:rFonts w:asciiTheme="minorHAnsi" w:hAnsiTheme="minorHAnsi" w:cstheme="minorHAnsi"/>
          <w:color w:val="222222"/>
          <w:sz w:val="22"/>
          <w:szCs w:val="22"/>
          <w:shd w:val="clear" w:color="auto" w:fill="FFFFFF"/>
        </w:rPr>
        <w:t>that epigenetics can control gene expression</w:t>
      </w:r>
      <w:r w:rsidR="009373D0">
        <w:rPr>
          <w:rFonts w:asciiTheme="minorHAnsi" w:hAnsiTheme="minorHAnsi" w:cstheme="minorHAnsi"/>
          <w:color w:val="222222"/>
          <w:sz w:val="22"/>
          <w:szCs w:val="22"/>
          <w:shd w:val="clear" w:color="auto" w:fill="FFFFFF"/>
        </w:rPr>
        <w:t xml:space="preserve"> using the epigenetic tags</w:t>
      </w:r>
      <w:r w:rsidR="003C26E3">
        <w:rPr>
          <w:rFonts w:asciiTheme="minorHAnsi" w:hAnsiTheme="minorHAnsi" w:cstheme="minorHAnsi"/>
          <w:color w:val="222222"/>
          <w:sz w:val="22"/>
          <w:szCs w:val="22"/>
          <w:shd w:val="clear" w:color="auto" w:fill="FFFFFF"/>
        </w:rPr>
        <w:t xml:space="preserve"> of methyl and acetyl groups</w:t>
      </w:r>
      <w:r w:rsidR="0035006A" w:rsidRPr="001702D3">
        <w:rPr>
          <w:rFonts w:asciiTheme="minorHAnsi" w:hAnsiTheme="minorHAnsi" w:cstheme="minorHAnsi"/>
          <w:color w:val="222222"/>
          <w:sz w:val="22"/>
          <w:szCs w:val="22"/>
          <w:shd w:val="clear" w:color="auto" w:fill="FFFFFF"/>
        </w:rPr>
        <w:t xml:space="preserve">: </w:t>
      </w:r>
    </w:p>
    <w:p w14:paraId="32DDD418" w14:textId="096FC567" w:rsidR="00977E55" w:rsidRDefault="007516A4" w:rsidP="00FD4E60">
      <w:pPr>
        <w:pStyle w:val="NormalWeb"/>
        <w:spacing w:before="0" w:after="0" w:afterAutospacing="0"/>
        <w:ind w:left="720"/>
        <w:rPr>
          <w:rFonts w:asciiTheme="minorHAnsi" w:hAnsiTheme="minorHAnsi" w:cstheme="minorHAnsi"/>
          <w:color w:val="222222"/>
          <w:sz w:val="22"/>
          <w:szCs w:val="22"/>
          <w:shd w:val="clear" w:color="auto" w:fill="FFFFFF"/>
        </w:rPr>
      </w:pPr>
      <w:r w:rsidRPr="005B4FDC">
        <w:rPr>
          <w:rFonts w:ascii="Calibri Light" w:eastAsia="Calibri Light" w:hAnsi="Calibri Light" w:cs="Calibri Light"/>
          <w:noProof/>
          <w:sz w:val="32"/>
          <w:szCs w:val="32"/>
        </w:rPr>
        <w:drawing>
          <wp:anchor distT="0" distB="0" distL="114300" distR="114300" simplePos="0" relativeHeight="251687936" behindDoc="1" locked="0" layoutInCell="1" allowOverlap="1" wp14:anchorId="1EC23CDB" wp14:editId="28587833">
            <wp:simplePos x="0" y="0"/>
            <wp:positionH relativeFrom="column">
              <wp:posOffset>0</wp:posOffset>
            </wp:positionH>
            <wp:positionV relativeFrom="paragraph">
              <wp:posOffset>16637</wp:posOffset>
            </wp:positionV>
            <wp:extent cx="2160270" cy="1085215"/>
            <wp:effectExtent l="0" t="0" r="0" b="635"/>
            <wp:wrapTight wrapText="bothSides">
              <wp:wrapPolygon edited="0">
                <wp:start x="0" y="0"/>
                <wp:lineTo x="0" y="21233"/>
                <wp:lineTo x="21333" y="21233"/>
                <wp:lineTo x="21333" y="0"/>
                <wp:lineTo x="0" y="0"/>
              </wp:wrapPolygon>
            </wp:wrapTight>
            <wp:docPr id="52" name="Shape 129" descr="Image result for histones">
              <a:extLst xmlns:a="http://schemas.openxmlformats.org/drawingml/2006/main">
                <a:ext uri="{FF2B5EF4-FFF2-40B4-BE49-F238E27FC236}">
                  <a16:creationId xmlns:a16="http://schemas.microsoft.com/office/drawing/2014/main" id="{24B49053-B5F9-41F1-8478-44A7A28B0FB4}"/>
                </a:ext>
              </a:extLst>
            </wp:docPr>
            <wp:cNvGraphicFramePr/>
            <a:graphic xmlns:a="http://schemas.openxmlformats.org/drawingml/2006/main">
              <a:graphicData uri="http://schemas.openxmlformats.org/drawingml/2006/picture">
                <pic:pic xmlns:pic="http://schemas.openxmlformats.org/drawingml/2006/picture">
                  <pic:nvPicPr>
                    <pic:cNvPr id="5" name="Shape 129" descr="Image result for histones">
                      <a:extLst>
                        <a:ext uri="{FF2B5EF4-FFF2-40B4-BE49-F238E27FC236}">
                          <a16:creationId xmlns:a16="http://schemas.microsoft.com/office/drawing/2014/main" id="{24B49053-B5F9-41F1-8478-44A7A28B0FB4}"/>
                        </a:ext>
                      </a:extLst>
                    </pic:cNvPr>
                    <pic:cNvPicPr preferRelativeResize="0"/>
                  </pic:nvPicPr>
                  <pic:blipFill rotWithShape="1">
                    <a:blip r:embed="rId73">
                      <a:alphaModFix/>
                      <a:extLst>
                        <a:ext uri="{28A0092B-C50C-407E-A947-70E740481C1C}">
                          <a14:useLocalDpi xmlns:a14="http://schemas.microsoft.com/office/drawing/2010/main" val="0"/>
                        </a:ext>
                      </a:extLst>
                    </a:blip>
                    <a:srcRect r="35897" b="50763"/>
                    <a:stretch/>
                  </pic:blipFill>
                  <pic:spPr bwMode="auto">
                    <a:xfrm>
                      <a:off x="0" y="0"/>
                      <a:ext cx="2160270" cy="108521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5006A" w:rsidRPr="00FD4E60">
        <w:rPr>
          <w:rFonts w:asciiTheme="minorHAnsi" w:hAnsiTheme="minorHAnsi" w:cstheme="minorHAnsi"/>
          <w:b/>
          <w:bCs/>
          <w:color w:val="222222"/>
          <w:sz w:val="22"/>
          <w:szCs w:val="22"/>
          <w:shd w:val="clear" w:color="auto" w:fill="FFFFFF"/>
        </w:rPr>
        <w:t>Increasing the methylation of DNA</w:t>
      </w:r>
      <w:r w:rsidR="001702D3">
        <w:rPr>
          <w:rFonts w:asciiTheme="minorHAnsi" w:hAnsiTheme="minorHAnsi" w:cstheme="minorHAnsi"/>
          <w:color w:val="222222"/>
          <w:sz w:val="22"/>
          <w:szCs w:val="22"/>
          <w:shd w:val="clear" w:color="auto" w:fill="FFFFFF"/>
        </w:rPr>
        <w:t xml:space="preserve"> (adding a methyl group </w:t>
      </w:r>
      <w:r w:rsidR="00DE453D" w:rsidRPr="00DE453D">
        <w:rPr>
          <w:rFonts w:asciiTheme="minorHAnsi" w:hAnsiTheme="minorHAnsi" w:cstheme="minorHAnsi"/>
          <w:b/>
          <w:bCs/>
          <w:color w:val="222222"/>
          <w:sz w:val="22"/>
          <w:szCs w:val="22"/>
          <w:shd w:val="clear" w:color="auto" w:fill="FFFFFF"/>
        </w:rPr>
        <w:t>-CH</w:t>
      </w:r>
      <w:r w:rsidR="00DE453D" w:rsidRPr="00DE453D">
        <w:rPr>
          <w:rFonts w:asciiTheme="minorHAnsi" w:hAnsiTheme="minorHAnsi" w:cstheme="minorHAnsi"/>
          <w:b/>
          <w:bCs/>
          <w:color w:val="222222"/>
          <w:sz w:val="22"/>
          <w:szCs w:val="22"/>
          <w:shd w:val="clear" w:color="auto" w:fill="FFFFFF"/>
          <w:vertAlign w:val="subscript"/>
        </w:rPr>
        <w:t>3</w:t>
      </w:r>
      <w:r w:rsidR="00DE453D">
        <w:rPr>
          <w:rFonts w:asciiTheme="minorHAnsi" w:hAnsiTheme="minorHAnsi" w:cstheme="minorHAnsi"/>
          <w:b/>
          <w:bCs/>
          <w:color w:val="222222"/>
          <w:sz w:val="22"/>
          <w:szCs w:val="22"/>
          <w:shd w:val="clear" w:color="auto" w:fill="FFFFFF"/>
          <w:vertAlign w:val="subscript"/>
        </w:rPr>
        <w:t xml:space="preserve"> </w:t>
      </w:r>
      <w:r w:rsidR="009373D0">
        <w:rPr>
          <w:rFonts w:asciiTheme="minorHAnsi" w:hAnsiTheme="minorHAnsi" w:cstheme="minorHAnsi"/>
          <w:color w:val="222222"/>
          <w:sz w:val="22"/>
          <w:szCs w:val="22"/>
          <w:shd w:val="clear" w:color="auto" w:fill="FFFFFF"/>
        </w:rPr>
        <w:t>t</w:t>
      </w:r>
      <w:r w:rsidR="00DE453D">
        <w:rPr>
          <w:rFonts w:asciiTheme="minorHAnsi" w:hAnsiTheme="minorHAnsi" w:cstheme="minorHAnsi"/>
          <w:color w:val="222222"/>
          <w:sz w:val="22"/>
          <w:szCs w:val="22"/>
          <w:shd w:val="clear" w:color="auto" w:fill="FFFFFF"/>
        </w:rPr>
        <w:t xml:space="preserve">o DNA). This alters the DNA structure </w:t>
      </w:r>
      <w:r w:rsidR="00C27F11">
        <w:rPr>
          <w:rFonts w:asciiTheme="minorHAnsi" w:hAnsiTheme="minorHAnsi" w:cstheme="minorHAnsi"/>
          <w:color w:val="222222"/>
          <w:sz w:val="22"/>
          <w:szCs w:val="22"/>
          <w:shd w:val="clear" w:color="auto" w:fill="FFFFFF"/>
        </w:rPr>
        <w:t>preventing transcription factors and enzymes from binding</w:t>
      </w:r>
      <w:r w:rsidR="00012CA6">
        <w:rPr>
          <w:rFonts w:asciiTheme="minorHAnsi" w:hAnsiTheme="minorHAnsi" w:cstheme="minorHAnsi"/>
          <w:color w:val="222222"/>
          <w:sz w:val="22"/>
          <w:szCs w:val="22"/>
          <w:shd w:val="clear" w:color="auto" w:fill="FFFFFF"/>
        </w:rPr>
        <w:t xml:space="preserve"> to it</w:t>
      </w:r>
      <w:r w:rsidR="00C27F11">
        <w:rPr>
          <w:rFonts w:asciiTheme="minorHAnsi" w:hAnsiTheme="minorHAnsi" w:cstheme="minorHAnsi"/>
          <w:color w:val="222222"/>
          <w:sz w:val="22"/>
          <w:szCs w:val="22"/>
          <w:shd w:val="clear" w:color="auto" w:fill="FFFFFF"/>
        </w:rPr>
        <w:t xml:space="preserve"> (</w:t>
      </w:r>
      <w:proofErr w:type="spellStart"/>
      <w:r w:rsidR="00C27F11">
        <w:rPr>
          <w:rFonts w:asciiTheme="minorHAnsi" w:hAnsiTheme="minorHAnsi" w:cstheme="minorHAnsi"/>
          <w:color w:val="222222"/>
          <w:sz w:val="22"/>
          <w:szCs w:val="22"/>
          <w:shd w:val="clear" w:color="auto" w:fill="FFFFFF"/>
        </w:rPr>
        <w:t>i.e</w:t>
      </w:r>
      <w:proofErr w:type="spellEnd"/>
      <w:r w:rsidR="00C27F11">
        <w:rPr>
          <w:rFonts w:asciiTheme="minorHAnsi" w:hAnsiTheme="minorHAnsi" w:cstheme="minorHAnsi"/>
          <w:color w:val="222222"/>
          <w:sz w:val="22"/>
          <w:szCs w:val="22"/>
          <w:shd w:val="clear" w:color="auto" w:fill="FFFFFF"/>
        </w:rPr>
        <w:t xml:space="preserve"> switching it off)</w:t>
      </w:r>
      <w:r w:rsidR="00B44ECE">
        <w:rPr>
          <w:rFonts w:asciiTheme="minorHAnsi" w:hAnsiTheme="minorHAnsi" w:cstheme="minorHAnsi"/>
          <w:color w:val="222222"/>
          <w:sz w:val="22"/>
          <w:szCs w:val="22"/>
          <w:shd w:val="clear" w:color="auto" w:fill="FFFFFF"/>
        </w:rPr>
        <w:t>. DNA methyltransferase</w:t>
      </w:r>
      <w:r w:rsidR="005230E1">
        <w:rPr>
          <w:rFonts w:asciiTheme="minorHAnsi" w:hAnsiTheme="minorHAnsi" w:cstheme="minorHAnsi"/>
          <w:color w:val="222222"/>
          <w:sz w:val="22"/>
          <w:szCs w:val="22"/>
          <w:shd w:val="clear" w:color="auto" w:fill="FFFFFF"/>
        </w:rPr>
        <w:t xml:space="preserve"> enzymes attach the methyl group </w:t>
      </w:r>
      <w:r>
        <w:rPr>
          <w:rFonts w:asciiTheme="minorHAnsi" w:hAnsiTheme="minorHAnsi" w:cstheme="minorHAnsi"/>
          <w:color w:val="222222"/>
          <w:sz w:val="22"/>
          <w:szCs w:val="22"/>
          <w:shd w:val="clear" w:color="auto" w:fill="FFFFFF"/>
        </w:rPr>
        <w:t>to cytosine bases on the DNA molecule.</w:t>
      </w:r>
    </w:p>
    <w:p w14:paraId="7AA84F86" w14:textId="0B60F31C" w:rsidR="00EA3780" w:rsidRDefault="009373D0" w:rsidP="007516A4">
      <w:pPr>
        <w:pStyle w:val="NormalWeb"/>
        <w:spacing w:before="0" w:after="0" w:afterAutospacing="0"/>
        <w:rPr>
          <w:rFonts w:asciiTheme="minorHAnsi" w:hAnsiTheme="minorHAnsi" w:cstheme="minorHAnsi"/>
          <w:color w:val="222222"/>
          <w:sz w:val="22"/>
          <w:szCs w:val="22"/>
          <w:shd w:val="clear" w:color="auto" w:fill="FFFFFF"/>
        </w:rPr>
      </w:pPr>
      <w:r w:rsidRPr="00FD4E60">
        <w:rPr>
          <w:rFonts w:ascii="Calibri Light" w:eastAsia="Calibri Light" w:hAnsi="Calibri Light" w:cs="Calibri Light"/>
          <w:b/>
          <w:bCs/>
          <w:noProof/>
          <w:sz w:val="32"/>
          <w:szCs w:val="32"/>
        </w:rPr>
        <w:drawing>
          <wp:anchor distT="0" distB="0" distL="114300" distR="114300" simplePos="0" relativeHeight="251689984" behindDoc="1" locked="0" layoutInCell="1" allowOverlap="1" wp14:anchorId="2897F1E4" wp14:editId="53214E73">
            <wp:simplePos x="0" y="0"/>
            <wp:positionH relativeFrom="column">
              <wp:posOffset>1905</wp:posOffset>
            </wp:positionH>
            <wp:positionV relativeFrom="paragraph">
              <wp:posOffset>295707</wp:posOffset>
            </wp:positionV>
            <wp:extent cx="2160270" cy="1096645"/>
            <wp:effectExtent l="0" t="0" r="0" b="8255"/>
            <wp:wrapTight wrapText="bothSides">
              <wp:wrapPolygon edited="0">
                <wp:start x="0" y="0"/>
                <wp:lineTo x="0" y="21387"/>
                <wp:lineTo x="21333" y="21387"/>
                <wp:lineTo x="21333" y="0"/>
                <wp:lineTo x="0" y="0"/>
              </wp:wrapPolygon>
            </wp:wrapTight>
            <wp:docPr id="1252607559" name="Shape 129" descr="Image result for histones">
              <a:extLst xmlns:a="http://schemas.openxmlformats.org/drawingml/2006/main">
                <a:ext uri="{FF2B5EF4-FFF2-40B4-BE49-F238E27FC236}">
                  <a16:creationId xmlns:a16="http://schemas.microsoft.com/office/drawing/2014/main" id="{24B49053-B5F9-41F1-8478-44A7A28B0FB4}"/>
                </a:ext>
              </a:extLst>
            </wp:docPr>
            <wp:cNvGraphicFramePr/>
            <a:graphic xmlns:a="http://schemas.openxmlformats.org/drawingml/2006/main">
              <a:graphicData uri="http://schemas.openxmlformats.org/drawingml/2006/picture">
                <pic:pic xmlns:pic="http://schemas.openxmlformats.org/drawingml/2006/picture">
                  <pic:nvPicPr>
                    <pic:cNvPr id="5" name="Shape 129" descr="Image result for histones">
                      <a:extLst>
                        <a:ext uri="{FF2B5EF4-FFF2-40B4-BE49-F238E27FC236}">
                          <a16:creationId xmlns:a16="http://schemas.microsoft.com/office/drawing/2014/main" id="{24B49053-B5F9-41F1-8478-44A7A28B0FB4}"/>
                        </a:ext>
                      </a:extLst>
                    </pic:cNvPr>
                    <pic:cNvPicPr preferRelativeResize="0"/>
                  </pic:nvPicPr>
                  <pic:blipFill rotWithShape="1">
                    <a:blip r:embed="rId73">
                      <a:alphaModFix/>
                      <a:extLst>
                        <a:ext uri="{28A0092B-C50C-407E-A947-70E740481C1C}">
                          <a14:useLocalDpi xmlns:a14="http://schemas.microsoft.com/office/drawing/2010/main" val="0"/>
                        </a:ext>
                      </a:extLst>
                    </a:blip>
                    <a:srcRect t="50123" r="35897" b="100"/>
                    <a:stretch/>
                  </pic:blipFill>
                  <pic:spPr bwMode="auto">
                    <a:xfrm>
                      <a:off x="0" y="0"/>
                      <a:ext cx="2160270" cy="109664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23E40" w:rsidRPr="00FD4E60">
        <w:rPr>
          <w:rFonts w:asciiTheme="minorHAnsi" w:hAnsiTheme="minorHAnsi" w:cstheme="minorHAnsi"/>
          <w:b/>
          <w:bCs/>
          <w:color w:val="222222"/>
          <w:sz w:val="22"/>
          <w:szCs w:val="22"/>
          <w:shd w:val="clear" w:color="auto" w:fill="FFFFFF"/>
        </w:rPr>
        <w:t>A</w:t>
      </w:r>
      <w:proofErr w:type="spellStart"/>
      <w:r w:rsidR="003230C1" w:rsidRPr="00FD4E60">
        <w:rPr>
          <w:rFonts w:asciiTheme="minorHAnsi" w:hAnsiTheme="minorHAnsi" w:cstheme="minorHAnsi"/>
          <w:b/>
          <w:bCs/>
          <w:color w:val="222222"/>
          <w:sz w:val="22"/>
          <w:szCs w:val="22"/>
          <w:shd w:val="clear" w:color="auto" w:fill="FFFFFF"/>
          <w:lang w:val="en-US"/>
        </w:rPr>
        <w:t>cetylation</w:t>
      </w:r>
      <w:proofErr w:type="spellEnd"/>
      <w:r w:rsidR="003230C1" w:rsidRPr="00FD4E60">
        <w:rPr>
          <w:rFonts w:asciiTheme="minorHAnsi" w:hAnsiTheme="minorHAnsi" w:cstheme="minorHAnsi"/>
          <w:b/>
          <w:bCs/>
          <w:color w:val="222222"/>
          <w:sz w:val="22"/>
          <w:szCs w:val="22"/>
          <w:shd w:val="clear" w:color="auto" w:fill="FFFFFF"/>
          <w:lang w:val="en-US"/>
        </w:rPr>
        <w:t xml:space="preserve"> of histones</w:t>
      </w:r>
      <w:r w:rsidR="003230C1" w:rsidRPr="00E23E40">
        <w:rPr>
          <w:rFonts w:asciiTheme="minorHAnsi" w:hAnsiTheme="minorHAnsi" w:cstheme="minorHAnsi"/>
          <w:color w:val="222222"/>
          <w:sz w:val="22"/>
          <w:szCs w:val="22"/>
          <w:shd w:val="clear" w:color="auto" w:fill="FFFFFF"/>
          <w:lang w:val="en-US"/>
        </w:rPr>
        <w:t xml:space="preserve"> </w:t>
      </w:r>
      <w:r w:rsidR="00E23E40" w:rsidRPr="00E23E40">
        <w:rPr>
          <w:rFonts w:asciiTheme="minorHAnsi" w:hAnsiTheme="minorHAnsi" w:cstheme="minorHAnsi"/>
          <w:color w:val="222222"/>
          <w:sz w:val="22"/>
          <w:szCs w:val="22"/>
          <w:shd w:val="clear" w:color="auto" w:fill="FFFFFF"/>
          <w:lang w:val="en-US"/>
        </w:rPr>
        <w:t>(</w:t>
      </w:r>
      <w:r w:rsidR="00E23E40">
        <w:rPr>
          <w:rFonts w:asciiTheme="minorHAnsi" w:hAnsiTheme="minorHAnsi" w:cstheme="minorHAnsi"/>
          <w:color w:val="222222"/>
          <w:sz w:val="22"/>
          <w:szCs w:val="22"/>
          <w:shd w:val="clear" w:color="auto" w:fill="FFFFFF"/>
          <w:lang w:val="en-US"/>
        </w:rPr>
        <w:t xml:space="preserve">adding or </w:t>
      </w:r>
      <w:r w:rsidR="00E23E40" w:rsidRPr="00E23E40">
        <w:rPr>
          <w:rFonts w:asciiTheme="minorHAnsi" w:hAnsiTheme="minorHAnsi" w:cstheme="minorHAnsi"/>
          <w:color w:val="222222"/>
          <w:sz w:val="22"/>
          <w:szCs w:val="22"/>
          <w:shd w:val="clear" w:color="auto" w:fill="FFFFFF"/>
          <w:lang w:val="en-US"/>
        </w:rPr>
        <w:t>removing</w:t>
      </w:r>
      <w:r w:rsidR="00E23E40">
        <w:rPr>
          <w:rFonts w:asciiTheme="minorHAnsi" w:hAnsiTheme="minorHAnsi" w:cstheme="minorHAnsi"/>
          <w:color w:val="222222"/>
          <w:sz w:val="22"/>
          <w:szCs w:val="22"/>
          <w:shd w:val="clear" w:color="auto" w:fill="FFFFFF"/>
          <w:lang w:val="en-US"/>
        </w:rPr>
        <w:t xml:space="preserve"> </w:t>
      </w:r>
      <w:r w:rsidR="00E23E40">
        <w:rPr>
          <w:rFonts w:asciiTheme="minorHAnsi" w:hAnsiTheme="minorHAnsi" w:cstheme="minorHAnsi"/>
          <w:b/>
          <w:bCs/>
          <w:color w:val="222222"/>
          <w:sz w:val="22"/>
          <w:szCs w:val="22"/>
          <w:shd w:val="clear" w:color="auto" w:fill="FFFFFF"/>
          <w:lang w:val="en-US"/>
        </w:rPr>
        <w:t>-COCH</w:t>
      </w:r>
      <w:r w:rsidR="00E23E40" w:rsidRPr="00E23E40">
        <w:rPr>
          <w:rFonts w:asciiTheme="minorHAnsi" w:hAnsiTheme="minorHAnsi" w:cstheme="minorHAnsi"/>
          <w:b/>
          <w:bCs/>
          <w:color w:val="222222"/>
          <w:sz w:val="22"/>
          <w:szCs w:val="22"/>
          <w:shd w:val="clear" w:color="auto" w:fill="FFFFFF"/>
          <w:vertAlign w:val="subscript"/>
          <w:lang w:val="en-US"/>
        </w:rPr>
        <w:t>3</w:t>
      </w:r>
      <w:r w:rsidR="00E23E40" w:rsidRPr="00E23E40">
        <w:rPr>
          <w:rFonts w:asciiTheme="minorHAnsi" w:hAnsiTheme="minorHAnsi" w:cstheme="minorHAnsi"/>
          <w:color w:val="222222"/>
          <w:sz w:val="22"/>
          <w:szCs w:val="22"/>
          <w:shd w:val="clear" w:color="auto" w:fill="FFFFFF"/>
          <w:lang w:val="en-US"/>
        </w:rPr>
        <w:t xml:space="preserve"> </w:t>
      </w:r>
      <w:r w:rsidR="00E23E40">
        <w:rPr>
          <w:rFonts w:asciiTheme="minorHAnsi" w:hAnsiTheme="minorHAnsi" w:cstheme="minorHAnsi"/>
          <w:color w:val="222222"/>
          <w:sz w:val="22"/>
          <w:szCs w:val="22"/>
          <w:shd w:val="clear" w:color="auto" w:fill="FFFFFF"/>
          <w:lang w:val="en-US"/>
        </w:rPr>
        <w:t>group</w:t>
      </w:r>
      <w:r w:rsidR="00012CA6">
        <w:rPr>
          <w:rFonts w:asciiTheme="minorHAnsi" w:hAnsiTheme="minorHAnsi" w:cstheme="minorHAnsi"/>
          <w:color w:val="222222"/>
          <w:sz w:val="22"/>
          <w:szCs w:val="22"/>
          <w:shd w:val="clear" w:color="auto" w:fill="FFFFFF"/>
          <w:lang w:val="en-US"/>
        </w:rPr>
        <w:t xml:space="preserve">). </w:t>
      </w:r>
      <w:r w:rsidR="00CC180A">
        <w:rPr>
          <w:rFonts w:asciiTheme="minorHAnsi" w:hAnsiTheme="minorHAnsi" w:cstheme="minorHAnsi"/>
          <w:color w:val="222222"/>
          <w:sz w:val="22"/>
          <w:szCs w:val="22"/>
          <w:shd w:val="clear" w:color="auto" w:fill="FFFFFF"/>
          <w:lang w:val="en-US"/>
        </w:rPr>
        <w:t xml:space="preserve">When histones are acetylated the DNA loosens from the histones </w:t>
      </w:r>
      <w:r w:rsidR="00FD4E60">
        <w:rPr>
          <w:rFonts w:asciiTheme="minorHAnsi" w:hAnsiTheme="minorHAnsi" w:cstheme="minorHAnsi"/>
          <w:color w:val="222222"/>
          <w:sz w:val="22"/>
          <w:szCs w:val="22"/>
          <w:shd w:val="clear" w:color="auto" w:fill="FFFFFF"/>
          <w:lang w:val="en-US"/>
        </w:rPr>
        <w:t xml:space="preserve">making it less condensed. </w:t>
      </w:r>
      <w:r w:rsidR="003C26E3">
        <w:rPr>
          <w:rFonts w:asciiTheme="minorHAnsi" w:hAnsiTheme="minorHAnsi" w:cstheme="minorHAnsi"/>
          <w:color w:val="222222"/>
          <w:sz w:val="22"/>
          <w:szCs w:val="22"/>
          <w:shd w:val="clear" w:color="auto" w:fill="FFFFFF"/>
          <w:lang w:val="en-US"/>
        </w:rPr>
        <w:t xml:space="preserve">This means the transcription factors and enzymes can bind to the DNA and transcribe it. </w:t>
      </w:r>
      <w:r w:rsidR="00313E9E">
        <w:rPr>
          <w:rFonts w:asciiTheme="minorHAnsi" w:hAnsiTheme="minorHAnsi" w:cstheme="minorHAnsi"/>
          <w:color w:val="222222"/>
          <w:sz w:val="22"/>
          <w:szCs w:val="22"/>
          <w:shd w:val="clear" w:color="auto" w:fill="FFFFFF"/>
          <w:lang w:val="en-US"/>
        </w:rPr>
        <w:t xml:space="preserve">When acetyl groups are removed from the histones the chromatin condenses and </w:t>
      </w:r>
      <w:r w:rsidR="00041FE8">
        <w:rPr>
          <w:rFonts w:asciiTheme="minorHAnsi" w:hAnsiTheme="minorHAnsi" w:cstheme="minorHAnsi"/>
          <w:color w:val="222222"/>
          <w:sz w:val="22"/>
          <w:szCs w:val="22"/>
          <w:shd w:val="clear" w:color="auto" w:fill="FFFFFF"/>
          <w:lang w:val="en-US"/>
        </w:rPr>
        <w:t>transcription factors and enzymes cannot access the</w:t>
      </w:r>
      <w:r w:rsidR="00313E9E">
        <w:rPr>
          <w:rFonts w:asciiTheme="minorHAnsi" w:hAnsiTheme="minorHAnsi" w:cstheme="minorHAnsi"/>
          <w:color w:val="222222"/>
          <w:sz w:val="22"/>
          <w:szCs w:val="22"/>
          <w:shd w:val="clear" w:color="auto" w:fill="FFFFFF"/>
          <w:lang w:val="en-US"/>
        </w:rPr>
        <w:t xml:space="preserve"> </w:t>
      </w:r>
      <w:proofErr w:type="gramStart"/>
      <w:r w:rsidR="00313E9E">
        <w:rPr>
          <w:rFonts w:asciiTheme="minorHAnsi" w:hAnsiTheme="minorHAnsi" w:cstheme="minorHAnsi"/>
          <w:color w:val="222222"/>
          <w:sz w:val="22"/>
          <w:szCs w:val="22"/>
          <w:shd w:val="clear" w:color="auto" w:fill="FFFFFF"/>
          <w:lang w:val="en-US"/>
        </w:rPr>
        <w:t>DNA</w:t>
      </w:r>
      <w:proofErr w:type="gramEnd"/>
      <w:r w:rsidR="00313E9E">
        <w:rPr>
          <w:rFonts w:asciiTheme="minorHAnsi" w:hAnsiTheme="minorHAnsi" w:cstheme="minorHAnsi"/>
          <w:color w:val="222222"/>
          <w:sz w:val="22"/>
          <w:szCs w:val="22"/>
          <w:shd w:val="clear" w:color="auto" w:fill="FFFFFF"/>
          <w:lang w:val="en-US"/>
        </w:rPr>
        <w:t xml:space="preserve"> </w:t>
      </w:r>
      <w:r w:rsidR="00041FE8">
        <w:rPr>
          <w:rFonts w:asciiTheme="minorHAnsi" w:hAnsiTheme="minorHAnsi" w:cstheme="minorHAnsi"/>
          <w:color w:val="222222"/>
          <w:sz w:val="22"/>
          <w:szCs w:val="22"/>
          <w:shd w:val="clear" w:color="auto" w:fill="FFFFFF"/>
          <w:lang w:val="en-US"/>
        </w:rPr>
        <w:t>so it is not</w:t>
      </w:r>
      <w:r w:rsidR="00313E9E">
        <w:rPr>
          <w:rFonts w:asciiTheme="minorHAnsi" w:hAnsiTheme="minorHAnsi" w:cstheme="minorHAnsi"/>
          <w:color w:val="222222"/>
          <w:sz w:val="22"/>
          <w:szCs w:val="22"/>
          <w:shd w:val="clear" w:color="auto" w:fill="FFFFFF"/>
          <w:lang w:val="en-US"/>
        </w:rPr>
        <w:t xml:space="preserve"> transcribed. </w:t>
      </w:r>
      <w:r w:rsidR="00041FE8">
        <w:rPr>
          <w:rFonts w:asciiTheme="minorHAnsi" w:hAnsiTheme="minorHAnsi" w:cstheme="minorHAnsi"/>
          <w:color w:val="222222"/>
          <w:sz w:val="22"/>
          <w:szCs w:val="22"/>
          <w:shd w:val="clear" w:color="auto" w:fill="FFFFFF"/>
          <w:lang w:val="en-US"/>
        </w:rPr>
        <w:t>Histone deacetylase</w:t>
      </w:r>
      <w:r w:rsidR="006525D1">
        <w:rPr>
          <w:rFonts w:asciiTheme="minorHAnsi" w:hAnsiTheme="minorHAnsi" w:cstheme="minorHAnsi"/>
          <w:color w:val="222222"/>
          <w:sz w:val="22"/>
          <w:szCs w:val="22"/>
          <w:shd w:val="clear" w:color="auto" w:fill="FFFFFF"/>
          <w:lang w:val="en-US"/>
        </w:rPr>
        <w:t xml:space="preserve"> (HDAC)</w:t>
      </w:r>
      <w:r w:rsidR="00041FE8">
        <w:rPr>
          <w:rFonts w:asciiTheme="minorHAnsi" w:hAnsiTheme="minorHAnsi" w:cstheme="minorHAnsi"/>
          <w:color w:val="222222"/>
          <w:sz w:val="22"/>
          <w:szCs w:val="22"/>
          <w:shd w:val="clear" w:color="auto" w:fill="FFFFFF"/>
          <w:lang w:val="en-US"/>
        </w:rPr>
        <w:t xml:space="preserve"> enzymes </w:t>
      </w:r>
      <w:r w:rsidR="00CB76B5">
        <w:rPr>
          <w:rFonts w:asciiTheme="minorHAnsi" w:hAnsiTheme="minorHAnsi" w:cstheme="minorHAnsi"/>
          <w:color w:val="222222"/>
          <w:sz w:val="22"/>
          <w:szCs w:val="22"/>
          <w:shd w:val="clear" w:color="auto" w:fill="FFFFFF"/>
          <w:lang w:val="en-US"/>
        </w:rPr>
        <w:t>are responsible for removing acetyl groups</w:t>
      </w:r>
      <w:r w:rsidR="004A03C6">
        <w:rPr>
          <w:rFonts w:asciiTheme="minorHAnsi" w:hAnsiTheme="minorHAnsi" w:cstheme="minorHAnsi"/>
          <w:color w:val="222222"/>
          <w:sz w:val="22"/>
          <w:szCs w:val="22"/>
          <w:shd w:val="clear" w:color="auto" w:fill="FFFFFF"/>
          <w:lang w:val="en-US"/>
        </w:rPr>
        <w:t>, while a</w:t>
      </w:r>
      <w:r w:rsidR="00E44D42" w:rsidRPr="00E44D42">
        <w:rPr>
          <w:rFonts w:asciiTheme="minorHAnsi" w:hAnsiTheme="minorHAnsi" w:cstheme="minorHAnsi"/>
          <w:color w:val="222222"/>
          <w:sz w:val="22"/>
          <w:szCs w:val="22"/>
          <w:shd w:val="clear" w:color="auto" w:fill="FFFFFF"/>
          <w:lang w:val="en-US"/>
        </w:rPr>
        <w:t>cetyltransferase</w:t>
      </w:r>
      <w:r w:rsidR="00E44D42">
        <w:rPr>
          <w:rFonts w:asciiTheme="minorHAnsi" w:hAnsiTheme="minorHAnsi" w:cstheme="minorHAnsi"/>
          <w:color w:val="222222"/>
          <w:sz w:val="22"/>
          <w:szCs w:val="22"/>
          <w:shd w:val="clear" w:color="auto" w:fill="FFFFFF"/>
          <w:lang w:val="en-US"/>
        </w:rPr>
        <w:t xml:space="preserve"> enzymes </w:t>
      </w:r>
      <w:r w:rsidR="004A03C6">
        <w:rPr>
          <w:rFonts w:asciiTheme="minorHAnsi" w:hAnsiTheme="minorHAnsi" w:cstheme="minorHAnsi"/>
          <w:color w:val="222222"/>
          <w:sz w:val="22"/>
          <w:szCs w:val="22"/>
          <w:shd w:val="clear" w:color="auto" w:fill="FFFFFF"/>
          <w:lang w:val="en-US"/>
        </w:rPr>
        <w:t>a</w:t>
      </w:r>
      <w:r w:rsidR="00E44D42">
        <w:rPr>
          <w:rFonts w:asciiTheme="minorHAnsi" w:hAnsiTheme="minorHAnsi" w:cstheme="minorHAnsi"/>
          <w:color w:val="222222"/>
          <w:sz w:val="22"/>
          <w:szCs w:val="22"/>
          <w:shd w:val="clear" w:color="auto" w:fill="FFFFFF"/>
          <w:lang w:val="en-US"/>
        </w:rPr>
        <w:t>dd acetyl groups.</w:t>
      </w:r>
      <w:r w:rsidR="004A03C6">
        <w:rPr>
          <w:rFonts w:asciiTheme="minorHAnsi" w:hAnsiTheme="minorHAnsi" w:cstheme="minorHAnsi"/>
          <w:color w:val="222222"/>
          <w:sz w:val="22"/>
          <w:szCs w:val="22"/>
          <w:shd w:val="clear" w:color="auto" w:fill="FFFFFF"/>
          <w:lang w:val="en-US"/>
        </w:rPr>
        <w:t xml:space="preserve"> </w:t>
      </w:r>
      <w:r w:rsidR="00405AE5">
        <w:rPr>
          <w:rFonts w:asciiTheme="minorHAnsi" w:hAnsiTheme="minorHAnsi" w:cstheme="minorHAnsi"/>
          <w:color w:val="222222"/>
          <w:sz w:val="22"/>
          <w:szCs w:val="22"/>
          <w:shd w:val="clear" w:color="auto" w:fill="FFFFFF"/>
          <w:lang w:val="en-US"/>
        </w:rPr>
        <w:t xml:space="preserve">                                                                                                       </w:t>
      </w:r>
      <w:r w:rsidR="007516A4" w:rsidRPr="004A03C6">
        <w:rPr>
          <w:rFonts w:asciiTheme="minorHAnsi" w:hAnsiTheme="minorHAnsi" w:cstheme="minorHAnsi"/>
          <w:color w:val="222222"/>
          <w:sz w:val="22"/>
          <w:szCs w:val="22"/>
          <w:shd w:val="clear" w:color="auto" w:fill="FFFFFF"/>
        </w:rPr>
        <w:t>There are several enzymes that control methylation and acetylation. They work together to increase or decrease expression of different genes. These have major roles in development of cancer, inheritance of certain environmental factors and development of other diseases.</w:t>
      </w:r>
    </w:p>
    <w:p w14:paraId="4744C653" w14:textId="014CA07E" w:rsidR="006E3F68" w:rsidRPr="006E3F68" w:rsidRDefault="00741AF6" w:rsidP="006E3F68">
      <w:pPr>
        <w:rPr>
          <w:rFonts w:asciiTheme="minorHAnsi" w:eastAsiaTheme="minorEastAsia" w:hAnsiTheme="minorHAnsi" w:cstheme="minorHAnsi"/>
          <w:b/>
          <w:bCs/>
          <w:color w:val="222222"/>
          <w:shd w:val="clear" w:color="auto" w:fill="FFFFFF"/>
          <w:lang w:val="en-US"/>
        </w:rPr>
      </w:pPr>
      <w:r>
        <w:rPr>
          <w:rFonts w:asciiTheme="minorHAnsi" w:eastAsiaTheme="minorEastAsia" w:hAnsiTheme="minorHAnsi" w:cstheme="minorHAnsi"/>
          <w:b/>
          <w:bCs/>
          <w:color w:val="222222"/>
          <w:shd w:val="clear" w:color="auto" w:fill="FFFFFF"/>
          <w:lang w:val="en-US"/>
        </w:rPr>
        <w:lastRenderedPageBreak/>
        <w:t xml:space="preserve">Epigenetics </w:t>
      </w:r>
      <w:r w:rsidR="006E3F68" w:rsidRPr="006E3F68">
        <w:rPr>
          <w:rFonts w:asciiTheme="minorHAnsi" w:eastAsiaTheme="minorEastAsia" w:hAnsiTheme="minorHAnsi" w:cstheme="minorHAnsi"/>
          <w:b/>
          <w:bCs/>
          <w:color w:val="222222"/>
          <w:shd w:val="clear" w:color="auto" w:fill="FFFFFF"/>
          <w:lang w:val="en-US"/>
        </w:rPr>
        <w:t xml:space="preserve">and </w:t>
      </w:r>
      <w:r>
        <w:rPr>
          <w:rFonts w:asciiTheme="minorHAnsi" w:eastAsiaTheme="minorEastAsia" w:hAnsiTheme="minorHAnsi" w:cstheme="minorHAnsi"/>
          <w:b/>
          <w:bCs/>
          <w:color w:val="222222"/>
          <w:shd w:val="clear" w:color="auto" w:fill="FFFFFF"/>
          <w:lang w:val="en-US"/>
        </w:rPr>
        <w:t>Disease</w:t>
      </w:r>
    </w:p>
    <w:p w14:paraId="1F0221EF" w14:textId="77777777" w:rsidR="00AD2C45" w:rsidRPr="00AD2C45" w:rsidRDefault="006E3F68" w:rsidP="00AD2C45">
      <w:pPr>
        <w:rPr>
          <w:rFonts w:asciiTheme="minorHAnsi" w:eastAsiaTheme="minorEastAsia" w:hAnsiTheme="minorHAnsi" w:cstheme="minorHAnsi"/>
          <w:color w:val="222222"/>
          <w:shd w:val="clear" w:color="auto" w:fill="FFFFFF"/>
          <w:lang w:val="en-US"/>
        </w:rPr>
      </w:pPr>
      <w:r w:rsidRPr="00AD2C45">
        <w:rPr>
          <w:rFonts w:asciiTheme="minorHAnsi" w:eastAsiaTheme="minorEastAsia" w:hAnsiTheme="minorHAnsi" w:cstheme="minorHAnsi"/>
          <w:color w:val="222222"/>
          <w:shd w:val="clear" w:color="auto" w:fill="FFFFFF"/>
          <w:lang w:val="en-US"/>
        </w:rPr>
        <w:t>Abnormal methylation</w:t>
      </w:r>
      <w:r w:rsidR="00D5231F" w:rsidRPr="00AD2C45">
        <w:rPr>
          <w:rFonts w:asciiTheme="minorHAnsi" w:eastAsiaTheme="minorEastAsia" w:hAnsiTheme="minorHAnsi" w:cstheme="minorHAnsi"/>
          <w:color w:val="222222"/>
          <w:shd w:val="clear" w:color="auto" w:fill="FFFFFF"/>
          <w:lang w:val="en-US"/>
        </w:rPr>
        <w:t xml:space="preserve"> (too much</w:t>
      </w:r>
      <w:r w:rsidR="004E1C01" w:rsidRPr="00AD2C45">
        <w:rPr>
          <w:rFonts w:asciiTheme="minorHAnsi" w:eastAsiaTheme="minorEastAsia" w:hAnsiTheme="minorHAnsi" w:cstheme="minorHAnsi"/>
          <w:color w:val="222222"/>
          <w:shd w:val="clear" w:color="auto" w:fill="FFFFFF"/>
          <w:lang w:val="en-US"/>
        </w:rPr>
        <w:t xml:space="preserve"> </w:t>
      </w:r>
      <w:r w:rsidR="00D5231F" w:rsidRPr="00AD2C45">
        <w:rPr>
          <w:rFonts w:asciiTheme="minorHAnsi" w:eastAsiaTheme="minorEastAsia" w:hAnsiTheme="minorHAnsi" w:cstheme="minorHAnsi"/>
          <w:color w:val="222222"/>
          <w:shd w:val="clear" w:color="auto" w:fill="FFFFFF"/>
          <w:lang w:val="en-US"/>
        </w:rPr>
        <w:t>or too little)</w:t>
      </w:r>
      <w:r w:rsidRPr="00AD2C45">
        <w:rPr>
          <w:rFonts w:asciiTheme="minorHAnsi" w:eastAsiaTheme="minorEastAsia" w:hAnsiTheme="minorHAnsi" w:cstheme="minorHAnsi"/>
          <w:color w:val="222222"/>
          <w:shd w:val="clear" w:color="auto" w:fill="FFFFFF"/>
          <w:lang w:val="en-US"/>
        </w:rPr>
        <w:t xml:space="preserve"> of proto-oncogenes and </w:t>
      </w:r>
      <w:proofErr w:type="spellStart"/>
      <w:r w:rsidRPr="00AD2C45">
        <w:rPr>
          <w:rFonts w:asciiTheme="minorHAnsi" w:eastAsiaTheme="minorEastAsia" w:hAnsiTheme="minorHAnsi" w:cstheme="minorHAnsi"/>
          <w:color w:val="222222"/>
          <w:shd w:val="clear" w:color="auto" w:fill="FFFFFF"/>
          <w:lang w:val="en-US"/>
        </w:rPr>
        <w:t>tumour</w:t>
      </w:r>
      <w:proofErr w:type="spellEnd"/>
      <w:r w:rsidRPr="00AD2C45">
        <w:rPr>
          <w:rFonts w:asciiTheme="minorHAnsi" w:eastAsiaTheme="minorEastAsia" w:hAnsiTheme="minorHAnsi" w:cstheme="minorHAnsi"/>
          <w:color w:val="222222"/>
          <w:shd w:val="clear" w:color="auto" w:fill="FFFFFF"/>
          <w:lang w:val="en-US"/>
        </w:rPr>
        <w:t xml:space="preserve"> suppressor genes can cause abnormal cell growth and cancers to develop.</w:t>
      </w:r>
    </w:p>
    <w:p w14:paraId="7DCB55F2" w14:textId="460025DD" w:rsidR="00AD2C45" w:rsidRPr="00AD2C45" w:rsidRDefault="00106BAD" w:rsidP="00AD2C45">
      <w:pPr>
        <w:pStyle w:val="ListParagraph"/>
        <w:numPr>
          <w:ilvl w:val="0"/>
          <w:numId w:val="38"/>
        </w:numPr>
        <w:rPr>
          <w:rFonts w:eastAsiaTheme="minorEastAsia" w:cstheme="minorHAnsi"/>
          <w:color w:val="222222"/>
          <w:sz w:val="22"/>
          <w:szCs w:val="22"/>
          <w:shd w:val="clear" w:color="auto" w:fill="FFFFFF"/>
          <w:lang w:val="en-US"/>
        </w:rPr>
      </w:pPr>
      <w:r w:rsidRPr="00AD2C45">
        <w:rPr>
          <w:rFonts w:cstheme="minorHAnsi"/>
          <w:b/>
          <w:bCs/>
          <w:color w:val="222222"/>
          <w:sz w:val="22"/>
          <w:szCs w:val="22"/>
          <w:shd w:val="clear" w:color="auto" w:fill="FFFFFF"/>
          <w:lang w:val="en-US"/>
        </w:rPr>
        <w:t>Hypermethylat</w:t>
      </w:r>
      <w:r w:rsidR="00C51039" w:rsidRPr="00AD2C45">
        <w:rPr>
          <w:rFonts w:cstheme="minorHAnsi"/>
          <w:b/>
          <w:bCs/>
          <w:color w:val="222222"/>
          <w:sz w:val="22"/>
          <w:szCs w:val="22"/>
          <w:shd w:val="clear" w:color="auto" w:fill="FFFFFF"/>
          <w:lang w:val="en-US"/>
        </w:rPr>
        <w:t xml:space="preserve">ion of </w:t>
      </w:r>
      <w:proofErr w:type="spellStart"/>
      <w:r w:rsidR="00C51039" w:rsidRPr="00AD2C45">
        <w:rPr>
          <w:rFonts w:cstheme="minorHAnsi"/>
          <w:b/>
          <w:bCs/>
          <w:color w:val="222222"/>
          <w:sz w:val="22"/>
          <w:szCs w:val="22"/>
          <w:shd w:val="clear" w:color="auto" w:fill="FFFFFF"/>
          <w:lang w:val="en-US"/>
        </w:rPr>
        <w:t>tumour</w:t>
      </w:r>
      <w:proofErr w:type="spellEnd"/>
      <w:r w:rsidR="00C51039" w:rsidRPr="00AD2C45">
        <w:rPr>
          <w:rFonts w:cstheme="minorHAnsi"/>
          <w:b/>
          <w:bCs/>
          <w:color w:val="222222"/>
          <w:sz w:val="22"/>
          <w:szCs w:val="22"/>
          <w:shd w:val="clear" w:color="auto" w:fill="FFFFFF"/>
          <w:lang w:val="en-US"/>
        </w:rPr>
        <w:t xml:space="preserve"> suppressor genes</w:t>
      </w:r>
      <w:r w:rsidR="00C51039" w:rsidRPr="00AD2C45">
        <w:rPr>
          <w:rFonts w:cstheme="minorHAnsi"/>
          <w:color w:val="222222"/>
          <w:sz w:val="22"/>
          <w:szCs w:val="22"/>
          <w:shd w:val="clear" w:color="auto" w:fill="FFFFFF"/>
          <w:lang w:val="en-US"/>
        </w:rPr>
        <w:t xml:space="preserve"> prevents them from being transcribed. The proteins they normally produce which slow down cell division will not be made. This can cause cells to divide uncontrollably by mitosis and form </w:t>
      </w:r>
      <w:proofErr w:type="spellStart"/>
      <w:r w:rsidR="00C51039" w:rsidRPr="00AD2C45">
        <w:rPr>
          <w:rFonts w:cstheme="minorHAnsi"/>
          <w:color w:val="222222"/>
          <w:sz w:val="22"/>
          <w:szCs w:val="22"/>
          <w:shd w:val="clear" w:color="auto" w:fill="FFFFFF"/>
          <w:lang w:val="en-US"/>
        </w:rPr>
        <w:t>tumours</w:t>
      </w:r>
      <w:proofErr w:type="spellEnd"/>
      <w:r w:rsidR="005C3B13" w:rsidRPr="00AD2C45">
        <w:rPr>
          <w:rFonts w:cstheme="minorHAnsi"/>
          <w:color w:val="222222"/>
          <w:sz w:val="22"/>
          <w:szCs w:val="22"/>
          <w:shd w:val="clear" w:color="auto" w:fill="FFFFFF"/>
          <w:lang w:val="en-US"/>
        </w:rPr>
        <w:t xml:space="preserve">. </w:t>
      </w:r>
    </w:p>
    <w:p w14:paraId="367A8E5C" w14:textId="44CF47DB" w:rsidR="00AD2C45" w:rsidRPr="00ED16C9" w:rsidRDefault="005C3B13" w:rsidP="00AD2C45">
      <w:pPr>
        <w:pStyle w:val="ListParagraph"/>
        <w:numPr>
          <w:ilvl w:val="0"/>
          <w:numId w:val="38"/>
        </w:numPr>
        <w:rPr>
          <w:rFonts w:eastAsiaTheme="minorEastAsia" w:cstheme="minorHAnsi"/>
          <w:color w:val="222222"/>
          <w:sz w:val="22"/>
          <w:szCs w:val="22"/>
          <w:shd w:val="clear" w:color="auto" w:fill="FFFFFF"/>
          <w:lang w:val="en-US"/>
        </w:rPr>
      </w:pPr>
      <w:r w:rsidRPr="00AD2C45">
        <w:rPr>
          <w:rFonts w:cstheme="minorHAnsi"/>
          <w:b/>
          <w:bCs/>
          <w:color w:val="222222"/>
          <w:sz w:val="22"/>
          <w:szCs w:val="22"/>
          <w:shd w:val="clear" w:color="auto" w:fill="FFFFFF"/>
          <w:lang w:val="en-US"/>
        </w:rPr>
        <w:t>Hypomethylation of proto-oncogenes</w:t>
      </w:r>
      <w:r w:rsidRPr="00AD2C45">
        <w:rPr>
          <w:rFonts w:cstheme="minorHAnsi"/>
          <w:color w:val="222222"/>
          <w:sz w:val="22"/>
          <w:szCs w:val="22"/>
          <w:shd w:val="clear" w:color="auto" w:fill="FFFFFF"/>
          <w:lang w:val="en-US"/>
        </w:rPr>
        <w:t xml:space="preserve"> causes </w:t>
      </w:r>
      <w:r w:rsidR="00AD2C45" w:rsidRPr="00AD2C45">
        <w:rPr>
          <w:rFonts w:cstheme="minorHAnsi"/>
          <w:color w:val="222222"/>
          <w:sz w:val="22"/>
          <w:szCs w:val="22"/>
          <w:shd w:val="clear" w:color="auto" w:fill="FFFFFF"/>
          <w:lang w:val="en-US"/>
        </w:rPr>
        <w:t xml:space="preserve">them to act as oncogenes and produce proteins that encourage cell division. This can stimulate cells to divide uncontrollably by mitosis and form </w:t>
      </w:r>
      <w:proofErr w:type="spellStart"/>
      <w:r w:rsidR="00AD2C45" w:rsidRPr="00AD2C45">
        <w:rPr>
          <w:rFonts w:cstheme="minorHAnsi"/>
          <w:color w:val="222222"/>
          <w:sz w:val="22"/>
          <w:szCs w:val="22"/>
          <w:shd w:val="clear" w:color="auto" w:fill="FFFFFF"/>
          <w:lang w:val="en-US"/>
        </w:rPr>
        <w:t>tumours</w:t>
      </w:r>
      <w:proofErr w:type="spellEnd"/>
      <w:r w:rsidR="00AD2C45" w:rsidRPr="00AD2C45">
        <w:rPr>
          <w:rFonts w:cstheme="minorHAnsi"/>
          <w:color w:val="222222"/>
          <w:sz w:val="22"/>
          <w:szCs w:val="22"/>
          <w:shd w:val="clear" w:color="auto" w:fill="FFFFFF"/>
          <w:lang w:val="en-US"/>
        </w:rPr>
        <w:t xml:space="preserve">. </w:t>
      </w:r>
    </w:p>
    <w:p w14:paraId="7DD091BE" w14:textId="66C727B7" w:rsidR="00A42C79" w:rsidRDefault="009115F0" w:rsidP="007516A4">
      <w:pPr>
        <w:pStyle w:val="NormalWeb"/>
        <w:spacing w:before="0" w:after="0" w:afterAutospacing="0"/>
        <w:rPr>
          <w:rFonts w:asciiTheme="minorHAnsi" w:hAnsiTheme="minorHAnsi" w:cstheme="minorHAnsi"/>
          <w:color w:val="222222"/>
          <w:sz w:val="22"/>
          <w:szCs w:val="22"/>
          <w:shd w:val="clear" w:color="auto" w:fill="FFFFFF"/>
          <w:lang w:val="en-US"/>
        </w:rPr>
      </w:pPr>
      <w:r w:rsidRPr="009115F0">
        <w:rPr>
          <w:rFonts w:asciiTheme="minorHAnsi" w:hAnsiTheme="minorHAnsi" w:cstheme="minorHAnsi"/>
          <w:color w:val="222222"/>
          <w:sz w:val="22"/>
          <w:szCs w:val="22"/>
          <w:shd w:val="clear" w:color="auto" w:fill="FFFFFF"/>
          <w:lang w:val="en-US"/>
        </w:rPr>
        <w:t xml:space="preserve">Epigenetics can be used to treat diseases as these changes are reversible unlike DNA sequence mutations. </w:t>
      </w:r>
      <w:r w:rsidR="002C2BEE">
        <w:rPr>
          <w:rFonts w:asciiTheme="minorHAnsi" w:hAnsiTheme="minorHAnsi" w:cstheme="minorHAnsi"/>
          <w:color w:val="222222"/>
          <w:sz w:val="22"/>
          <w:szCs w:val="22"/>
          <w:shd w:val="clear" w:color="auto" w:fill="FFFFFF"/>
          <w:lang w:val="en-US"/>
        </w:rPr>
        <w:t xml:space="preserve">Any </w:t>
      </w:r>
      <w:r w:rsidR="00917474">
        <w:rPr>
          <w:rFonts w:asciiTheme="minorHAnsi" w:hAnsiTheme="minorHAnsi" w:cstheme="minorHAnsi"/>
          <w:color w:val="222222"/>
          <w:sz w:val="22"/>
          <w:szCs w:val="22"/>
          <w:shd w:val="clear" w:color="auto" w:fill="FFFFFF"/>
          <w:lang w:val="en-US"/>
        </w:rPr>
        <w:t xml:space="preserve">drugs which counteract </w:t>
      </w:r>
      <w:r w:rsidR="002C2BEE">
        <w:rPr>
          <w:rFonts w:asciiTheme="minorHAnsi" w:hAnsiTheme="minorHAnsi" w:cstheme="minorHAnsi"/>
          <w:color w:val="222222"/>
          <w:sz w:val="22"/>
          <w:szCs w:val="22"/>
          <w:shd w:val="clear" w:color="auto" w:fill="FFFFFF"/>
          <w:lang w:val="en-US"/>
        </w:rPr>
        <w:t xml:space="preserve">epigenetic </w:t>
      </w:r>
      <w:r w:rsidR="00917474">
        <w:rPr>
          <w:rFonts w:asciiTheme="minorHAnsi" w:hAnsiTheme="minorHAnsi" w:cstheme="minorHAnsi"/>
          <w:color w:val="222222"/>
          <w:sz w:val="22"/>
          <w:szCs w:val="22"/>
          <w:shd w:val="clear" w:color="auto" w:fill="FFFFFF"/>
          <w:lang w:val="en-US"/>
        </w:rPr>
        <w:t xml:space="preserve">changes must be very specific to their target genes as some of these changes are necessary and important to normal function and happen in all cells in the body. Some examples: </w:t>
      </w:r>
    </w:p>
    <w:p w14:paraId="61A1A189" w14:textId="627356AA" w:rsidR="00BD30EB" w:rsidRPr="009115F0" w:rsidRDefault="009F3DF7" w:rsidP="00917474">
      <w:pPr>
        <w:pStyle w:val="NormalWeb"/>
        <w:numPr>
          <w:ilvl w:val="0"/>
          <w:numId w:val="39"/>
        </w:numPr>
        <w:spacing w:before="0" w:after="0" w:afterAutospacing="0"/>
        <w:rPr>
          <w:rFonts w:asciiTheme="minorHAnsi" w:hAnsiTheme="minorHAnsi" w:cstheme="minorHAnsi"/>
          <w:color w:val="222222"/>
          <w:sz w:val="22"/>
          <w:szCs w:val="22"/>
          <w:shd w:val="clear" w:color="auto" w:fill="FFFFFF"/>
          <w:lang w:val="en-US"/>
        </w:rPr>
      </w:pPr>
      <w:r>
        <w:rPr>
          <w:rFonts w:asciiTheme="minorHAnsi" w:hAnsiTheme="minorHAnsi" w:cstheme="minorHAnsi"/>
          <w:color w:val="222222"/>
          <w:sz w:val="22"/>
          <w:szCs w:val="22"/>
          <w:shd w:val="clear" w:color="auto" w:fill="FFFFFF"/>
          <w:lang w:val="en-US"/>
        </w:rPr>
        <w:t xml:space="preserve">Drugs that stop DNA methylation can prevent genes </w:t>
      </w:r>
      <w:r w:rsidR="00B60A1C">
        <w:rPr>
          <w:rFonts w:asciiTheme="minorHAnsi" w:hAnsiTheme="minorHAnsi" w:cstheme="minorHAnsi"/>
          <w:color w:val="222222"/>
          <w:sz w:val="22"/>
          <w:szCs w:val="22"/>
          <w:shd w:val="clear" w:color="auto" w:fill="FFFFFF"/>
          <w:lang w:val="en-US"/>
        </w:rPr>
        <w:t>from being switched off</w:t>
      </w:r>
      <w:r w:rsidR="0032174C">
        <w:rPr>
          <w:rFonts w:asciiTheme="minorHAnsi" w:hAnsiTheme="minorHAnsi" w:cstheme="minorHAnsi"/>
          <w:color w:val="222222"/>
          <w:sz w:val="22"/>
          <w:szCs w:val="22"/>
          <w:shd w:val="clear" w:color="auto" w:fill="FFFFFF"/>
          <w:lang w:val="en-US"/>
        </w:rPr>
        <w:t xml:space="preserve"> so they can be transcribed and produce proteins that when missing cause symptoms of the disease</w:t>
      </w:r>
      <w:r w:rsidR="00B60A1C">
        <w:rPr>
          <w:rFonts w:asciiTheme="minorHAnsi" w:hAnsiTheme="minorHAnsi" w:cstheme="minorHAnsi"/>
          <w:color w:val="222222"/>
          <w:sz w:val="22"/>
          <w:szCs w:val="22"/>
          <w:shd w:val="clear" w:color="auto" w:fill="FFFFFF"/>
          <w:lang w:val="en-US"/>
        </w:rPr>
        <w:t xml:space="preserve"> </w:t>
      </w:r>
      <w:proofErr w:type="spellStart"/>
      <w:r w:rsidR="00B60A1C">
        <w:rPr>
          <w:rFonts w:asciiTheme="minorHAnsi" w:hAnsiTheme="minorHAnsi" w:cstheme="minorHAnsi"/>
          <w:color w:val="222222"/>
          <w:sz w:val="22"/>
          <w:szCs w:val="22"/>
          <w:shd w:val="clear" w:color="auto" w:fill="FFFFFF"/>
          <w:lang w:val="en-US"/>
        </w:rPr>
        <w:t>e.g</w:t>
      </w:r>
      <w:proofErr w:type="spellEnd"/>
      <w:r w:rsidR="00B60A1C">
        <w:rPr>
          <w:rFonts w:asciiTheme="minorHAnsi" w:hAnsiTheme="minorHAnsi" w:cstheme="minorHAnsi"/>
          <w:color w:val="222222"/>
          <w:sz w:val="22"/>
          <w:szCs w:val="22"/>
          <w:shd w:val="clear" w:color="auto" w:fill="FFFFFF"/>
          <w:lang w:val="en-US"/>
        </w:rPr>
        <w:t xml:space="preserve"> Prader-Willi Syndrome</w:t>
      </w:r>
      <w:r w:rsidR="0032174C">
        <w:rPr>
          <w:rFonts w:asciiTheme="minorHAnsi" w:hAnsiTheme="minorHAnsi" w:cstheme="minorHAnsi"/>
          <w:color w:val="222222"/>
          <w:sz w:val="22"/>
          <w:szCs w:val="22"/>
          <w:shd w:val="clear" w:color="auto" w:fill="FFFFFF"/>
          <w:lang w:val="en-US"/>
        </w:rPr>
        <w:t xml:space="preserve">, Fragile -X Syndrome, and Angelman Syndrome. </w:t>
      </w:r>
    </w:p>
    <w:p w14:paraId="5BF758E7" w14:textId="1447F2C8" w:rsidR="002C2BEE" w:rsidRPr="002C2BEE" w:rsidRDefault="006525D1" w:rsidP="00917474">
      <w:pPr>
        <w:pStyle w:val="NormalWeb"/>
        <w:numPr>
          <w:ilvl w:val="0"/>
          <w:numId w:val="39"/>
        </w:numPr>
        <w:spacing w:before="0" w:after="0" w:afterAutospacing="0"/>
        <w:rPr>
          <w:rFonts w:asciiTheme="minorHAnsi" w:hAnsiTheme="minorHAnsi" w:cstheme="minorHAnsi"/>
          <w:color w:val="222222"/>
          <w:sz w:val="22"/>
          <w:szCs w:val="22"/>
          <w:shd w:val="clear" w:color="auto" w:fill="FFFFFF"/>
          <w:lang w:val="en-US"/>
        </w:rPr>
      </w:pPr>
      <w:r w:rsidRPr="002C2BEE">
        <w:rPr>
          <w:rFonts w:asciiTheme="minorHAnsi" w:hAnsiTheme="minorHAnsi" w:cstheme="minorHAnsi"/>
          <w:color w:val="222222"/>
          <w:sz w:val="22"/>
          <w:szCs w:val="22"/>
          <w:shd w:val="clear" w:color="auto" w:fill="FFFFFF"/>
          <w:lang w:val="en-US"/>
        </w:rPr>
        <w:t xml:space="preserve">HDAC inhibitor drugs such as </w:t>
      </w:r>
      <w:proofErr w:type="spellStart"/>
      <w:r w:rsidRPr="002C2BEE">
        <w:rPr>
          <w:rFonts w:asciiTheme="minorHAnsi" w:hAnsiTheme="minorHAnsi" w:cstheme="minorHAnsi"/>
          <w:color w:val="222222"/>
          <w:sz w:val="22"/>
          <w:szCs w:val="22"/>
          <w:shd w:val="clear" w:color="auto" w:fill="FFFFFF"/>
          <w:lang w:val="en-US"/>
        </w:rPr>
        <w:t>romidepsin</w:t>
      </w:r>
      <w:proofErr w:type="spellEnd"/>
      <w:r w:rsidRPr="002C2BEE">
        <w:rPr>
          <w:rFonts w:asciiTheme="minorHAnsi" w:hAnsiTheme="minorHAnsi" w:cstheme="minorHAnsi"/>
          <w:color w:val="222222"/>
          <w:sz w:val="22"/>
          <w:szCs w:val="22"/>
          <w:shd w:val="clear" w:color="auto" w:fill="FFFFFF"/>
          <w:lang w:val="en-US"/>
        </w:rPr>
        <w:t xml:space="preserve"> can be used to </w:t>
      </w:r>
      <w:r w:rsidR="00CF4F18" w:rsidRPr="002C2BEE">
        <w:rPr>
          <w:rFonts w:asciiTheme="minorHAnsi" w:hAnsiTheme="minorHAnsi" w:cstheme="minorHAnsi"/>
          <w:color w:val="222222"/>
          <w:sz w:val="22"/>
          <w:szCs w:val="22"/>
          <w:shd w:val="clear" w:color="auto" w:fill="FFFFFF"/>
          <w:lang w:val="en-US"/>
        </w:rPr>
        <w:t xml:space="preserve">prevent decreased acetylation of histones which can stop some genes from being turned off. They work by inhibiting the </w:t>
      </w:r>
      <w:r w:rsidR="002C2BEE" w:rsidRPr="002C2BEE">
        <w:rPr>
          <w:rFonts w:asciiTheme="minorHAnsi" w:hAnsiTheme="minorHAnsi" w:cstheme="minorHAnsi"/>
          <w:color w:val="222222"/>
          <w:sz w:val="22"/>
          <w:szCs w:val="22"/>
          <w:shd w:val="clear" w:color="auto" w:fill="FFFFFF"/>
          <w:lang w:val="en-US"/>
        </w:rPr>
        <w:t xml:space="preserve">activity of </w:t>
      </w:r>
      <w:proofErr w:type="spellStart"/>
      <w:r w:rsidR="002C2BEE" w:rsidRPr="002C2BEE">
        <w:rPr>
          <w:rFonts w:asciiTheme="minorHAnsi" w:hAnsiTheme="minorHAnsi" w:cstheme="minorHAnsi"/>
          <w:color w:val="222222"/>
          <w:sz w:val="22"/>
          <w:szCs w:val="22"/>
          <w:shd w:val="clear" w:color="auto" w:fill="FFFFFF"/>
          <w:lang w:val="en-US"/>
        </w:rPr>
        <w:t>decacetylase</w:t>
      </w:r>
      <w:proofErr w:type="spellEnd"/>
      <w:r w:rsidR="002C2BEE" w:rsidRPr="002C2BEE">
        <w:rPr>
          <w:rFonts w:asciiTheme="minorHAnsi" w:hAnsiTheme="minorHAnsi" w:cstheme="minorHAnsi"/>
          <w:color w:val="222222"/>
          <w:sz w:val="22"/>
          <w:szCs w:val="22"/>
          <w:shd w:val="clear" w:color="auto" w:fill="FFFFFF"/>
          <w:lang w:val="en-US"/>
        </w:rPr>
        <w:t xml:space="preserve"> enzymes so that the gene remain uncondensed and can be transcribed. </w:t>
      </w:r>
    </w:p>
    <w:p w14:paraId="31FD7175" w14:textId="61D6D33A" w:rsidR="006E3F68" w:rsidRDefault="00CD5BCF" w:rsidP="007516A4">
      <w:pPr>
        <w:pStyle w:val="NormalWeb"/>
        <w:spacing w:before="0" w:after="0" w:afterAutospacing="0"/>
        <w:rPr>
          <w:rFonts w:asciiTheme="minorHAnsi" w:hAnsiTheme="minorHAnsi" w:cstheme="minorHAnsi"/>
          <w:b/>
          <w:bCs/>
          <w:color w:val="222222"/>
          <w:sz w:val="22"/>
          <w:szCs w:val="22"/>
          <w:shd w:val="clear" w:color="auto" w:fill="FFFFFF"/>
          <w:lang w:val="en-US"/>
        </w:rPr>
      </w:pPr>
      <w:r w:rsidRPr="00D5231F">
        <w:rPr>
          <w:rFonts w:ascii="Calibri Light" w:eastAsia="Calibri Light" w:hAnsi="Calibri Light" w:cs="Calibri Light"/>
          <w:noProof/>
          <w:sz w:val="32"/>
          <w:szCs w:val="32"/>
        </w:rPr>
        <w:drawing>
          <wp:anchor distT="0" distB="0" distL="114300" distR="114300" simplePos="0" relativeHeight="251691008" behindDoc="0" locked="0" layoutInCell="1" allowOverlap="1" wp14:anchorId="401ACE54" wp14:editId="05F91086">
            <wp:simplePos x="0" y="0"/>
            <wp:positionH relativeFrom="column">
              <wp:posOffset>3105150</wp:posOffset>
            </wp:positionH>
            <wp:positionV relativeFrom="paragraph">
              <wp:posOffset>130962</wp:posOffset>
            </wp:positionV>
            <wp:extent cx="3459480" cy="2253615"/>
            <wp:effectExtent l="0" t="0" r="7620" b="0"/>
            <wp:wrapSquare wrapText="bothSides"/>
            <wp:docPr id="53" name="Shape 109" descr="Image result for epigenetics">
              <a:extLst xmlns:a="http://schemas.openxmlformats.org/drawingml/2006/main">
                <a:ext uri="{FF2B5EF4-FFF2-40B4-BE49-F238E27FC236}">
                  <a16:creationId xmlns:a16="http://schemas.microsoft.com/office/drawing/2014/main" id="{7112992C-D1F6-43E3-97B5-CB8BE9E8E17C}"/>
                </a:ext>
              </a:extLst>
            </wp:docPr>
            <wp:cNvGraphicFramePr/>
            <a:graphic xmlns:a="http://schemas.openxmlformats.org/drawingml/2006/main">
              <a:graphicData uri="http://schemas.openxmlformats.org/drawingml/2006/picture">
                <pic:pic xmlns:pic="http://schemas.openxmlformats.org/drawingml/2006/picture">
                  <pic:nvPicPr>
                    <pic:cNvPr id="2" name="Shape 109" descr="Image result for epigenetics">
                      <a:extLst>
                        <a:ext uri="{FF2B5EF4-FFF2-40B4-BE49-F238E27FC236}">
                          <a16:creationId xmlns:a16="http://schemas.microsoft.com/office/drawing/2014/main" id="{7112992C-D1F6-43E3-97B5-CB8BE9E8E17C}"/>
                        </a:ext>
                      </a:extLst>
                    </pic:cNvPr>
                    <pic:cNvPicPr preferRelativeResize="0"/>
                  </pic:nvPicPr>
                  <pic:blipFill rotWithShape="1">
                    <a:blip r:embed="rId74">
                      <a:alphaModFix/>
                      <a:extLst>
                        <a:ext uri="{28A0092B-C50C-407E-A947-70E740481C1C}">
                          <a14:useLocalDpi xmlns:a14="http://schemas.microsoft.com/office/drawing/2010/main" val="0"/>
                        </a:ext>
                      </a:extLst>
                    </a:blip>
                    <a:srcRect/>
                    <a:stretch/>
                  </pic:blipFill>
                  <pic:spPr>
                    <a:xfrm>
                      <a:off x="0" y="0"/>
                      <a:ext cx="3459480" cy="2253615"/>
                    </a:xfrm>
                    <a:prstGeom prst="rect">
                      <a:avLst/>
                    </a:prstGeom>
                    <a:noFill/>
                    <a:ln>
                      <a:noFill/>
                    </a:ln>
                  </pic:spPr>
                </pic:pic>
              </a:graphicData>
            </a:graphic>
            <wp14:sizeRelH relativeFrom="margin">
              <wp14:pctWidth>0</wp14:pctWidth>
            </wp14:sizeRelH>
          </wp:anchor>
        </w:drawing>
      </w:r>
      <w:r w:rsidR="00D5231F" w:rsidRPr="00D5231F">
        <w:rPr>
          <w:rFonts w:asciiTheme="minorHAnsi" w:hAnsiTheme="minorHAnsi" w:cstheme="minorHAnsi"/>
          <w:b/>
          <w:bCs/>
          <w:color w:val="222222"/>
          <w:sz w:val="22"/>
          <w:szCs w:val="22"/>
          <w:shd w:val="clear" w:color="auto" w:fill="FFFFFF"/>
          <w:lang w:val="en-US"/>
        </w:rPr>
        <w:t>How environmental factors can affect epigenetics</w:t>
      </w:r>
    </w:p>
    <w:p w14:paraId="04C73C3A" w14:textId="7B79E3B0" w:rsidR="003031B9" w:rsidRDefault="003031B9" w:rsidP="007516A4">
      <w:pPr>
        <w:pStyle w:val="NormalWeb"/>
        <w:spacing w:before="0" w:after="0" w:afterAutospacing="0"/>
        <w:rPr>
          <w:rFonts w:asciiTheme="minorHAnsi" w:hAnsiTheme="minorHAnsi" w:cstheme="minorHAnsi"/>
          <w:color w:val="222222"/>
          <w:sz w:val="22"/>
          <w:szCs w:val="22"/>
          <w:shd w:val="clear" w:color="auto" w:fill="FFFFFF"/>
          <w:lang w:val="en-US"/>
        </w:rPr>
      </w:pPr>
      <w:r>
        <w:rPr>
          <w:rFonts w:asciiTheme="minorHAnsi" w:hAnsiTheme="minorHAnsi" w:cstheme="minorHAnsi"/>
          <w:color w:val="222222"/>
          <w:sz w:val="22"/>
          <w:szCs w:val="22"/>
          <w:shd w:val="clear" w:color="auto" w:fill="FFFFFF"/>
          <w:lang w:val="en-US"/>
        </w:rPr>
        <w:t>Epigenetic changes</w:t>
      </w:r>
      <w:r w:rsidR="003E18A8">
        <w:rPr>
          <w:rFonts w:asciiTheme="minorHAnsi" w:hAnsiTheme="minorHAnsi" w:cstheme="minorHAnsi"/>
          <w:color w:val="222222"/>
          <w:sz w:val="22"/>
          <w:szCs w:val="22"/>
          <w:shd w:val="clear" w:color="auto" w:fill="FFFFFF"/>
          <w:lang w:val="en-US"/>
        </w:rPr>
        <w:t xml:space="preserve"> in gene expression</w:t>
      </w:r>
      <w:r>
        <w:rPr>
          <w:rFonts w:asciiTheme="minorHAnsi" w:hAnsiTheme="minorHAnsi" w:cstheme="minorHAnsi"/>
          <w:color w:val="222222"/>
          <w:sz w:val="22"/>
          <w:szCs w:val="22"/>
          <w:shd w:val="clear" w:color="auto" w:fill="FFFFFF"/>
          <w:lang w:val="en-US"/>
        </w:rPr>
        <w:t xml:space="preserve"> caused by </w:t>
      </w:r>
      <w:r w:rsidR="006B7D52">
        <w:rPr>
          <w:rFonts w:asciiTheme="minorHAnsi" w:hAnsiTheme="minorHAnsi" w:cstheme="minorHAnsi"/>
          <w:color w:val="222222"/>
          <w:sz w:val="22"/>
          <w:szCs w:val="22"/>
          <w:shd w:val="clear" w:color="auto" w:fill="FFFFFF"/>
          <w:lang w:val="en-US"/>
        </w:rPr>
        <w:t xml:space="preserve">a response to environmental changes </w:t>
      </w:r>
      <w:proofErr w:type="spellStart"/>
      <w:r w:rsidR="006B7D52">
        <w:rPr>
          <w:rFonts w:asciiTheme="minorHAnsi" w:hAnsiTheme="minorHAnsi" w:cstheme="minorHAnsi"/>
          <w:color w:val="222222"/>
          <w:sz w:val="22"/>
          <w:szCs w:val="22"/>
          <w:shd w:val="clear" w:color="auto" w:fill="FFFFFF"/>
          <w:lang w:val="en-US"/>
        </w:rPr>
        <w:t>e.g</w:t>
      </w:r>
      <w:proofErr w:type="spellEnd"/>
      <w:r w:rsidR="006B7D52">
        <w:rPr>
          <w:rFonts w:asciiTheme="minorHAnsi" w:hAnsiTheme="minorHAnsi" w:cstheme="minorHAnsi"/>
          <w:color w:val="222222"/>
          <w:sz w:val="22"/>
          <w:szCs w:val="22"/>
          <w:shd w:val="clear" w:color="auto" w:fill="FFFFFF"/>
          <w:lang w:val="en-US"/>
        </w:rPr>
        <w:t xml:space="preserve"> pollution, availability of food or drought</w:t>
      </w:r>
      <w:r w:rsidR="003E6BFF">
        <w:rPr>
          <w:rFonts w:asciiTheme="minorHAnsi" w:hAnsiTheme="minorHAnsi" w:cstheme="minorHAnsi"/>
          <w:color w:val="222222"/>
          <w:sz w:val="22"/>
          <w:szCs w:val="22"/>
          <w:shd w:val="clear" w:color="auto" w:fill="FFFFFF"/>
          <w:lang w:val="en-US"/>
        </w:rPr>
        <w:t xml:space="preserve"> (in plants)</w:t>
      </w:r>
      <w:r w:rsidR="003E18A8">
        <w:rPr>
          <w:rFonts w:asciiTheme="minorHAnsi" w:hAnsiTheme="minorHAnsi" w:cstheme="minorHAnsi"/>
          <w:color w:val="222222"/>
          <w:sz w:val="22"/>
          <w:szCs w:val="22"/>
          <w:shd w:val="clear" w:color="auto" w:fill="FFFFFF"/>
          <w:lang w:val="en-US"/>
        </w:rPr>
        <w:t xml:space="preserve"> experienced by an organism</w:t>
      </w:r>
      <w:r w:rsidR="006B7D52">
        <w:rPr>
          <w:rFonts w:asciiTheme="minorHAnsi" w:hAnsiTheme="minorHAnsi" w:cstheme="minorHAnsi"/>
          <w:color w:val="222222"/>
          <w:sz w:val="22"/>
          <w:szCs w:val="22"/>
          <w:shd w:val="clear" w:color="auto" w:fill="FFFFFF"/>
          <w:lang w:val="en-US"/>
        </w:rPr>
        <w:t xml:space="preserve"> have been shown</w:t>
      </w:r>
      <w:r w:rsidR="003E18A8">
        <w:rPr>
          <w:rFonts w:asciiTheme="minorHAnsi" w:hAnsiTheme="minorHAnsi" w:cstheme="minorHAnsi"/>
          <w:color w:val="222222"/>
          <w:sz w:val="22"/>
          <w:szCs w:val="22"/>
          <w:shd w:val="clear" w:color="auto" w:fill="FFFFFF"/>
          <w:lang w:val="en-US"/>
        </w:rPr>
        <w:t xml:space="preserve"> to </w:t>
      </w:r>
      <w:r w:rsidR="003E6BFF">
        <w:rPr>
          <w:rFonts w:asciiTheme="minorHAnsi" w:hAnsiTheme="minorHAnsi" w:cstheme="minorHAnsi"/>
          <w:color w:val="222222"/>
          <w:sz w:val="22"/>
          <w:szCs w:val="22"/>
          <w:shd w:val="clear" w:color="auto" w:fill="FFFFFF"/>
          <w:lang w:val="en-US"/>
        </w:rPr>
        <w:t xml:space="preserve">have been inherited and </w:t>
      </w:r>
      <w:r w:rsidR="003E18A8">
        <w:rPr>
          <w:rFonts w:asciiTheme="minorHAnsi" w:hAnsiTheme="minorHAnsi" w:cstheme="minorHAnsi"/>
          <w:color w:val="222222"/>
          <w:sz w:val="22"/>
          <w:szCs w:val="22"/>
          <w:shd w:val="clear" w:color="auto" w:fill="FFFFFF"/>
          <w:lang w:val="en-US"/>
        </w:rPr>
        <w:t xml:space="preserve">be present in </w:t>
      </w:r>
      <w:r w:rsidR="003E6BFF">
        <w:rPr>
          <w:rFonts w:asciiTheme="minorHAnsi" w:hAnsiTheme="minorHAnsi" w:cstheme="minorHAnsi"/>
          <w:color w:val="222222"/>
          <w:sz w:val="22"/>
          <w:szCs w:val="22"/>
          <w:shd w:val="clear" w:color="auto" w:fill="FFFFFF"/>
          <w:lang w:val="en-US"/>
        </w:rPr>
        <w:t xml:space="preserve">the </w:t>
      </w:r>
      <w:r w:rsidR="003E18A8">
        <w:rPr>
          <w:rFonts w:asciiTheme="minorHAnsi" w:hAnsiTheme="minorHAnsi" w:cstheme="minorHAnsi"/>
          <w:color w:val="222222"/>
          <w:sz w:val="22"/>
          <w:szCs w:val="22"/>
          <w:shd w:val="clear" w:color="auto" w:fill="FFFFFF"/>
          <w:lang w:val="en-US"/>
        </w:rPr>
        <w:t>children and</w:t>
      </w:r>
      <w:r w:rsidR="003E6BFF">
        <w:rPr>
          <w:rFonts w:asciiTheme="minorHAnsi" w:hAnsiTheme="minorHAnsi" w:cstheme="minorHAnsi"/>
          <w:color w:val="222222"/>
          <w:sz w:val="22"/>
          <w:szCs w:val="22"/>
          <w:shd w:val="clear" w:color="auto" w:fill="FFFFFF"/>
          <w:lang w:val="en-US"/>
        </w:rPr>
        <w:t xml:space="preserve"> sometimes</w:t>
      </w:r>
      <w:r w:rsidR="003E18A8">
        <w:rPr>
          <w:rFonts w:asciiTheme="minorHAnsi" w:hAnsiTheme="minorHAnsi" w:cstheme="minorHAnsi"/>
          <w:color w:val="222222"/>
          <w:sz w:val="22"/>
          <w:szCs w:val="22"/>
          <w:shd w:val="clear" w:color="auto" w:fill="FFFFFF"/>
          <w:lang w:val="en-US"/>
        </w:rPr>
        <w:t xml:space="preserve"> grandchildren of that organism</w:t>
      </w:r>
      <w:r w:rsidR="003E6BFF">
        <w:rPr>
          <w:rFonts w:asciiTheme="minorHAnsi" w:hAnsiTheme="minorHAnsi" w:cstheme="minorHAnsi"/>
          <w:color w:val="222222"/>
          <w:sz w:val="22"/>
          <w:szCs w:val="22"/>
          <w:shd w:val="clear" w:color="auto" w:fill="FFFFFF"/>
          <w:lang w:val="en-US"/>
        </w:rPr>
        <w:t xml:space="preserve">. </w:t>
      </w:r>
      <w:r w:rsidR="006B7D52">
        <w:rPr>
          <w:rFonts w:asciiTheme="minorHAnsi" w:hAnsiTheme="minorHAnsi" w:cstheme="minorHAnsi"/>
          <w:color w:val="222222"/>
          <w:sz w:val="22"/>
          <w:szCs w:val="22"/>
          <w:shd w:val="clear" w:color="auto" w:fill="FFFFFF"/>
          <w:lang w:val="en-US"/>
        </w:rPr>
        <w:t xml:space="preserve"> </w:t>
      </w:r>
    </w:p>
    <w:p w14:paraId="390D5F8C" w14:textId="1F907AFD" w:rsidR="000E247B" w:rsidRDefault="000E247B" w:rsidP="007516A4">
      <w:pPr>
        <w:pStyle w:val="NormalWeb"/>
        <w:spacing w:before="0" w:after="0" w:afterAutospacing="0"/>
        <w:rPr>
          <w:rFonts w:asciiTheme="minorHAnsi" w:hAnsiTheme="minorHAnsi" w:cstheme="minorHAnsi"/>
          <w:color w:val="222222"/>
          <w:sz w:val="22"/>
          <w:szCs w:val="22"/>
          <w:shd w:val="clear" w:color="auto" w:fill="FFFFFF"/>
          <w:lang w:val="en-US"/>
        </w:rPr>
      </w:pPr>
      <w:r>
        <w:rPr>
          <w:rFonts w:asciiTheme="minorHAnsi" w:hAnsiTheme="minorHAnsi" w:cstheme="minorHAnsi"/>
          <w:color w:val="222222"/>
          <w:sz w:val="22"/>
          <w:szCs w:val="22"/>
          <w:shd w:val="clear" w:color="auto" w:fill="FFFFFF"/>
          <w:lang w:val="en-US"/>
        </w:rPr>
        <w:t>There are many environmental influences that can affect the epigenome</w:t>
      </w:r>
      <w:r w:rsidR="0025060B">
        <w:rPr>
          <w:rFonts w:asciiTheme="minorHAnsi" w:hAnsiTheme="minorHAnsi" w:cstheme="minorHAnsi"/>
          <w:color w:val="222222"/>
          <w:sz w:val="22"/>
          <w:szCs w:val="22"/>
          <w:shd w:val="clear" w:color="auto" w:fill="FFFFFF"/>
          <w:lang w:val="en-US"/>
        </w:rPr>
        <w:t>, see the diagram on the right</w:t>
      </w:r>
      <w:r w:rsidR="00CD5BCF">
        <w:rPr>
          <w:rFonts w:asciiTheme="minorHAnsi" w:hAnsiTheme="minorHAnsi" w:cstheme="minorHAnsi"/>
          <w:color w:val="222222"/>
          <w:sz w:val="22"/>
          <w:szCs w:val="22"/>
          <w:shd w:val="clear" w:color="auto" w:fill="FFFFFF"/>
          <w:lang w:val="en-US"/>
        </w:rPr>
        <w:t xml:space="preserve">. </w:t>
      </w:r>
    </w:p>
    <w:p w14:paraId="2B79638A" w14:textId="55EB8ABE" w:rsidR="00CD5BCF" w:rsidRPr="003031B9" w:rsidRDefault="006F5E4D" w:rsidP="004F050D">
      <w:pPr>
        <w:pStyle w:val="NormalWeb"/>
        <w:rPr>
          <w:rFonts w:asciiTheme="minorHAnsi" w:hAnsiTheme="minorHAnsi" w:cstheme="minorHAnsi"/>
          <w:color w:val="222222"/>
          <w:sz w:val="22"/>
          <w:szCs w:val="22"/>
          <w:shd w:val="clear" w:color="auto" w:fill="FFFFFF"/>
          <w:lang w:val="en-US"/>
        </w:rPr>
      </w:pPr>
      <w:r>
        <w:rPr>
          <w:noProof/>
        </w:rPr>
        <w:drawing>
          <wp:anchor distT="0" distB="0" distL="114300" distR="114300" simplePos="0" relativeHeight="251678720" behindDoc="0" locked="0" layoutInCell="1" allowOverlap="1" wp14:anchorId="544873CE" wp14:editId="4057A268">
            <wp:simplePos x="0" y="0"/>
            <wp:positionH relativeFrom="column">
              <wp:posOffset>318135</wp:posOffset>
            </wp:positionH>
            <wp:positionV relativeFrom="paragraph">
              <wp:posOffset>1552575</wp:posOffset>
            </wp:positionV>
            <wp:extent cx="2903855" cy="1450975"/>
            <wp:effectExtent l="0" t="0" r="0" b="0"/>
            <wp:wrapSquare wrapText="bothSides"/>
            <wp:docPr id="5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75"/>
                    <a:stretch>
                      <a:fillRect/>
                    </a:stretch>
                  </pic:blipFill>
                  <pic:spPr>
                    <a:xfrm>
                      <a:off x="0" y="0"/>
                      <a:ext cx="2903855" cy="145097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7696" behindDoc="0" locked="0" layoutInCell="1" allowOverlap="1" wp14:anchorId="2781B4DB" wp14:editId="39D99466">
            <wp:simplePos x="0" y="0"/>
            <wp:positionH relativeFrom="column">
              <wp:posOffset>3628771</wp:posOffset>
            </wp:positionH>
            <wp:positionV relativeFrom="paragraph">
              <wp:posOffset>1413865</wp:posOffset>
            </wp:positionV>
            <wp:extent cx="2935605" cy="1590040"/>
            <wp:effectExtent l="0" t="0" r="0" b="0"/>
            <wp:wrapSquare wrapText="bothSides"/>
            <wp:docPr id="56" name="Shape 143">
              <a:extLst xmlns:a="http://schemas.openxmlformats.org/drawingml/2006/main">
                <a:ext uri="{FF2B5EF4-FFF2-40B4-BE49-F238E27FC236}">
                  <a16:creationId xmlns:a16="http://schemas.microsoft.com/office/drawing/2014/main" id="{83319770-D28C-4E84-B23D-DD767D0E374E}"/>
                </a:ext>
              </a:extLst>
            </wp:docPr>
            <wp:cNvGraphicFramePr/>
            <a:graphic xmlns:a="http://schemas.openxmlformats.org/drawingml/2006/main">
              <a:graphicData uri="http://schemas.openxmlformats.org/drawingml/2006/picture">
                <pic:pic xmlns:pic="http://schemas.openxmlformats.org/drawingml/2006/picture">
                  <pic:nvPicPr>
                    <pic:cNvPr id="6" name="Shape 143">
                      <a:extLst>
                        <a:ext uri="{FF2B5EF4-FFF2-40B4-BE49-F238E27FC236}">
                          <a16:creationId xmlns:a16="http://schemas.microsoft.com/office/drawing/2014/main" id="{83319770-D28C-4E84-B23D-DD767D0E374E}"/>
                        </a:ext>
                      </a:extLst>
                    </pic:cNvPr>
                    <pic:cNvPicPr preferRelativeResize="0"/>
                  </pic:nvPicPr>
                  <pic:blipFill rotWithShape="1">
                    <a:blip r:embed="rId76">
                      <a:alphaModFix/>
                    </a:blip>
                    <a:srcRect l="3719" t="1449" r="4488"/>
                    <a:stretch/>
                  </pic:blipFill>
                  <pic:spPr>
                    <a:xfrm>
                      <a:off x="0" y="0"/>
                      <a:ext cx="2935605" cy="15900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D5BCF">
        <w:rPr>
          <w:rFonts w:asciiTheme="minorHAnsi" w:hAnsiTheme="minorHAnsi" w:cstheme="minorHAnsi"/>
          <w:color w:val="222222"/>
          <w:sz w:val="22"/>
          <w:szCs w:val="22"/>
          <w:shd w:val="clear" w:color="auto" w:fill="FFFFFF"/>
          <w:lang w:val="en-US"/>
        </w:rPr>
        <w:t>A good example has been demonstrated in rats</w:t>
      </w:r>
      <w:r w:rsidR="00FE06DA">
        <w:rPr>
          <w:rFonts w:asciiTheme="minorHAnsi" w:hAnsiTheme="minorHAnsi" w:cstheme="minorHAnsi"/>
          <w:color w:val="222222"/>
          <w:sz w:val="22"/>
          <w:szCs w:val="22"/>
          <w:shd w:val="clear" w:color="auto" w:fill="FFFFFF"/>
          <w:lang w:val="en-US"/>
        </w:rPr>
        <w:t xml:space="preserve">. </w:t>
      </w:r>
      <w:r w:rsidR="00FE06DA" w:rsidRPr="00FE06DA">
        <w:rPr>
          <w:rFonts w:asciiTheme="minorHAnsi" w:hAnsiTheme="minorHAnsi" w:cstheme="minorHAnsi"/>
          <w:color w:val="222222"/>
          <w:sz w:val="22"/>
          <w:szCs w:val="22"/>
          <w:shd w:val="clear" w:color="auto" w:fill="FFFFFF"/>
          <w:lang w:val="en-US"/>
        </w:rPr>
        <w:t>Some mother rats spend a lot of time licking, grooming, and nursing their pups. Others seem to ignore their pups. Highly nurtured rat pups tend to grow up to be calm adults, while rat pups who receive little nurturing tend to grow up to be anxious.</w:t>
      </w:r>
      <w:r w:rsidR="004F050D">
        <w:rPr>
          <w:rFonts w:asciiTheme="minorHAnsi" w:hAnsiTheme="minorHAnsi" w:cstheme="minorHAnsi"/>
          <w:color w:val="222222"/>
          <w:sz w:val="22"/>
          <w:szCs w:val="22"/>
          <w:shd w:val="clear" w:color="auto" w:fill="FFFFFF"/>
          <w:lang w:val="en-US"/>
        </w:rPr>
        <w:t xml:space="preserve"> </w:t>
      </w:r>
      <w:r w:rsidR="00FE06DA" w:rsidRPr="00FE06DA">
        <w:rPr>
          <w:rFonts w:asciiTheme="minorHAnsi" w:hAnsiTheme="minorHAnsi" w:cstheme="minorHAnsi"/>
          <w:color w:val="222222"/>
          <w:sz w:val="22"/>
          <w:szCs w:val="22"/>
          <w:shd w:val="clear" w:color="auto" w:fill="FFFFFF"/>
          <w:lang w:val="en-US"/>
        </w:rPr>
        <w:t>It turns out that the difference between a calm and an anxious rat is not genetic,</w:t>
      </w:r>
      <w:r w:rsidR="004F050D">
        <w:rPr>
          <w:rFonts w:asciiTheme="minorHAnsi" w:hAnsiTheme="minorHAnsi" w:cstheme="minorHAnsi"/>
          <w:color w:val="222222"/>
          <w:sz w:val="22"/>
          <w:szCs w:val="22"/>
          <w:shd w:val="clear" w:color="auto" w:fill="FFFFFF"/>
          <w:lang w:val="en-US"/>
        </w:rPr>
        <w:t xml:space="preserve"> </w:t>
      </w:r>
      <w:r w:rsidR="00FE06DA" w:rsidRPr="00FE06DA">
        <w:rPr>
          <w:rFonts w:asciiTheme="minorHAnsi" w:hAnsiTheme="minorHAnsi" w:cstheme="minorHAnsi"/>
          <w:color w:val="222222"/>
          <w:sz w:val="22"/>
          <w:szCs w:val="22"/>
          <w:shd w:val="clear" w:color="auto" w:fill="FFFFFF"/>
          <w:lang w:val="en-US"/>
        </w:rPr>
        <w:t>it's epigenetic. The nurturing behavior of a mother rat during the first week of life shapes her pups' epigenomes</w:t>
      </w:r>
      <w:r w:rsidR="004F050D">
        <w:rPr>
          <w:rFonts w:asciiTheme="minorHAnsi" w:hAnsiTheme="minorHAnsi" w:cstheme="minorHAnsi"/>
          <w:color w:val="222222"/>
          <w:sz w:val="22"/>
          <w:szCs w:val="22"/>
          <w:shd w:val="clear" w:color="auto" w:fill="FFFFFF"/>
          <w:lang w:val="en-US"/>
        </w:rPr>
        <w:t xml:space="preserve"> and this behaviour stays even after the rats become adults</w:t>
      </w:r>
      <w:r w:rsidR="00D80877">
        <w:rPr>
          <w:rFonts w:asciiTheme="minorHAnsi" w:hAnsiTheme="minorHAnsi" w:cstheme="minorHAnsi"/>
          <w:color w:val="222222"/>
          <w:sz w:val="22"/>
          <w:szCs w:val="22"/>
          <w:shd w:val="clear" w:color="auto" w:fill="FFFFFF"/>
          <w:lang w:val="en-US"/>
        </w:rPr>
        <w:t xml:space="preserve"> and affects whether they are high nurturing mothers or not when they have their own pups. This </w:t>
      </w:r>
      <w:r w:rsidR="00CB7C49">
        <w:rPr>
          <w:rFonts w:asciiTheme="minorHAnsi" w:hAnsiTheme="minorHAnsi" w:cstheme="minorHAnsi"/>
          <w:color w:val="222222"/>
          <w:sz w:val="22"/>
          <w:szCs w:val="22"/>
          <w:shd w:val="clear" w:color="auto" w:fill="FFFFFF"/>
          <w:lang w:val="en-US"/>
        </w:rPr>
        <w:t>effect on the DNA</w:t>
      </w:r>
      <w:r w:rsidR="00D80877">
        <w:rPr>
          <w:rFonts w:asciiTheme="minorHAnsi" w:hAnsiTheme="minorHAnsi" w:cstheme="minorHAnsi"/>
          <w:color w:val="222222"/>
          <w:sz w:val="22"/>
          <w:szCs w:val="22"/>
          <w:shd w:val="clear" w:color="auto" w:fill="FFFFFF"/>
          <w:lang w:val="en-US"/>
        </w:rPr>
        <w:t xml:space="preserve"> was</w:t>
      </w:r>
      <w:r w:rsidR="00CB7C49">
        <w:rPr>
          <w:rFonts w:asciiTheme="minorHAnsi" w:hAnsiTheme="minorHAnsi" w:cstheme="minorHAnsi"/>
          <w:color w:val="222222"/>
          <w:sz w:val="22"/>
          <w:szCs w:val="22"/>
          <w:shd w:val="clear" w:color="auto" w:fill="FFFFFF"/>
          <w:lang w:val="en-US"/>
        </w:rPr>
        <w:t xml:space="preserve"> determined to be epigenetic not genetic as it was still seen</w:t>
      </w:r>
      <w:r w:rsidR="00140E63">
        <w:rPr>
          <w:rFonts w:asciiTheme="minorHAnsi" w:hAnsiTheme="minorHAnsi" w:cstheme="minorHAnsi"/>
          <w:color w:val="222222"/>
          <w:sz w:val="22"/>
          <w:szCs w:val="22"/>
          <w:shd w:val="clear" w:color="auto" w:fill="FFFFFF"/>
          <w:lang w:val="en-US"/>
        </w:rPr>
        <w:t xml:space="preserve"> in rats who were raised by “foster mums” who they shared no DNA with. </w:t>
      </w:r>
    </w:p>
    <w:p w14:paraId="24534FC7" w14:textId="31A2F982" w:rsidR="002A6AD8" w:rsidRDefault="00106725" w:rsidP="002A6AD8">
      <w:pPr>
        <w:rPr>
          <w:rFonts w:asciiTheme="minorHAnsi" w:eastAsia="Calibri Light" w:hAnsiTheme="minorHAnsi" w:cstheme="minorHAnsi"/>
        </w:rPr>
      </w:pPr>
      <w:r>
        <w:rPr>
          <w:rFonts w:asciiTheme="minorHAnsi" w:eastAsia="Calibri Light" w:hAnsiTheme="minorHAnsi" w:cstheme="minorHAnsi"/>
        </w:rPr>
        <w:t xml:space="preserve">This was further evidence by the ability to reverse these traits in rats using drugs. </w:t>
      </w:r>
      <w:r w:rsidRPr="00106725">
        <w:rPr>
          <w:rFonts w:asciiTheme="minorHAnsi" w:eastAsia="Calibri Light" w:hAnsiTheme="minorHAnsi" w:cstheme="minorHAnsi"/>
        </w:rPr>
        <w:t xml:space="preserve">You can take a low-nurtured rat, inject its brain with a drug </w:t>
      </w:r>
      <w:r w:rsidR="006F5E4D">
        <w:rPr>
          <w:rFonts w:asciiTheme="minorHAnsi" w:eastAsia="Calibri Light" w:hAnsiTheme="minorHAnsi" w:cstheme="minorHAnsi"/>
        </w:rPr>
        <w:t xml:space="preserve">(TSA) </w:t>
      </w:r>
      <w:r w:rsidRPr="00106725">
        <w:rPr>
          <w:rFonts w:asciiTheme="minorHAnsi" w:eastAsia="Calibri Light" w:hAnsiTheme="minorHAnsi" w:cstheme="minorHAnsi"/>
        </w:rPr>
        <w:t>that removes methyl groups, and make it act just like a high-nurtured rat. The GR gene gets turned on, cells make more GR protein, and the rat takes on a more relaxed personality. You can</w:t>
      </w:r>
      <w:r w:rsidR="00EF58C5">
        <w:rPr>
          <w:rFonts w:asciiTheme="minorHAnsi" w:eastAsia="Calibri Light" w:hAnsiTheme="minorHAnsi" w:cstheme="minorHAnsi"/>
        </w:rPr>
        <w:t xml:space="preserve"> also</w:t>
      </w:r>
      <w:r w:rsidRPr="00106725">
        <w:rPr>
          <w:rFonts w:asciiTheme="minorHAnsi" w:eastAsia="Calibri Light" w:hAnsiTheme="minorHAnsi" w:cstheme="minorHAnsi"/>
        </w:rPr>
        <w:t xml:space="preserve"> take a relaxed, high-nurtured rat, inject its brain with methionine (a source of methyl) and make it more anxious.</w:t>
      </w:r>
    </w:p>
    <w:p w14:paraId="544AAF64" w14:textId="456E3FB4" w:rsidR="002F5862" w:rsidRPr="004978BE" w:rsidRDefault="004978BE" w:rsidP="002A6AD8">
      <w:pPr>
        <w:rPr>
          <w:rFonts w:asciiTheme="minorHAnsi" w:eastAsia="Calibri Light" w:hAnsiTheme="minorHAnsi" w:cstheme="minorHAnsi"/>
          <w:b/>
          <w:bCs/>
        </w:rPr>
      </w:pPr>
      <w:r w:rsidRPr="004978BE">
        <w:rPr>
          <w:rFonts w:asciiTheme="minorHAnsi" w:eastAsia="Calibri Light" w:hAnsiTheme="minorHAnsi" w:cstheme="minorHAnsi"/>
          <w:b/>
          <w:bCs/>
        </w:rPr>
        <w:t xml:space="preserve">Inheriting epigenetic changes are </w:t>
      </w:r>
      <w:r w:rsidR="002F5862" w:rsidRPr="004978BE">
        <w:rPr>
          <w:rFonts w:asciiTheme="minorHAnsi" w:eastAsia="Calibri Light" w:hAnsiTheme="minorHAnsi" w:cstheme="minorHAnsi"/>
          <w:b/>
          <w:bCs/>
        </w:rPr>
        <w:t xml:space="preserve">an advantage as it allows the inheritance of behaviours which will </w:t>
      </w:r>
      <w:r w:rsidR="00BD0EA1" w:rsidRPr="004978BE">
        <w:rPr>
          <w:rFonts w:asciiTheme="minorHAnsi" w:eastAsia="Calibri Light" w:hAnsiTheme="minorHAnsi" w:cstheme="minorHAnsi"/>
          <w:b/>
          <w:bCs/>
        </w:rPr>
        <w:t xml:space="preserve">make offspring automatically adapted/prepared </w:t>
      </w:r>
      <w:r w:rsidRPr="004978BE">
        <w:rPr>
          <w:rFonts w:asciiTheme="minorHAnsi" w:eastAsia="Calibri Light" w:hAnsiTheme="minorHAnsi" w:cstheme="minorHAnsi"/>
          <w:b/>
          <w:bCs/>
        </w:rPr>
        <w:t xml:space="preserve">to deal with the environmental changes when they are born. </w:t>
      </w:r>
    </w:p>
    <w:p w14:paraId="2746268F" w14:textId="4EE6B3BF" w:rsidR="009E278A" w:rsidRDefault="004978BE" w:rsidP="009E278A">
      <w:pPr>
        <w:rPr>
          <w:rFonts w:asciiTheme="minorHAnsi" w:hAnsiTheme="minorHAnsi" w:cstheme="minorHAnsi"/>
          <w:b/>
          <w:bCs/>
        </w:rPr>
      </w:pPr>
      <w:r>
        <w:rPr>
          <w:rFonts w:asciiTheme="minorHAnsi" w:hAnsiTheme="minorHAnsi" w:cstheme="minorHAnsi"/>
          <w:b/>
          <w:bCs/>
        </w:rPr>
        <w:lastRenderedPageBreak/>
        <w:t>R</w:t>
      </w:r>
      <w:r w:rsidR="009E278A" w:rsidRPr="000E6A82">
        <w:rPr>
          <w:rFonts w:asciiTheme="minorHAnsi" w:hAnsiTheme="minorHAnsi" w:cstheme="minorHAnsi"/>
          <w:b/>
          <w:bCs/>
        </w:rPr>
        <w:t>ecall Questions:</w:t>
      </w:r>
    </w:p>
    <w:p w14:paraId="4E981E2A" w14:textId="4A1623E6" w:rsidR="00DB2BAB" w:rsidRPr="00E10F2E" w:rsidRDefault="00DB2BAB" w:rsidP="00E10F2E">
      <w:pPr>
        <w:pStyle w:val="NormalWeb"/>
        <w:numPr>
          <w:ilvl w:val="1"/>
          <w:numId w:val="40"/>
        </w:numPr>
        <w:spacing w:line="360" w:lineRule="atLeast"/>
        <w:ind w:left="993"/>
        <w:rPr>
          <w:rFonts w:asciiTheme="minorHAnsi" w:hAnsiTheme="minorHAnsi" w:cstheme="minorHAnsi"/>
          <w:sz w:val="22"/>
          <w:szCs w:val="22"/>
        </w:rPr>
      </w:pPr>
      <w:r w:rsidRPr="00E10F2E">
        <w:rPr>
          <w:rFonts w:asciiTheme="minorHAnsi" w:hAnsiTheme="minorHAnsi" w:cstheme="minorHAnsi"/>
          <w:sz w:val="22"/>
          <w:szCs w:val="22"/>
        </w:rPr>
        <w:t xml:space="preserve">What are histones? </w:t>
      </w:r>
    </w:p>
    <w:p w14:paraId="4FE9C514" w14:textId="77777777" w:rsidR="00E7432A" w:rsidRPr="00E10F2E" w:rsidRDefault="00E7432A" w:rsidP="00E10F2E">
      <w:pPr>
        <w:pStyle w:val="NormalWeb"/>
        <w:numPr>
          <w:ilvl w:val="1"/>
          <w:numId w:val="40"/>
        </w:numPr>
        <w:spacing w:before="0" w:beforeAutospacing="0" w:after="0" w:afterAutospacing="0" w:line="360" w:lineRule="atLeast"/>
        <w:ind w:left="993"/>
        <w:rPr>
          <w:rFonts w:asciiTheme="minorHAnsi" w:hAnsiTheme="minorHAnsi" w:cstheme="minorHAnsi"/>
          <w:sz w:val="22"/>
          <w:szCs w:val="22"/>
        </w:rPr>
      </w:pPr>
      <w:r w:rsidRPr="00E10F2E">
        <w:rPr>
          <w:rFonts w:asciiTheme="minorHAnsi" w:hAnsiTheme="minorHAnsi" w:cstheme="minorHAnsi"/>
          <w:sz w:val="22"/>
          <w:szCs w:val="22"/>
        </w:rPr>
        <w:t>What is the role of a histone?</w:t>
      </w:r>
    </w:p>
    <w:p w14:paraId="63B69A84" w14:textId="74D42018" w:rsidR="00C8361E" w:rsidRPr="00E10F2E" w:rsidRDefault="00C8361E" w:rsidP="00E10F2E">
      <w:pPr>
        <w:pStyle w:val="NormalWeb"/>
        <w:numPr>
          <w:ilvl w:val="1"/>
          <w:numId w:val="40"/>
        </w:numPr>
        <w:spacing w:line="360" w:lineRule="atLeast"/>
        <w:ind w:left="993"/>
        <w:rPr>
          <w:rFonts w:asciiTheme="minorHAnsi" w:hAnsiTheme="minorHAnsi" w:cstheme="minorHAnsi"/>
          <w:sz w:val="22"/>
          <w:szCs w:val="22"/>
        </w:rPr>
      </w:pPr>
      <w:r w:rsidRPr="00E10F2E">
        <w:rPr>
          <w:rFonts w:asciiTheme="minorHAnsi" w:hAnsiTheme="minorHAnsi" w:cstheme="minorHAnsi"/>
          <w:sz w:val="22"/>
          <w:szCs w:val="22"/>
        </w:rPr>
        <w:t>What is epigenetics</w:t>
      </w:r>
    </w:p>
    <w:p w14:paraId="563A7EB5" w14:textId="120090F6" w:rsidR="00E7432A" w:rsidRPr="00E10F2E" w:rsidRDefault="00E7432A" w:rsidP="00E10F2E">
      <w:pPr>
        <w:pStyle w:val="NormalWeb"/>
        <w:numPr>
          <w:ilvl w:val="1"/>
          <w:numId w:val="40"/>
        </w:numPr>
        <w:spacing w:before="0" w:beforeAutospacing="0" w:after="0" w:afterAutospacing="0" w:line="360" w:lineRule="atLeast"/>
        <w:ind w:left="993"/>
        <w:rPr>
          <w:rFonts w:asciiTheme="minorHAnsi" w:hAnsiTheme="minorHAnsi" w:cstheme="minorHAnsi"/>
          <w:sz w:val="22"/>
          <w:szCs w:val="22"/>
        </w:rPr>
      </w:pPr>
      <w:r w:rsidRPr="00E10F2E">
        <w:rPr>
          <w:rFonts w:asciiTheme="minorHAnsi" w:hAnsiTheme="minorHAnsi" w:cstheme="minorHAnsi"/>
          <w:sz w:val="22"/>
          <w:szCs w:val="22"/>
        </w:rPr>
        <w:t xml:space="preserve">Explain the </w:t>
      </w:r>
      <w:r w:rsidR="00C8361E" w:rsidRPr="00E10F2E">
        <w:rPr>
          <w:rFonts w:asciiTheme="minorHAnsi" w:hAnsiTheme="minorHAnsi" w:cstheme="minorHAnsi"/>
          <w:sz w:val="22"/>
          <w:szCs w:val="22"/>
        </w:rPr>
        <w:t xml:space="preserve">main </w:t>
      </w:r>
      <w:r w:rsidRPr="00E10F2E">
        <w:rPr>
          <w:rFonts w:asciiTheme="minorHAnsi" w:hAnsiTheme="minorHAnsi" w:cstheme="minorHAnsi"/>
          <w:sz w:val="22"/>
          <w:szCs w:val="22"/>
        </w:rPr>
        <w:t>difference</w:t>
      </w:r>
      <w:r w:rsidR="00C8361E" w:rsidRPr="00E10F2E">
        <w:rPr>
          <w:rFonts w:asciiTheme="minorHAnsi" w:hAnsiTheme="minorHAnsi" w:cstheme="minorHAnsi"/>
          <w:sz w:val="22"/>
          <w:szCs w:val="22"/>
        </w:rPr>
        <w:t>s</w:t>
      </w:r>
      <w:r w:rsidRPr="00E10F2E">
        <w:rPr>
          <w:rFonts w:asciiTheme="minorHAnsi" w:hAnsiTheme="minorHAnsi" w:cstheme="minorHAnsi"/>
          <w:sz w:val="22"/>
          <w:szCs w:val="22"/>
        </w:rPr>
        <w:t xml:space="preserve"> between </w:t>
      </w:r>
      <w:r w:rsidR="00C8361E" w:rsidRPr="00E10F2E">
        <w:rPr>
          <w:rFonts w:asciiTheme="minorHAnsi" w:hAnsiTheme="minorHAnsi" w:cstheme="minorHAnsi"/>
          <w:sz w:val="22"/>
          <w:szCs w:val="22"/>
        </w:rPr>
        <w:t>the genome and the epigenome</w:t>
      </w:r>
      <w:r w:rsidR="007A5BA1" w:rsidRPr="00E10F2E">
        <w:rPr>
          <w:rFonts w:asciiTheme="minorHAnsi" w:hAnsiTheme="minorHAnsi" w:cstheme="minorHAnsi"/>
          <w:sz w:val="22"/>
          <w:szCs w:val="22"/>
        </w:rPr>
        <w:t xml:space="preserve"> in terms of affect on the </w:t>
      </w:r>
      <w:r w:rsidR="00CB5F8C" w:rsidRPr="00E10F2E">
        <w:rPr>
          <w:rFonts w:asciiTheme="minorHAnsi" w:hAnsiTheme="minorHAnsi" w:cstheme="minorHAnsi"/>
          <w:sz w:val="22"/>
          <w:szCs w:val="22"/>
        </w:rPr>
        <w:t>DNA and reversibility.</w:t>
      </w:r>
    </w:p>
    <w:p w14:paraId="06FF5B01" w14:textId="38D30FF0" w:rsidR="00E7432A" w:rsidRPr="00E10F2E" w:rsidRDefault="00E7432A" w:rsidP="00E10F2E">
      <w:pPr>
        <w:pStyle w:val="NormalWeb"/>
        <w:numPr>
          <w:ilvl w:val="1"/>
          <w:numId w:val="40"/>
        </w:numPr>
        <w:spacing w:line="360" w:lineRule="atLeast"/>
        <w:ind w:left="993"/>
        <w:rPr>
          <w:rFonts w:asciiTheme="minorHAnsi" w:hAnsiTheme="minorHAnsi" w:cstheme="minorHAnsi"/>
          <w:sz w:val="22"/>
          <w:szCs w:val="22"/>
        </w:rPr>
      </w:pPr>
      <w:r w:rsidRPr="00E10F2E">
        <w:rPr>
          <w:rFonts w:asciiTheme="minorHAnsi" w:hAnsiTheme="minorHAnsi" w:cstheme="minorHAnsi"/>
          <w:sz w:val="22"/>
          <w:szCs w:val="22"/>
        </w:rPr>
        <w:t>How does increased methylation of DNA repress a gene?</w:t>
      </w:r>
    </w:p>
    <w:p w14:paraId="14174108" w14:textId="0A0EF677" w:rsidR="00763CAB" w:rsidRPr="00E10F2E" w:rsidRDefault="00763CAB" w:rsidP="00E10F2E">
      <w:pPr>
        <w:pStyle w:val="NormalWeb"/>
        <w:numPr>
          <w:ilvl w:val="1"/>
          <w:numId w:val="40"/>
        </w:numPr>
        <w:spacing w:line="360" w:lineRule="atLeast"/>
        <w:ind w:left="993"/>
        <w:rPr>
          <w:rFonts w:asciiTheme="minorHAnsi" w:hAnsiTheme="minorHAnsi" w:cstheme="minorHAnsi"/>
          <w:sz w:val="22"/>
          <w:szCs w:val="22"/>
        </w:rPr>
      </w:pPr>
      <w:r w:rsidRPr="00E10F2E">
        <w:rPr>
          <w:rFonts w:asciiTheme="minorHAnsi" w:hAnsiTheme="minorHAnsi" w:cstheme="minorHAnsi"/>
          <w:sz w:val="22"/>
          <w:szCs w:val="22"/>
        </w:rPr>
        <w:t>What enzyme is involved in methylation?</w:t>
      </w:r>
    </w:p>
    <w:p w14:paraId="0D52DDE7" w14:textId="16262058" w:rsidR="00E7432A" w:rsidRPr="00E10F2E" w:rsidRDefault="00E7432A" w:rsidP="00E10F2E">
      <w:pPr>
        <w:pStyle w:val="NormalWeb"/>
        <w:numPr>
          <w:ilvl w:val="1"/>
          <w:numId w:val="40"/>
        </w:numPr>
        <w:spacing w:line="360" w:lineRule="atLeast"/>
        <w:ind w:left="993"/>
        <w:rPr>
          <w:rFonts w:asciiTheme="minorHAnsi" w:hAnsiTheme="minorHAnsi" w:cstheme="minorHAnsi"/>
          <w:sz w:val="22"/>
          <w:szCs w:val="22"/>
        </w:rPr>
      </w:pPr>
      <w:r w:rsidRPr="00E10F2E">
        <w:rPr>
          <w:rFonts w:asciiTheme="minorHAnsi" w:hAnsiTheme="minorHAnsi" w:cstheme="minorHAnsi"/>
          <w:sz w:val="22"/>
          <w:szCs w:val="22"/>
        </w:rPr>
        <w:t>How does modification of histones affect gene expression?</w:t>
      </w:r>
    </w:p>
    <w:p w14:paraId="685AF697" w14:textId="55017AF7" w:rsidR="00E7432A" w:rsidRPr="00E10F2E" w:rsidRDefault="008139DA" w:rsidP="00E10F2E">
      <w:pPr>
        <w:pStyle w:val="NormalWeb"/>
        <w:numPr>
          <w:ilvl w:val="1"/>
          <w:numId w:val="40"/>
        </w:numPr>
        <w:spacing w:before="0" w:beforeAutospacing="0" w:after="0" w:afterAutospacing="0" w:line="360" w:lineRule="atLeast"/>
        <w:ind w:left="993"/>
        <w:rPr>
          <w:rFonts w:asciiTheme="minorHAnsi" w:hAnsiTheme="minorHAnsi" w:cstheme="minorHAnsi"/>
          <w:sz w:val="22"/>
          <w:szCs w:val="22"/>
        </w:rPr>
      </w:pPr>
      <w:r w:rsidRPr="00E10F2E">
        <w:rPr>
          <w:rFonts w:asciiTheme="minorHAnsi" w:hAnsiTheme="minorHAnsi" w:cstheme="minorHAnsi"/>
          <w:sz w:val="22"/>
          <w:szCs w:val="22"/>
        </w:rPr>
        <w:t>How can epigenetic changes cause cancer?</w:t>
      </w:r>
    </w:p>
    <w:p w14:paraId="388BEFEF" w14:textId="4EB959ED" w:rsidR="008139DA" w:rsidRPr="00E10F2E" w:rsidRDefault="008139DA" w:rsidP="00E10F2E">
      <w:pPr>
        <w:pStyle w:val="NormalWeb"/>
        <w:numPr>
          <w:ilvl w:val="1"/>
          <w:numId w:val="40"/>
        </w:numPr>
        <w:spacing w:before="0" w:beforeAutospacing="0" w:after="0" w:afterAutospacing="0" w:line="360" w:lineRule="atLeast"/>
        <w:ind w:left="993"/>
        <w:rPr>
          <w:rFonts w:asciiTheme="minorHAnsi" w:hAnsiTheme="minorHAnsi" w:cstheme="minorHAnsi"/>
          <w:sz w:val="22"/>
          <w:szCs w:val="22"/>
        </w:rPr>
      </w:pPr>
      <w:r w:rsidRPr="00E10F2E">
        <w:rPr>
          <w:rFonts w:asciiTheme="minorHAnsi" w:hAnsiTheme="minorHAnsi" w:cstheme="minorHAnsi"/>
          <w:sz w:val="22"/>
          <w:szCs w:val="22"/>
        </w:rPr>
        <w:t>How can drugs be used to reverse epigenetic changes?</w:t>
      </w:r>
    </w:p>
    <w:p w14:paraId="6C6D9775" w14:textId="512818F7" w:rsidR="002A6AD8" w:rsidRPr="0010741C" w:rsidRDefault="002A6AD8" w:rsidP="009E278A">
      <w:pPr>
        <w:rPr>
          <w:rFonts w:asciiTheme="minorHAnsi" w:hAnsiTheme="minorHAnsi" w:cstheme="minorHAnsi"/>
        </w:rPr>
      </w:pPr>
    </w:p>
    <w:p w14:paraId="494206CD" w14:textId="199D7F3B" w:rsidR="009E278A" w:rsidRDefault="009E278A" w:rsidP="009E278A">
      <w:pPr>
        <w:rPr>
          <w:rFonts w:asciiTheme="minorHAnsi" w:hAnsiTheme="minorHAnsi" w:cstheme="minorHAnsi"/>
          <w:b/>
          <w:bCs/>
        </w:rPr>
      </w:pPr>
      <w:r w:rsidRPr="000E6A82">
        <w:rPr>
          <w:rFonts w:asciiTheme="minorHAnsi" w:hAnsiTheme="minorHAnsi" w:cstheme="minorHAnsi"/>
          <w:b/>
          <w:bCs/>
        </w:rPr>
        <w:t>Exam Questions:</w:t>
      </w:r>
    </w:p>
    <w:p w14:paraId="6E1783E0" w14:textId="77777777" w:rsidR="00C94DE1" w:rsidRPr="00E74032" w:rsidRDefault="00C94DE1" w:rsidP="00C94DE1">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 xml:space="preserve">Q1. </w:t>
      </w:r>
      <w:r>
        <w:t>(a)     Define what is meant by epigenetics.</w:t>
      </w:r>
    </w:p>
    <w:p w14:paraId="172B2954" w14:textId="77777777" w:rsidR="00C94DE1" w:rsidRDefault="00C94DE1" w:rsidP="00C94DE1">
      <w:pPr>
        <w:widowControl w:val="0"/>
        <w:autoSpaceDE w:val="0"/>
        <w:autoSpaceDN w:val="0"/>
        <w:adjustRightInd w:val="0"/>
        <w:spacing w:before="240" w:line="240" w:lineRule="auto"/>
        <w:ind w:left="1134" w:right="567"/>
      </w:pPr>
      <w:r>
        <w:t>___________________________________________________________________</w:t>
      </w:r>
    </w:p>
    <w:p w14:paraId="6DDD4637" w14:textId="77777777" w:rsidR="00C94DE1" w:rsidRDefault="00C94DE1" w:rsidP="00C94DE1">
      <w:pPr>
        <w:widowControl w:val="0"/>
        <w:autoSpaceDE w:val="0"/>
        <w:autoSpaceDN w:val="0"/>
        <w:adjustRightInd w:val="0"/>
        <w:spacing w:before="240" w:line="240" w:lineRule="auto"/>
        <w:ind w:left="1134" w:right="567"/>
      </w:pPr>
      <w:r>
        <w:t>___________________________________________________________________</w:t>
      </w:r>
    </w:p>
    <w:p w14:paraId="5CDBAFDA" w14:textId="77777777" w:rsidR="00C94DE1" w:rsidRDefault="00C94DE1" w:rsidP="00C94DE1">
      <w:pPr>
        <w:widowControl w:val="0"/>
        <w:autoSpaceDE w:val="0"/>
        <w:autoSpaceDN w:val="0"/>
        <w:adjustRightInd w:val="0"/>
        <w:spacing w:before="240" w:line="240" w:lineRule="auto"/>
        <w:ind w:left="1134" w:right="567"/>
      </w:pPr>
      <w:r>
        <w:t>___________________________________________________________________</w:t>
      </w:r>
    </w:p>
    <w:p w14:paraId="72F63268" w14:textId="77777777" w:rsidR="00C94DE1" w:rsidRDefault="00C94DE1" w:rsidP="00C94DE1">
      <w:pPr>
        <w:widowControl w:val="0"/>
        <w:autoSpaceDE w:val="0"/>
        <w:autoSpaceDN w:val="0"/>
        <w:adjustRightInd w:val="0"/>
        <w:spacing w:before="240" w:line="240" w:lineRule="auto"/>
        <w:ind w:left="1134" w:right="567"/>
      </w:pPr>
      <w:r>
        <w:t>___________________________________________________________________</w:t>
      </w:r>
    </w:p>
    <w:p w14:paraId="69F8B56B" w14:textId="77777777" w:rsidR="00C94DE1" w:rsidRDefault="00C94DE1" w:rsidP="00C94DE1">
      <w:pPr>
        <w:widowControl w:val="0"/>
        <w:autoSpaceDE w:val="0"/>
        <w:autoSpaceDN w:val="0"/>
        <w:adjustRightInd w:val="0"/>
        <w:spacing w:before="240" w:line="240" w:lineRule="auto"/>
        <w:ind w:left="1134" w:right="567"/>
      </w:pPr>
      <w:r>
        <w:t>___________________________________________________________________</w:t>
      </w:r>
    </w:p>
    <w:p w14:paraId="0554AA9C" w14:textId="77777777" w:rsidR="00C94DE1" w:rsidRDefault="00C94DE1" w:rsidP="00C94DE1">
      <w:pPr>
        <w:widowControl w:val="0"/>
        <w:autoSpaceDE w:val="0"/>
        <w:autoSpaceDN w:val="0"/>
        <w:adjustRightInd w:val="0"/>
        <w:spacing w:before="60" w:line="240" w:lineRule="auto"/>
        <w:jc w:val="right"/>
        <w:rPr>
          <w:b/>
          <w:bCs/>
          <w:sz w:val="20"/>
          <w:szCs w:val="20"/>
        </w:rPr>
      </w:pPr>
      <w:r>
        <w:rPr>
          <w:b/>
          <w:bCs/>
          <w:sz w:val="20"/>
          <w:szCs w:val="20"/>
        </w:rPr>
        <w:t>(2)</w:t>
      </w:r>
    </w:p>
    <w:p w14:paraId="1C21C2E5" w14:textId="77777777" w:rsidR="00C94DE1" w:rsidRDefault="00C94DE1" w:rsidP="00C94DE1">
      <w:pPr>
        <w:widowControl w:val="0"/>
        <w:autoSpaceDE w:val="0"/>
        <w:autoSpaceDN w:val="0"/>
        <w:adjustRightInd w:val="0"/>
        <w:spacing w:before="240" w:line="240" w:lineRule="auto"/>
        <w:ind w:left="1134" w:right="567" w:hanging="567"/>
      </w:pPr>
      <w:r>
        <w:t>(b)     In eukaryotes, transcription of target genes can be stimulated or inhibited when specific transcriptional factors move from the cytoplasm into the nucleus.</w:t>
      </w:r>
    </w:p>
    <w:p w14:paraId="563E82B6" w14:textId="77777777" w:rsidR="00C94DE1" w:rsidRDefault="00C94DE1" w:rsidP="00C94DE1">
      <w:pPr>
        <w:widowControl w:val="0"/>
        <w:autoSpaceDE w:val="0"/>
        <w:autoSpaceDN w:val="0"/>
        <w:adjustRightInd w:val="0"/>
        <w:spacing w:before="240" w:line="240" w:lineRule="auto"/>
        <w:ind w:left="1134" w:right="567"/>
      </w:pPr>
      <w:r>
        <w:t>Oestrogen, methyl groups and acetyl groups are control factors that can play a role in initiating transcription.</w:t>
      </w:r>
    </w:p>
    <w:p w14:paraId="372970CF" w14:textId="77777777" w:rsidR="00C94DE1" w:rsidRDefault="00C94DE1" w:rsidP="00C94DE1">
      <w:pPr>
        <w:widowControl w:val="0"/>
        <w:autoSpaceDE w:val="0"/>
        <w:autoSpaceDN w:val="0"/>
        <w:adjustRightInd w:val="0"/>
        <w:spacing w:before="240" w:line="240" w:lineRule="auto"/>
        <w:ind w:left="1134" w:right="567"/>
      </w:pPr>
      <w:r>
        <w:t>Complete the table to show features of these control factors.</w:t>
      </w:r>
    </w:p>
    <w:p w14:paraId="4BD9963B" w14:textId="77777777" w:rsidR="00C94DE1" w:rsidRDefault="00C94DE1" w:rsidP="00C94DE1">
      <w:pPr>
        <w:widowControl w:val="0"/>
        <w:autoSpaceDE w:val="0"/>
        <w:autoSpaceDN w:val="0"/>
        <w:adjustRightInd w:val="0"/>
        <w:spacing w:before="240" w:line="240" w:lineRule="auto"/>
        <w:ind w:left="1134" w:right="567"/>
      </w:pPr>
      <w:r>
        <w:t>Put a tick (</w:t>
      </w:r>
      <w:r>
        <w:rPr>
          <w:rFonts w:ascii="Segoe UI Emoji" w:hAnsi="Segoe UI Emoji" w:cs="Segoe UI Emoji"/>
        </w:rPr>
        <w:t>✔</w:t>
      </w:r>
      <w:r>
        <w:t>) in the box if the control factor shows the feature.</w:t>
      </w:r>
    </w:p>
    <w:p w14:paraId="756537E3" w14:textId="77777777" w:rsidR="00C94DE1" w:rsidRDefault="00C94DE1" w:rsidP="00C94DE1">
      <w:pPr>
        <w:widowControl w:val="0"/>
        <w:autoSpaceDE w:val="0"/>
        <w:autoSpaceDN w:val="0"/>
        <w:adjustRightInd w:val="0"/>
        <w:spacing w:line="240" w:lineRule="auto"/>
      </w:pPr>
      <w:r>
        <w:t> </w:t>
      </w:r>
    </w:p>
    <w:tbl>
      <w:tblPr>
        <w:tblW w:w="0" w:type="auto"/>
        <w:tblInd w:w="1155" w:type="dxa"/>
        <w:tblLayout w:type="fixed"/>
        <w:tblCellMar>
          <w:left w:w="15" w:type="dxa"/>
          <w:right w:w="15" w:type="dxa"/>
        </w:tblCellMar>
        <w:tblLook w:val="0000" w:firstRow="0" w:lastRow="0" w:firstColumn="0" w:lastColumn="0" w:noHBand="0" w:noVBand="0"/>
      </w:tblPr>
      <w:tblGrid>
        <w:gridCol w:w="1836"/>
        <w:gridCol w:w="2142"/>
        <w:gridCol w:w="2142"/>
      </w:tblGrid>
      <w:tr w:rsidR="00C94DE1" w14:paraId="6812BF27" w14:textId="77777777" w:rsidTr="00A83AB6">
        <w:tc>
          <w:tcPr>
            <w:tcW w:w="1836" w:type="dxa"/>
            <w:tcBorders>
              <w:top w:val="nil"/>
              <w:left w:val="nil"/>
              <w:bottom w:val="nil"/>
              <w:right w:val="nil"/>
            </w:tcBorders>
            <w:vAlign w:val="center"/>
          </w:tcPr>
          <w:p w14:paraId="471DF33B" w14:textId="77777777" w:rsidR="00C94DE1" w:rsidRDefault="00C94DE1" w:rsidP="00A83AB6">
            <w:pPr>
              <w:widowControl w:val="0"/>
              <w:autoSpaceDE w:val="0"/>
              <w:autoSpaceDN w:val="0"/>
              <w:adjustRightInd w:val="0"/>
              <w:spacing w:before="90" w:after="90" w:line="240" w:lineRule="auto"/>
              <w:ind w:left="45" w:right="45"/>
            </w:pPr>
            <w:r>
              <w:t> </w:t>
            </w:r>
          </w:p>
        </w:tc>
        <w:tc>
          <w:tcPr>
            <w:tcW w:w="4284" w:type="dxa"/>
            <w:gridSpan w:val="2"/>
            <w:tcBorders>
              <w:top w:val="single" w:sz="6" w:space="0" w:color="000000"/>
              <w:left w:val="single" w:sz="6" w:space="0" w:color="000000"/>
              <w:bottom w:val="single" w:sz="6" w:space="0" w:color="000000"/>
              <w:right w:val="single" w:sz="6" w:space="0" w:color="000000"/>
            </w:tcBorders>
            <w:vAlign w:val="center"/>
          </w:tcPr>
          <w:p w14:paraId="6308EA56" w14:textId="77777777" w:rsidR="00C94DE1" w:rsidRDefault="00C94DE1" w:rsidP="00A83AB6">
            <w:pPr>
              <w:widowControl w:val="0"/>
              <w:autoSpaceDE w:val="0"/>
              <w:autoSpaceDN w:val="0"/>
              <w:adjustRightInd w:val="0"/>
              <w:spacing w:before="90" w:after="90" w:line="240" w:lineRule="auto"/>
              <w:ind w:left="45" w:right="45"/>
              <w:jc w:val="center"/>
              <w:rPr>
                <w:b/>
                <w:bCs/>
              </w:rPr>
            </w:pPr>
            <w:r>
              <w:rPr>
                <w:b/>
                <w:bCs/>
              </w:rPr>
              <w:t>Feature</w:t>
            </w:r>
          </w:p>
        </w:tc>
      </w:tr>
      <w:tr w:rsidR="00C94DE1" w14:paraId="0E449937" w14:textId="77777777" w:rsidTr="00A83AB6">
        <w:tc>
          <w:tcPr>
            <w:tcW w:w="1836" w:type="dxa"/>
            <w:tcBorders>
              <w:top w:val="single" w:sz="6" w:space="0" w:color="000000"/>
              <w:left w:val="single" w:sz="6" w:space="0" w:color="000000"/>
              <w:bottom w:val="single" w:sz="6" w:space="0" w:color="000000"/>
              <w:right w:val="single" w:sz="6" w:space="0" w:color="000000"/>
            </w:tcBorders>
            <w:vAlign w:val="center"/>
          </w:tcPr>
          <w:p w14:paraId="323C3A2C" w14:textId="77777777" w:rsidR="00C94DE1" w:rsidRDefault="00C94DE1" w:rsidP="00A83AB6">
            <w:pPr>
              <w:widowControl w:val="0"/>
              <w:autoSpaceDE w:val="0"/>
              <w:autoSpaceDN w:val="0"/>
              <w:adjustRightInd w:val="0"/>
              <w:spacing w:before="90" w:after="90" w:line="240" w:lineRule="auto"/>
              <w:ind w:left="45" w:right="45"/>
              <w:rPr>
                <w:b/>
                <w:bCs/>
              </w:rPr>
            </w:pPr>
            <w:r>
              <w:rPr>
                <w:b/>
                <w:bCs/>
              </w:rPr>
              <w:t>Control factor</w:t>
            </w:r>
          </w:p>
        </w:tc>
        <w:tc>
          <w:tcPr>
            <w:tcW w:w="2142" w:type="dxa"/>
            <w:tcBorders>
              <w:top w:val="single" w:sz="6" w:space="0" w:color="000000"/>
              <w:left w:val="single" w:sz="6" w:space="0" w:color="000000"/>
              <w:bottom w:val="single" w:sz="6" w:space="0" w:color="000000"/>
              <w:right w:val="single" w:sz="6" w:space="0" w:color="000000"/>
            </w:tcBorders>
            <w:vAlign w:val="center"/>
          </w:tcPr>
          <w:p w14:paraId="4B907F41" w14:textId="77777777" w:rsidR="00C94DE1" w:rsidRDefault="00C94DE1" w:rsidP="00A83AB6">
            <w:pPr>
              <w:widowControl w:val="0"/>
              <w:autoSpaceDE w:val="0"/>
              <w:autoSpaceDN w:val="0"/>
              <w:adjustRightInd w:val="0"/>
              <w:spacing w:before="90" w:after="90" w:line="240" w:lineRule="auto"/>
              <w:ind w:left="45" w:right="45"/>
              <w:jc w:val="center"/>
              <w:rPr>
                <w:b/>
                <w:bCs/>
              </w:rPr>
            </w:pPr>
            <w:r>
              <w:rPr>
                <w:b/>
                <w:bCs/>
              </w:rPr>
              <w:t>Binds with DNA</w:t>
            </w:r>
          </w:p>
        </w:tc>
        <w:tc>
          <w:tcPr>
            <w:tcW w:w="2142" w:type="dxa"/>
            <w:tcBorders>
              <w:top w:val="single" w:sz="6" w:space="0" w:color="000000"/>
              <w:left w:val="single" w:sz="6" w:space="0" w:color="000000"/>
              <w:bottom w:val="single" w:sz="6" w:space="0" w:color="000000"/>
              <w:right w:val="single" w:sz="6" w:space="0" w:color="000000"/>
            </w:tcBorders>
            <w:vAlign w:val="center"/>
          </w:tcPr>
          <w:p w14:paraId="016EAF38" w14:textId="77777777" w:rsidR="00C94DE1" w:rsidRDefault="00C94DE1" w:rsidP="00A83AB6">
            <w:pPr>
              <w:widowControl w:val="0"/>
              <w:autoSpaceDE w:val="0"/>
              <w:autoSpaceDN w:val="0"/>
              <w:adjustRightInd w:val="0"/>
              <w:spacing w:before="90" w:after="90" w:line="240" w:lineRule="auto"/>
              <w:ind w:left="45" w:right="45"/>
              <w:jc w:val="center"/>
              <w:rPr>
                <w:b/>
                <w:bCs/>
              </w:rPr>
            </w:pPr>
            <w:r>
              <w:rPr>
                <w:b/>
                <w:bCs/>
              </w:rPr>
              <w:t>Binds with protein</w:t>
            </w:r>
          </w:p>
        </w:tc>
      </w:tr>
      <w:tr w:rsidR="00C94DE1" w14:paraId="63F27C94" w14:textId="77777777" w:rsidTr="00A83AB6">
        <w:tc>
          <w:tcPr>
            <w:tcW w:w="1836" w:type="dxa"/>
            <w:tcBorders>
              <w:top w:val="single" w:sz="6" w:space="0" w:color="000000"/>
              <w:left w:val="single" w:sz="6" w:space="0" w:color="000000"/>
              <w:bottom w:val="single" w:sz="6" w:space="0" w:color="000000"/>
              <w:right w:val="single" w:sz="6" w:space="0" w:color="000000"/>
            </w:tcBorders>
            <w:vAlign w:val="center"/>
          </w:tcPr>
          <w:p w14:paraId="78B68A5A" w14:textId="77777777" w:rsidR="00C94DE1" w:rsidRDefault="00C94DE1" w:rsidP="00A83AB6">
            <w:pPr>
              <w:widowControl w:val="0"/>
              <w:autoSpaceDE w:val="0"/>
              <w:autoSpaceDN w:val="0"/>
              <w:adjustRightInd w:val="0"/>
              <w:spacing w:before="90" w:after="90" w:line="240" w:lineRule="auto"/>
              <w:ind w:left="45" w:right="45"/>
            </w:pPr>
            <w:r>
              <w:t>Oestrogen</w:t>
            </w:r>
          </w:p>
        </w:tc>
        <w:tc>
          <w:tcPr>
            <w:tcW w:w="2142" w:type="dxa"/>
            <w:tcBorders>
              <w:top w:val="single" w:sz="6" w:space="0" w:color="000000"/>
              <w:left w:val="single" w:sz="6" w:space="0" w:color="000000"/>
              <w:bottom w:val="single" w:sz="6" w:space="0" w:color="000000"/>
              <w:right w:val="single" w:sz="6" w:space="0" w:color="000000"/>
            </w:tcBorders>
            <w:vAlign w:val="center"/>
          </w:tcPr>
          <w:p w14:paraId="0DE68CF5" w14:textId="77777777" w:rsidR="00C94DE1" w:rsidRDefault="00C94DE1" w:rsidP="00A83AB6">
            <w:pPr>
              <w:widowControl w:val="0"/>
              <w:autoSpaceDE w:val="0"/>
              <w:autoSpaceDN w:val="0"/>
              <w:adjustRightInd w:val="0"/>
              <w:spacing w:before="90" w:after="90" w:line="240" w:lineRule="auto"/>
              <w:ind w:left="45" w:right="45"/>
              <w:jc w:val="center"/>
            </w:pPr>
            <w:r>
              <w:t> </w:t>
            </w:r>
          </w:p>
        </w:tc>
        <w:tc>
          <w:tcPr>
            <w:tcW w:w="2142" w:type="dxa"/>
            <w:tcBorders>
              <w:top w:val="single" w:sz="6" w:space="0" w:color="000000"/>
              <w:left w:val="single" w:sz="6" w:space="0" w:color="000000"/>
              <w:bottom w:val="single" w:sz="6" w:space="0" w:color="000000"/>
              <w:right w:val="single" w:sz="6" w:space="0" w:color="000000"/>
            </w:tcBorders>
            <w:vAlign w:val="center"/>
          </w:tcPr>
          <w:p w14:paraId="60BA3E3C" w14:textId="77777777" w:rsidR="00C94DE1" w:rsidRDefault="00C94DE1" w:rsidP="00A83AB6">
            <w:pPr>
              <w:widowControl w:val="0"/>
              <w:autoSpaceDE w:val="0"/>
              <w:autoSpaceDN w:val="0"/>
              <w:adjustRightInd w:val="0"/>
              <w:spacing w:before="90" w:after="90" w:line="240" w:lineRule="auto"/>
              <w:ind w:left="45" w:right="45"/>
              <w:jc w:val="center"/>
            </w:pPr>
            <w:r>
              <w:t> </w:t>
            </w:r>
          </w:p>
        </w:tc>
      </w:tr>
      <w:tr w:rsidR="00C94DE1" w14:paraId="3C3AC92B" w14:textId="77777777" w:rsidTr="00A83AB6">
        <w:tc>
          <w:tcPr>
            <w:tcW w:w="1836" w:type="dxa"/>
            <w:tcBorders>
              <w:top w:val="single" w:sz="6" w:space="0" w:color="000000"/>
              <w:left w:val="single" w:sz="6" w:space="0" w:color="000000"/>
              <w:bottom w:val="single" w:sz="6" w:space="0" w:color="000000"/>
              <w:right w:val="single" w:sz="6" w:space="0" w:color="000000"/>
            </w:tcBorders>
            <w:vAlign w:val="center"/>
          </w:tcPr>
          <w:p w14:paraId="68A23279" w14:textId="77777777" w:rsidR="00C94DE1" w:rsidRDefault="00C94DE1" w:rsidP="00A83AB6">
            <w:pPr>
              <w:widowControl w:val="0"/>
              <w:autoSpaceDE w:val="0"/>
              <w:autoSpaceDN w:val="0"/>
              <w:adjustRightInd w:val="0"/>
              <w:spacing w:before="90" w:after="90" w:line="240" w:lineRule="auto"/>
              <w:ind w:left="45" w:right="45"/>
            </w:pPr>
            <w:r>
              <w:t>Methyl groups</w:t>
            </w:r>
          </w:p>
        </w:tc>
        <w:tc>
          <w:tcPr>
            <w:tcW w:w="2142" w:type="dxa"/>
            <w:tcBorders>
              <w:top w:val="single" w:sz="6" w:space="0" w:color="000000"/>
              <w:left w:val="single" w:sz="6" w:space="0" w:color="000000"/>
              <w:bottom w:val="single" w:sz="6" w:space="0" w:color="000000"/>
              <w:right w:val="single" w:sz="6" w:space="0" w:color="000000"/>
            </w:tcBorders>
            <w:vAlign w:val="center"/>
          </w:tcPr>
          <w:p w14:paraId="31773DB3" w14:textId="77777777" w:rsidR="00C94DE1" w:rsidRDefault="00C94DE1" w:rsidP="00A83AB6">
            <w:pPr>
              <w:widowControl w:val="0"/>
              <w:autoSpaceDE w:val="0"/>
              <w:autoSpaceDN w:val="0"/>
              <w:adjustRightInd w:val="0"/>
              <w:spacing w:before="90" w:after="90" w:line="240" w:lineRule="auto"/>
              <w:ind w:left="45" w:right="45"/>
              <w:jc w:val="center"/>
            </w:pPr>
            <w:r>
              <w:t> </w:t>
            </w:r>
          </w:p>
        </w:tc>
        <w:tc>
          <w:tcPr>
            <w:tcW w:w="2142" w:type="dxa"/>
            <w:tcBorders>
              <w:top w:val="single" w:sz="6" w:space="0" w:color="000000"/>
              <w:left w:val="single" w:sz="6" w:space="0" w:color="000000"/>
              <w:bottom w:val="single" w:sz="6" w:space="0" w:color="000000"/>
              <w:right w:val="single" w:sz="6" w:space="0" w:color="000000"/>
            </w:tcBorders>
            <w:vAlign w:val="center"/>
          </w:tcPr>
          <w:p w14:paraId="4686CB87" w14:textId="77777777" w:rsidR="00C94DE1" w:rsidRDefault="00C94DE1" w:rsidP="00A83AB6">
            <w:pPr>
              <w:widowControl w:val="0"/>
              <w:autoSpaceDE w:val="0"/>
              <w:autoSpaceDN w:val="0"/>
              <w:adjustRightInd w:val="0"/>
              <w:spacing w:before="90" w:after="90" w:line="240" w:lineRule="auto"/>
              <w:ind w:left="45" w:right="45"/>
              <w:jc w:val="center"/>
            </w:pPr>
            <w:r>
              <w:t> </w:t>
            </w:r>
          </w:p>
        </w:tc>
      </w:tr>
      <w:tr w:rsidR="00C94DE1" w14:paraId="6102EA83" w14:textId="77777777" w:rsidTr="00A83AB6">
        <w:tc>
          <w:tcPr>
            <w:tcW w:w="1836" w:type="dxa"/>
            <w:tcBorders>
              <w:top w:val="single" w:sz="6" w:space="0" w:color="000000"/>
              <w:left w:val="single" w:sz="6" w:space="0" w:color="000000"/>
              <w:bottom w:val="single" w:sz="6" w:space="0" w:color="000000"/>
              <w:right w:val="single" w:sz="6" w:space="0" w:color="000000"/>
            </w:tcBorders>
            <w:vAlign w:val="center"/>
          </w:tcPr>
          <w:p w14:paraId="36444945" w14:textId="77777777" w:rsidR="00C94DE1" w:rsidRDefault="00C94DE1" w:rsidP="00A83AB6">
            <w:pPr>
              <w:widowControl w:val="0"/>
              <w:autoSpaceDE w:val="0"/>
              <w:autoSpaceDN w:val="0"/>
              <w:adjustRightInd w:val="0"/>
              <w:spacing w:before="90" w:after="90" w:line="240" w:lineRule="auto"/>
              <w:ind w:left="45" w:right="45"/>
            </w:pPr>
            <w:r>
              <w:t>Acetyl groups</w:t>
            </w:r>
          </w:p>
        </w:tc>
        <w:tc>
          <w:tcPr>
            <w:tcW w:w="2142" w:type="dxa"/>
            <w:tcBorders>
              <w:top w:val="single" w:sz="6" w:space="0" w:color="000000"/>
              <w:left w:val="single" w:sz="6" w:space="0" w:color="000000"/>
              <w:bottom w:val="single" w:sz="6" w:space="0" w:color="000000"/>
              <w:right w:val="single" w:sz="6" w:space="0" w:color="000000"/>
            </w:tcBorders>
            <w:vAlign w:val="center"/>
          </w:tcPr>
          <w:p w14:paraId="74BB9CF4" w14:textId="77777777" w:rsidR="00C94DE1" w:rsidRDefault="00C94DE1" w:rsidP="00A83AB6">
            <w:pPr>
              <w:widowControl w:val="0"/>
              <w:autoSpaceDE w:val="0"/>
              <w:autoSpaceDN w:val="0"/>
              <w:adjustRightInd w:val="0"/>
              <w:spacing w:before="90" w:after="90" w:line="240" w:lineRule="auto"/>
              <w:ind w:left="45" w:right="45"/>
              <w:jc w:val="center"/>
            </w:pPr>
            <w:r>
              <w:t> </w:t>
            </w:r>
          </w:p>
        </w:tc>
        <w:tc>
          <w:tcPr>
            <w:tcW w:w="2142" w:type="dxa"/>
            <w:tcBorders>
              <w:top w:val="single" w:sz="6" w:space="0" w:color="000000"/>
              <w:left w:val="single" w:sz="6" w:space="0" w:color="000000"/>
              <w:bottom w:val="single" w:sz="6" w:space="0" w:color="000000"/>
              <w:right w:val="single" w:sz="6" w:space="0" w:color="000000"/>
            </w:tcBorders>
            <w:vAlign w:val="center"/>
          </w:tcPr>
          <w:p w14:paraId="5C812204" w14:textId="77777777" w:rsidR="00C94DE1" w:rsidRDefault="00C94DE1" w:rsidP="00A83AB6">
            <w:pPr>
              <w:widowControl w:val="0"/>
              <w:autoSpaceDE w:val="0"/>
              <w:autoSpaceDN w:val="0"/>
              <w:adjustRightInd w:val="0"/>
              <w:spacing w:before="90" w:after="90" w:line="240" w:lineRule="auto"/>
              <w:ind w:left="45" w:right="45"/>
              <w:jc w:val="center"/>
            </w:pPr>
            <w:r>
              <w:t> </w:t>
            </w:r>
          </w:p>
        </w:tc>
      </w:tr>
    </w:tbl>
    <w:p w14:paraId="47EB957B" w14:textId="77777777" w:rsidR="00C94DE1" w:rsidRDefault="00C94DE1" w:rsidP="00C94DE1">
      <w:pPr>
        <w:widowControl w:val="0"/>
        <w:autoSpaceDE w:val="0"/>
        <w:autoSpaceDN w:val="0"/>
        <w:adjustRightInd w:val="0"/>
        <w:spacing w:before="60" w:line="240" w:lineRule="auto"/>
        <w:jc w:val="right"/>
        <w:rPr>
          <w:b/>
          <w:bCs/>
          <w:sz w:val="20"/>
          <w:szCs w:val="20"/>
        </w:rPr>
      </w:pPr>
      <w:r>
        <w:rPr>
          <w:b/>
          <w:bCs/>
          <w:sz w:val="20"/>
          <w:szCs w:val="20"/>
        </w:rPr>
        <w:t>(2)</w:t>
      </w:r>
    </w:p>
    <w:p w14:paraId="33D26D1F" w14:textId="77777777" w:rsidR="00C94DE1" w:rsidRDefault="00C94DE1" w:rsidP="00C94DE1">
      <w:pPr>
        <w:widowControl w:val="0"/>
        <w:autoSpaceDE w:val="0"/>
        <w:autoSpaceDN w:val="0"/>
        <w:adjustRightInd w:val="0"/>
        <w:spacing w:before="240" w:line="240" w:lineRule="auto"/>
        <w:ind w:left="1134" w:right="567" w:hanging="567"/>
      </w:pPr>
      <w:r>
        <w:t>(c)     Explain how increased methylation could lead to cancer.</w:t>
      </w:r>
    </w:p>
    <w:p w14:paraId="2AB10525" w14:textId="77777777" w:rsidR="00C94DE1" w:rsidRDefault="00C94DE1" w:rsidP="00C94DE1">
      <w:pPr>
        <w:widowControl w:val="0"/>
        <w:autoSpaceDE w:val="0"/>
        <w:autoSpaceDN w:val="0"/>
        <w:adjustRightInd w:val="0"/>
        <w:spacing w:before="240" w:line="240" w:lineRule="auto"/>
        <w:ind w:left="1134" w:right="567"/>
      </w:pPr>
      <w:r>
        <w:t>___________________________________________________________________</w:t>
      </w:r>
    </w:p>
    <w:p w14:paraId="641F2FD6" w14:textId="77777777" w:rsidR="00C94DE1" w:rsidRDefault="00C94DE1" w:rsidP="00C94DE1">
      <w:pPr>
        <w:widowControl w:val="0"/>
        <w:autoSpaceDE w:val="0"/>
        <w:autoSpaceDN w:val="0"/>
        <w:adjustRightInd w:val="0"/>
        <w:spacing w:before="240" w:line="240" w:lineRule="auto"/>
        <w:ind w:left="1134" w:right="567"/>
      </w:pPr>
      <w:r>
        <w:t>___________________________________________________________________</w:t>
      </w:r>
    </w:p>
    <w:p w14:paraId="1B7B04F4" w14:textId="77777777" w:rsidR="00C94DE1" w:rsidRDefault="00C94DE1" w:rsidP="00C94DE1">
      <w:pPr>
        <w:widowControl w:val="0"/>
        <w:autoSpaceDE w:val="0"/>
        <w:autoSpaceDN w:val="0"/>
        <w:adjustRightInd w:val="0"/>
        <w:spacing w:before="240" w:line="240" w:lineRule="auto"/>
        <w:ind w:left="1134" w:right="567"/>
      </w:pPr>
      <w:r>
        <w:lastRenderedPageBreak/>
        <w:t>___________________________________________________________________</w:t>
      </w:r>
    </w:p>
    <w:p w14:paraId="5979C0CF" w14:textId="77777777" w:rsidR="00C94DE1" w:rsidRDefault="00C94DE1" w:rsidP="00C94DE1">
      <w:pPr>
        <w:widowControl w:val="0"/>
        <w:autoSpaceDE w:val="0"/>
        <w:autoSpaceDN w:val="0"/>
        <w:adjustRightInd w:val="0"/>
        <w:spacing w:before="240" w:line="240" w:lineRule="auto"/>
        <w:ind w:left="1134" w:right="567"/>
      </w:pPr>
      <w:r>
        <w:t>___________________________________________________________________</w:t>
      </w:r>
    </w:p>
    <w:p w14:paraId="2EE69992" w14:textId="77777777" w:rsidR="00C94DE1" w:rsidRDefault="00C94DE1" w:rsidP="00C94DE1">
      <w:pPr>
        <w:widowControl w:val="0"/>
        <w:autoSpaceDE w:val="0"/>
        <w:autoSpaceDN w:val="0"/>
        <w:adjustRightInd w:val="0"/>
        <w:spacing w:before="240" w:line="240" w:lineRule="auto"/>
        <w:ind w:left="1134" w:right="567"/>
      </w:pPr>
      <w:r>
        <w:t>___________________________________________________________________</w:t>
      </w:r>
    </w:p>
    <w:p w14:paraId="5F9E3DBE" w14:textId="77777777" w:rsidR="00C94DE1" w:rsidRDefault="00C94DE1" w:rsidP="00C94DE1">
      <w:pPr>
        <w:widowControl w:val="0"/>
        <w:autoSpaceDE w:val="0"/>
        <w:autoSpaceDN w:val="0"/>
        <w:adjustRightInd w:val="0"/>
        <w:spacing w:before="240" w:line="240" w:lineRule="auto"/>
        <w:ind w:left="1134" w:right="567"/>
      </w:pPr>
      <w:r>
        <w:t>___________________________________________________________________</w:t>
      </w:r>
    </w:p>
    <w:p w14:paraId="54B39BB5" w14:textId="77777777" w:rsidR="00C94DE1" w:rsidRDefault="00C94DE1" w:rsidP="00C94DE1">
      <w:pPr>
        <w:widowControl w:val="0"/>
        <w:autoSpaceDE w:val="0"/>
        <w:autoSpaceDN w:val="0"/>
        <w:adjustRightInd w:val="0"/>
        <w:spacing w:before="240" w:line="240" w:lineRule="auto"/>
        <w:ind w:left="1134" w:right="567"/>
      </w:pPr>
      <w:r>
        <w:t>___________________________________________________________________</w:t>
      </w:r>
    </w:p>
    <w:p w14:paraId="096947FF" w14:textId="77777777" w:rsidR="00C94DE1" w:rsidRDefault="00C94DE1" w:rsidP="00C94DE1">
      <w:pPr>
        <w:widowControl w:val="0"/>
        <w:autoSpaceDE w:val="0"/>
        <w:autoSpaceDN w:val="0"/>
        <w:adjustRightInd w:val="0"/>
        <w:spacing w:before="240" w:line="240" w:lineRule="auto"/>
        <w:ind w:left="1134" w:right="567"/>
      </w:pPr>
      <w:r>
        <w:t>___________________________________________________________________</w:t>
      </w:r>
    </w:p>
    <w:p w14:paraId="26FBC1ED" w14:textId="77777777" w:rsidR="00C94DE1" w:rsidRDefault="00C94DE1" w:rsidP="00C94DE1">
      <w:pPr>
        <w:widowControl w:val="0"/>
        <w:autoSpaceDE w:val="0"/>
        <w:autoSpaceDN w:val="0"/>
        <w:adjustRightInd w:val="0"/>
        <w:spacing w:before="60" w:line="240" w:lineRule="auto"/>
        <w:jc w:val="right"/>
        <w:rPr>
          <w:b/>
          <w:bCs/>
          <w:sz w:val="20"/>
          <w:szCs w:val="20"/>
        </w:rPr>
      </w:pPr>
      <w:r>
        <w:rPr>
          <w:b/>
          <w:bCs/>
          <w:sz w:val="20"/>
          <w:szCs w:val="20"/>
        </w:rPr>
        <w:t>(3)</w:t>
      </w:r>
    </w:p>
    <w:p w14:paraId="234B7518" w14:textId="77777777" w:rsidR="00C94DE1" w:rsidRDefault="00C94DE1" w:rsidP="00C94DE1">
      <w:pPr>
        <w:widowControl w:val="0"/>
        <w:autoSpaceDE w:val="0"/>
        <w:autoSpaceDN w:val="0"/>
        <w:adjustRightInd w:val="0"/>
        <w:spacing w:before="240" w:line="240" w:lineRule="auto"/>
        <w:ind w:left="1134" w:right="567" w:hanging="567"/>
      </w:pPr>
      <w:r>
        <w:t xml:space="preserve">(d)     Give </w:t>
      </w:r>
      <w:r>
        <w:rPr>
          <w:b/>
          <w:bCs/>
        </w:rPr>
        <w:t>one</w:t>
      </w:r>
      <w:r>
        <w:t xml:space="preserve"> way in which benign tumours differ from malignant tumours.</w:t>
      </w:r>
    </w:p>
    <w:p w14:paraId="20D7E4F3" w14:textId="77777777" w:rsidR="00C94DE1" w:rsidRDefault="00C94DE1" w:rsidP="00C94DE1">
      <w:pPr>
        <w:widowControl w:val="0"/>
        <w:autoSpaceDE w:val="0"/>
        <w:autoSpaceDN w:val="0"/>
        <w:adjustRightInd w:val="0"/>
        <w:spacing w:before="240" w:line="240" w:lineRule="auto"/>
        <w:ind w:left="1134" w:right="567"/>
      </w:pPr>
      <w:r>
        <w:t>___________________________________________________________________</w:t>
      </w:r>
    </w:p>
    <w:p w14:paraId="1576FFD8" w14:textId="77777777" w:rsidR="00C94DE1" w:rsidRDefault="00C94DE1" w:rsidP="00C94DE1">
      <w:pPr>
        <w:widowControl w:val="0"/>
        <w:autoSpaceDE w:val="0"/>
        <w:autoSpaceDN w:val="0"/>
        <w:adjustRightInd w:val="0"/>
        <w:spacing w:before="240" w:line="240" w:lineRule="auto"/>
        <w:ind w:left="1134" w:right="567"/>
      </w:pPr>
      <w:r>
        <w:t>___________________________________________________________________</w:t>
      </w:r>
    </w:p>
    <w:p w14:paraId="1141B27A" w14:textId="77777777" w:rsidR="00C94DE1" w:rsidRDefault="00C94DE1" w:rsidP="00C94DE1">
      <w:pPr>
        <w:widowControl w:val="0"/>
        <w:autoSpaceDE w:val="0"/>
        <w:autoSpaceDN w:val="0"/>
        <w:adjustRightInd w:val="0"/>
        <w:spacing w:before="240" w:line="240" w:lineRule="auto"/>
        <w:ind w:left="1134" w:right="567"/>
      </w:pPr>
      <w:r>
        <w:t>___________________________________________________________________</w:t>
      </w:r>
    </w:p>
    <w:p w14:paraId="20689DDB" w14:textId="77777777" w:rsidR="00C94DE1" w:rsidRDefault="00C94DE1" w:rsidP="00C94DE1">
      <w:pPr>
        <w:widowControl w:val="0"/>
        <w:autoSpaceDE w:val="0"/>
        <w:autoSpaceDN w:val="0"/>
        <w:adjustRightInd w:val="0"/>
        <w:spacing w:before="240" w:line="240" w:lineRule="auto"/>
        <w:ind w:left="1134" w:right="567"/>
      </w:pPr>
      <w:r>
        <w:t>___________________________________________________________________</w:t>
      </w:r>
    </w:p>
    <w:p w14:paraId="687CA27D" w14:textId="77777777" w:rsidR="00C94DE1" w:rsidRDefault="00C94DE1" w:rsidP="00C94DE1">
      <w:pPr>
        <w:widowControl w:val="0"/>
        <w:autoSpaceDE w:val="0"/>
        <w:autoSpaceDN w:val="0"/>
        <w:adjustRightInd w:val="0"/>
        <w:spacing w:before="60" w:line="240" w:lineRule="auto"/>
        <w:jc w:val="right"/>
        <w:rPr>
          <w:b/>
          <w:bCs/>
          <w:sz w:val="20"/>
          <w:szCs w:val="20"/>
        </w:rPr>
      </w:pPr>
      <w:r>
        <w:rPr>
          <w:b/>
          <w:bCs/>
          <w:sz w:val="20"/>
          <w:szCs w:val="20"/>
        </w:rPr>
        <w:t>(1)</w:t>
      </w:r>
    </w:p>
    <w:p w14:paraId="10727DA3" w14:textId="77777777" w:rsidR="00C94DE1" w:rsidRPr="00E74032" w:rsidRDefault="00C94DE1" w:rsidP="00C94DE1">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 xml:space="preserve">Q2. </w:t>
      </w:r>
      <w:r>
        <w:t>(b)     Describe how alterations to tumour suppressor genes can lead to the development of tumours.</w:t>
      </w:r>
    </w:p>
    <w:p w14:paraId="134AA318" w14:textId="77777777" w:rsidR="00C94DE1" w:rsidRDefault="00C94DE1" w:rsidP="00C94DE1">
      <w:pPr>
        <w:widowControl w:val="0"/>
        <w:autoSpaceDE w:val="0"/>
        <w:autoSpaceDN w:val="0"/>
        <w:adjustRightInd w:val="0"/>
        <w:spacing w:before="240" w:line="240" w:lineRule="auto"/>
        <w:ind w:left="1134" w:right="567"/>
      </w:pPr>
      <w:r>
        <w:t>___________________________________________________________________</w:t>
      </w:r>
    </w:p>
    <w:p w14:paraId="315F9122" w14:textId="77777777" w:rsidR="00C94DE1" w:rsidRDefault="00C94DE1" w:rsidP="00C94DE1">
      <w:pPr>
        <w:widowControl w:val="0"/>
        <w:autoSpaceDE w:val="0"/>
        <w:autoSpaceDN w:val="0"/>
        <w:adjustRightInd w:val="0"/>
        <w:spacing w:before="240" w:line="240" w:lineRule="auto"/>
        <w:ind w:left="1134" w:right="567"/>
      </w:pPr>
      <w:r>
        <w:t>___________________________________________________________________</w:t>
      </w:r>
    </w:p>
    <w:p w14:paraId="3A4F8EC8" w14:textId="77777777" w:rsidR="00C94DE1" w:rsidRDefault="00C94DE1" w:rsidP="00C94DE1">
      <w:pPr>
        <w:widowControl w:val="0"/>
        <w:autoSpaceDE w:val="0"/>
        <w:autoSpaceDN w:val="0"/>
        <w:adjustRightInd w:val="0"/>
        <w:spacing w:before="240" w:line="240" w:lineRule="auto"/>
        <w:ind w:left="1134" w:right="567"/>
      </w:pPr>
      <w:r>
        <w:t>___________________________________________________________________</w:t>
      </w:r>
    </w:p>
    <w:p w14:paraId="192568CC" w14:textId="77777777" w:rsidR="00C94DE1" w:rsidRDefault="00C94DE1" w:rsidP="00C94DE1">
      <w:pPr>
        <w:widowControl w:val="0"/>
        <w:autoSpaceDE w:val="0"/>
        <w:autoSpaceDN w:val="0"/>
        <w:adjustRightInd w:val="0"/>
        <w:spacing w:before="240" w:line="240" w:lineRule="auto"/>
        <w:ind w:left="1134" w:right="567"/>
      </w:pPr>
      <w:r>
        <w:t>___________________________________________________________________</w:t>
      </w:r>
    </w:p>
    <w:p w14:paraId="4B32214A" w14:textId="77777777" w:rsidR="00C94DE1" w:rsidRDefault="00C94DE1" w:rsidP="00C94DE1">
      <w:pPr>
        <w:widowControl w:val="0"/>
        <w:autoSpaceDE w:val="0"/>
        <w:autoSpaceDN w:val="0"/>
        <w:adjustRightInd w:val="0"/>
        <w:spacing w:before="240" w:line="240" w:lineRule="auto"/>
        <w:ind w:left="1134" w:right="567"/>
      </w:pPr>
      <w:r>
        <w:t>___________________________________________________________________</w:t>
      </w:r>
    </w:p>
    <w:p w14:paraId="5D340326" w14:textId="77777777" w:rsidR="00C94DE1" w:rsidRDefault="00C94DE1" w:rsidP="00C94DE1">
      <w:pPr>
        <w:widowControl w:val="0"/>
        <w:autoSpaceDE w:val="0"/>
        <w:autoSpaceDN w:val="0"/>
        <w:adjustRightInd w:val="0"/>
        <w:spacing w:before="240" w:line="240" w:lineRule="auto"/>
        <w:ind w:left="1134" w:right="567"/>
      </w:pPr>
      <w:r>
        <w:t>___________________________________________________________________</w:t>
      </w:r>
    </w:p>
    <w:p w14:paraId="2F69BEE5" w14:textId="77777777" w:rsidR="00C94DE1" w:rsidRDefault="00C94DE1" w:rsidP="00C94DE1">
      <w:pPr>
        <w:widowControl w:val="0"/>
        <w:autoSpaceDE w:val="0"/>
        <w:autoSpaceDN w:val="0"/>
        <w:adjustRightInd w:val="0"/>
        <w:spacing w:before="240" w:line="240" w:lineRule="auto"/>
        <w:ind w:left="1134" w:right="567"/>
      </w:pPr>
      <w:r>
        <w:t>___________________________________________________________________</w:t>
      </w:r>
    </w:p>
    <w:p w14:paraId="06CD14DC" w14:textId="77777777" w:rsidR="00C94DE1" w:rsidRDefault="00C94DE1" w:rsidP="00C94DE1">
      <w:pPr>
        <w:widowControl w:val="0"/>
        <w:autoSpaceDE w:val="0"/>
        <w:autoSpaceDN w:val="0"/>
        <w:adjustRightInd w:val="0"/>
        <w:spacing w:before="240" w:line="240" w:lineRule="auto"/>
        <w:ind w:left="1134" w:right="567"/>
      </w:pPr>
      <w:r>
        <w:t>___________________________________________________________________</w:t>
      </w:r>
    </w:p>
    <w:p w14:paraId="04A60235" w14:textId="77777777" w:rsidR="00C94DE1" w:rsidRDefault="00C94DE1" w:rsidP="00C94DE1">
      <w:pPr>
        <w:widowControl w:val="0"/>
        <w:autoSpaceDE w:val="0"/>
        <w:autoSpaceDN w:val="0"/>
        <w:adjustRightInd w:val="0"/>
        <w:spacing w:before="240" w:line="240" w:lineRule="auto"/>
        <w:ind w:left="1134" w:right="567"/>
      </w:pPr>
      <w:r>
        <w:t>___________________________________________________________________</w:t>
      </w:r>
    </w:p>
    <w:p w14:paraId="6FAF6D43" w14:textId="77777777" w:rsidR="00C94DE1" w:rsidRDefault="00C94DE1" w:rsidP="00C94DE1">
      <w:pPr>
        <w:widowControl w:val="0"/>
        <w:autoSpaceDE w:val="0"/>
        <w:autoSpaceDN w:val="0"/>
        <w:adjustRightInd w:val="0"/>
        <w:spacing w:before="240" w:line="240" w:lineRule="auto"/>
        <w:ind w:left="1134" w:right="567"/>
      </w:pPr>
      <w:r>
        <w:t>___________________________________________________________________</w:t>
      </w:r>
    </w:p>
    <w:p w14:paraId="37FFA484" w14:textId="77777777" w:rsidR="00C94DE1" w:rsidRDefault="00C94DE1" w:rsidP="00C94DE1">
      <w:pPr>
        <w:widowControl w:val="0"/>
        <w:autoSpaceDE w:val="0"/>
        <w:autoSpaceDN w:val="0"/>
        <w:adjustRightInd w:val="0"/>
        <w:spacing w:before="240" w:line="240" w:lineRule="auto"/>
        <w:ind w:left="1134" w:right="567"/>
      </w:pPr>
      <w:r>
        <w:t>___________________________________________________________________</w:t>
      </w:r>
    </w:p>
    <w:p w14:paraId="65573B7C" w14:textId="77777777" w:rsidR="00C94DE1" w:rsidRDefault="00C94DE1" w:rsidP="00C94DE1">
      <w:pPr>
        <w:widowControl w:val="0"/>
        <w:autoSpaceDE w:val="0"/>
        <w:autoSpaceDN w:val="0"/>
        <w:adjustRightInd w:val="0"/>
        <w:spacing w:before="240" w:line="240" w:lineRule="auto"/>
        <w:ind w:left="1134" w:right="567"/>
      </w:pPr>
      <w:r>
        <w:t>___________________________________________________________________</w:t>
      </w:r>
    </w:p>
    <w:p w14:paraId="5E91F496" w14:textId="77777777" w:rsidR="00C94DE1" w:rsidRDefault="00C94DE1" w:rsidP="00C94DE1">
      <w:pPr>
        <w:widowControl w:val="0"/>
        <w:autoSpaceDE w:val="0"/>
        <w:autoSpaceDN w:val="0"/>
        <w:adjustRightInd w:val="0"/>
        <w:spacing w:before="60" w:line="240" w:lineRule="auto"/>
        <w:jc w:val="right"/>
        <w:rPr>
          <w:b/>
          <w:bCs/>
          <w:sz w:val="20"/>
          <w:szCs w:val="20"/>
        </w:rPr>
      </w:pPr>
      <w:r>
        <w:rPr>
          <w:b/>
          <w:bCs/>
          <w:sz w:val="20"/>
          <w:szCs w:val="20"/>
        </w:rPr>
        <w:t>(3)</w:t>
      </w:r>
    </w:p>
    <w:p w14:paraId="67DE391C" w14:textId="77777777" w:rsidR="005D527F" w:rsidRDefault="005D527F" w:rsidP="00C94DE1">
      <w:pPr>
        <w:widowControl w:val="0"/>
        <w:autoSpaceDE w:val="0"/>
        <w:autoSpaceDN w:val="0"/>
        <w:adjustRightInd w:val="0"/>
        <w:spacing w:before="240" w:line="240" w:lineRule="auto"/>
        <w:ind w:left="1134" w:right="567" w:hanging="567"/>
      </w:pPr>
    </w:p>
    <w:p w14:paraId="1E2E8F66" w14:textId="77777777" w:rsidR="005D527F" w:rsidRDefault="005D527F" w:rsidP="00C94DE1">
      <w:pPr>
        <w:widowControl w:val="0"/>
        <w:autoSpaceDE w:val="0"/>
        <w:autoSpaceDN w:val="0"/>
        <w:adjustRightInd w:val="0"/>
        <w:spacing w:before="240" w:line="240" w:lineRule="auto"/>
        <w:ind w:left="1134" w:right="567" w:hanging="567"/>
      </w:pPr>
    </w:p>
    <w:p w14:paraId="630DD573" w14:textId="77777777" w:rsidR="005D527F" w:rsidRDefault="005D527F" w:rsidP="00C94DE1">
      <w:pPr>
        <w:widowControl w:val="0"/>
        <w:autoSpaceDE w:val="0"/>
        <w:autoSpaceDN w:val="0"/>
        <w:adjustRightInd w:val="0"/>
        <w:spacing w:before="240" w:line="240" w:lineRule="auto"/>
        <w:ind w:left="1134" w:right="567" w:hanging="567"/>
      </w:pPr>
    </w:p>
    <w:p w14:paraId="1EAF7B24" w14:textId="77777777" w:rsidR="005D527F" w:rsidRDefault="005D527F" w:rsidP="00C94DE1">
      <w:pPr>
        <w:widowControl w:val="0"/>
        <w:autoSpaceDE w:val="0"/>
        <w:autoSpaceDN w:val="0"/>
        <w:adjustRightInd w:val="0"/>
        <w:spacing w:before="240" w:line="240" w:lineRule="auto"/>
        <w:ind w:left="1134" w:right="567" w:hanging="567"/>
      </w:pPr>
    </w:p>
    <w:p w14:paraId="206117F4" w14:textId="06AFBB42" w:rsidR="00C94DE1" w:rsidRDefault="00C94DE1" w:rsidP="00C94DE1">
      <w:pPr>
        <w:widowControl w:val="0"/>
        <w:autoSpaceDE w:val="0"/>
        <w:autoSpaceDN w:val="0"/>
        <w:adjustRightInd w:val="0"/>
        <w:spacing w:before="240" w:line="240" w:lineRule="auto"/>
        <w:ind w:left="1134" w:right="567" w:hanging="567"/>
      </w:pPr>
      <w:r>
        <w:lastRenderedPageBreak/>
        <w:t>(c)     A type of malignant tumour cell divides every 8 hours.</w:t>
      </w:r>
    </w:p>
    <w:p w14:paraId="47E0AFFA" w14:textId="77777777" w:rsidR="00C94DE1" w:rsidRDefault="00C94DE1" w:rsidP="00C94DE1">
      <w:pPr>
        <w:widowControl w:val="0"/>
        <w:autoSpaceDE w:val="0"/>
        <w:autoSpaceDN w:val="0"/>
        <w:adjustRightInd w:val="0"/>
        <w:spacing w:before="240" w:line="240" w:lineRule="auto"/>
        <w:ind w:left="1134" w:right="567"/>
      </w:pPr>
      <w:r>
        <w:t>Starting with one of these cells, how many tumour cells will be present after 4 weeks?</w:t>
      </w:r>
    </w:p>
    <w:p w14:paraId="11CBD67A" w14:textId="77777777" w:rsidR="00C94DE1" w:rsidRDefault="00C94DE1" w:rsidP="00C94DE1">
      <w:pPr>
        <w:widowControl w:val="0"/>
        <w:autoSpaceDE w:val="0"/>
        <w:autoSpaceDN w:val="0"/>
        <w:adjustRightInd w:val="0"/>
        <w:spacing w:line="240" w:lineRule="auto"/>
        <w:ind w:left="1134" w:right="567"/>
      </w:pPr>
      <w:r>
        <w:t>Assume none of these cells will die.</w:t>
      </w:r>
    </w:p>
    <w:p w14:paraId="53EFB2D4" w14:textId="77777777" w:rsidR="00C94DE1" w:rsidRDefault="00C94DE1" w:rsidP="00C94DE1">
      <w:pPr>
        <w:widowControl w:val="0"/>
        <w:autoSpaceDE w:val="0"/>
        <w:autoSpaceDN w:val="0"/>
        <w:adjustRightInd w:val="0"/>
        <w:spacing w:before="240" w:line="240" w:lineRule="auto"/>
        <w:ind w:left="1134" w:right="567"/>
      </w:pPr>
      <w:r>
        <w:t>Give your answer in standard form.</w:t>
      </w:r>
    </w:p>
    <w:p w14:paraId="2DAC44CF" w14:textId="77777777" w:rsidR="00C94DE1" w:rsidRDefault="00C94DE1" w:rsidP="00C94DE1">
      <w:pPr>
        <w:widowControl w:val="0"/>
        <w:autoSpaceDE w:val="0"/>
        <w:autoSpaceDN w:val="0"/>
        <w:adjustRightInd w:val="0"/>
        <w:spacing w:before="2880" w:line="240" w:lineRule="auto"/>
        <w:ind w:right="1134"/>
        <w:jc w:val="right"/>
      </w:pPr>
      <w:r>
        <w:t xml:space="preserve">Answer = ____________________ </w:t>
      </w:r>
    </w:p>
    <w:p w14:paraId="44D89237" w14:textId="77777777" w:rsidR="00C94DE1" w:rsidRDefault="00C94DE1" w:rsidP="00C94DE1">
      <w:pPr>
        <w:widowControl w:val="0"/>
        <w:autoSpaceDE w:val="0"/>
        <w:autoSpaceDN w:val="0"/>
        <w:adjustRightInd w:val="0"/>
        <w:spacing w:before="60" w:line="240" w:lineRule="auto"/>
        <w:jc w:val="right"/>
        <w:rPr>
          <w:b/>
          <w:bCs/>
          <w:sz w:val="20"/>
          <w:szCs w:val="20"/>
        </w:rPr>
      </w:pPr>
      <w:r>
        <w:rPr>
          <w:b/>
          <w:bCs/>
          <w:sz w:val="20"/>
          <w:szCs w:val="20"/>
        </w:rPr>
        <w:t>(2)</w:t>
      </w:r>
    </w:p>
    <w:p w14:paraId="436E19BA" w14:textId="77777777" w:rsidR="00C94DE1" w:rsidRDefault="00C94DE1" w:rsidP="00C94DE1">
      <w:pPr>
        <w:widowControl w:val="0"/>
        <w:autoSpaceDE w:val="0"/>
        <w:autoSpaceDN w:val="0"/>
        <w:adjustRightInd w:val="0"/>
        <w:spacing w:before="60" w:line="240" w:lineRule="auto"/>
        <w:jc w:val="right"/>
        <w:rPr>
          <w:b/>
          <w:bCs/>
          <w:sz w:val="20"/>
          <w:szCs w:val="20"/>
        </w:rPr>
      </w:pPr>
      <w:r>
        <w:rPr>
          <w:b/>
          <w:bCs/>
          <w:sz w:val="20"/>
          <w:szCs w:val="20"/>
        </w:rPr>
        <w:t>(Total 6 marks)</w:t>
      </w:r>
    </w:p>
    <w:p w14:paraId="71DDD4ED" w14:textId="77777777" w:rsidR="00C94DE1" w:rsidRPr="00E74032" w:rsidRDefault="00C94DE1" w:rsidP="00C94DE1">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 xml:space="preserve">Q3. </w:t>
      </w:r>
      <w:r>
        <w:t>Scientists found a correlation between prostate cancer and exposure to cadmium ions.</w:t>
      </w:r>
    </w:p>
    <w:p w14:paraId="663E7890" w14:textId="77777777" w:rsidR="00C94DE1" w:rsidRDefault="00C94DE1" w:rsidP="00C94DE1">
      <w:pPr>
        <w:widowControl w:val="0"/>
        <w:autoSpaceDE w:val="0"/>
        <w:autoSpaceDN w:val="0"/>
        <w:adjustRightInd w:val="0"/>
        <w:spacing w:before="240" w:line="240" w:lineRule="auto"/>
        <w:ind w:left="567" w:right="567"/>
      </w:pPr>
      <w:r>
        <w:t>The scientists investigated the effects of cadmium ions on cells from a human prostate gland.</w:t>
      </w:r>
      <w:r>
        <w:br/>
        <w:t>They grew a culture of these cells in liquid growth medium and removed samples at intervals.</w:t>
      </w:r>
    </w:p>
    <w:p w14:paraId="05A41EE2" w14:textId="77777777" w:rsidR="00C94DE1" w:rsidRDefault="00C94DE1" w:rsidP="00C94DE1">
      <w:pPr>
        <w:widowControl w:val="0"/>
        <w:autoSpaceDE w:val="0"/>
        <w:autoSpaceDN w:val="0"/>
        <w:adjustRightInd w:val="0"/>
        <w:spacing w:before="240" w:line="240" w:lineRule="auto"/>
        <w:ind w:left="567" w:right="567"/>
      </w:pPr>
      <w:r>
        <w:t>For each sample they measured</w:t>
      </w:r>
    </w:p>
    <w:p w14:paraId="04416D2B" w14:textId="77777777" w:rsidR="00C94DE1" w:rsidRDefault="00C94DE1" w:rsidP="00C94DE1">
      <w:pPr>
        <w:widowControl w:val="0"/>
        <w:autoSpaceDE w:val="0"/>
        <w:autoSpaceDN w:val="0"/>
        <w:adjustRightInd w:val="0"/>
        <w:spacing w:before="240" w:line="240" w:lineRule="auto"/>
        <w:ind w:left="567" w:right="567"/>
      </w:pPr>
      <w:r>
        <w:t>•    how much DNA was not methylated,</w:t>
      </w:r>
      <w:r>
        <w:br/>
        <w:t>•    the activity of the enzyme methyltransferase.</w:t>
      </w:r>
    </w:p>
    <w:p w14:paraId="5D05AC6A" w14:textId="77777777" w:rsidR="00C94DE1" w:rsidRDefault="00C94DE1" w:rsidP="00C94DE1">
      <w:pPr>
        <w:widowControl w:val="0"/>
        <w:autoSpaceDE w:val="0"/>
        <w:autoSpaceDN w:val="0"/>
        <w:adjustRightInd w:val="0"/>
        <w:spacing w:before="240" w:line="240" w:lineRule="auto"/>
        <w:ind w:left="567" w:right="567"/>
      </w:pPr>
      <w:r>
        <w:t>Methyltransferase is an enzyme that adds methyl groups to some of the bases in DNA.</w:t>
      </w:r>
      <w:r>
        <w:br/>
        <w:t>The addition of a methyl group is called methylation.</w:t>
      </w:r>
    </w:p>
    <w:p w14:paraId="3DB43546" w14:textId="77777777" w:rsidR="00C94DE1" w:rsidRDefault="00C94DE1" w:rsidP="00C94DE1">
      <w:pPr>
        <w:widowControl w:val="0"/>
        <w:autoSpaceDE w:val="0"/>
        <w:autoSpaceDN w:val="0"/>
        <w:adjustRightInd w:val="0"/>
        <w:spacing w:before="240" w:line="240" w:lineRule="auto"/>
        <w:ind w:left="1134" w:right="567" w:hanging="567"/>
      </w:pPr>
      <w:r>
        <w:t>(a)     The scientists set up another culture as a control.</w:t>
      </w:r>
    </w:p>
    <w:p w14:paraId="456CA54E" w14:textId="77777777" w:rsidR="00C94DE1" w:rsidRDefault="00C94DE1" w:rsidP="00C94DE1">
      <w:pPr>
        <w:widowControl w:val="0"/>
        <w:autoSpaceDE w:val="0"/>
        <w:autoSpaceDN w:val="0"/>
        <w:adjustRightInd w:val="0"/>
        <w:spacing w:before="240" w:line="240" w:lineRule="auto"/>
        <w:ind w:left="1134" w:right="567"/>
      </w:pPr>
      <w:r>
        <w:t>Describe how the scientists would have set up a control experiment for this investigation.</w:t>
      </w:r>
    </w:p>
    <w:p w14:paraId="740E8A3C" w14:textId="77777777" w:rsidR="00C94DE1" w:rsidRDefault="00C94DE1" w:rsidP="00C94DE1">
      <w:pPr>
        <w:widowControl w:val="0"/>
        <w:autoSpaceDE w:val="0"/>
        <w:autoSpaceDN w:val="0"/>
        <w:adjustRightInd w:val="0"/>
        <w:spacing w:before="240" w:line="240" w:lineRule="auto"/>
        <w:ind w:left="1134" w:right="567"/>
      </w:pPr>
      <w:r>
        <w:t>___________________________________________________________________</w:t>
      </w:r>
    </w:p>
    <w:p w14:paraId="6CDA0506" w14:textId="77777777" w:rsidR="00C94DE1" w:rsidRDefault="00C94DE1" w:rsidP="00C94DE1">
      <w:pPr>
        <w:widowControl w:val="0"/>
        <w:autoSpaceDE w:val="0"/>
        <w:autoSpaceDN w:val="0"/>
        <w:adjustRightInd w:val="0"/>
        <w:spacing w:before="240" w:line="240" w:lineRule="auto"/>
        <w:ind w:left="1134" w:right="567"/>
      </w:pPr>
      <w:r>
        <w:t>___________________________________________________________________</w:t>
      </w:r>
    </w:p>
    <w:p w14:paraId="02FFA04F" w14:textId="77777777" w:rsidR="00C94DE1" w:rsidRDefault="00C94DE1" w:rsidP="00C94DE1">
      <w:pPr>
        <w:widowControl w:val="0"/>
        <w:autoSpaceDE w:val="0"/>
        <w:autoSpaceDN w:val="0"/>
        <w:adjustRightInd w:val="0"/>
        <w:spacing w:before="240" w:line="240" w:lineRule="auto"/>
        <w:ind w:left="1134" w:right="567"/>
      </w:pPr>
      <w:r>
        <w:t>___________________________________________________________________</w:t>
      </w:r>
    </w:p>
    <w:p w14:paraId="23B5A42F" w14:textId="77777777" w:rsidR="00C94DE1" w:rsidRDefault="00C94DE1" w:rsidP="00C94DE1">
      <w:pPr>
        <w:widowControl w:val="0"/>
        <w:autoSpaceDE w:val="0"/>
        <w:autoSpaceDN w:val="0"/>
        <w:adjustRightInd w:val="0"/>
        <w:spacing w:before="240" w:line="240" w:lineRule="auto"/>
        <w:ind w:left="1134" w:right="567"/>
      </w:pPr>
      <w:r>
        <w:t>___________________________________________________________________</w:t>
      </w:r>
    </w:p>
    <w:p w14:paraId="0A685C5F" w14:textId="77777777" w:rsidR="00C94DE1" w:rsidRDefault="00C94DE1" w:rsidP="00C94DE1">
      <w:pPr>
        <w:widowControl w:val="0"/>
        <w:autoSpaceDE w:val="0"/>
        <w:autoSpaceDN w:val="0"/>
        <w:adjustRightInd w:val="0"/>
        <w:spacing w:before="60" w:line="240" w:lineRule="auto"/>
        <w:jc w:val="right"/>
        <w:rPr>
          <w:b/>
          <w:bCs/>
          <w:sz w:val="20"/>
          <w:szCs w:val="20"/>
        </w:rPr>
      </w:pPr>
      <w:r>
        <w:rPr>
          <w:b/>
          <w:bCs/>
          <w:sz w:val="20"/>
          <w:szCs w:val="20"/>
        </w:rPr>
        <w:t>(2)</w:t>
      </w:r>
    </w:p>
    <w:p w14:paraId="0CEC4C77" w14:textId="77777777" w:rsidR="005D527F" w:rsidRDefault="005D527F" w:rsidP="00C94DE1">
      <w:pPr>
        <w:widowControl w:val="0"/>
        <w:autoSpaceDE w:val="0"/>
        <w:autoSpaceDN w:val="0"/>
        <w:adjustRightInd w:val="0"/>
        <w:spacing w:before="240" w:line="240" w:lineRule="auto"/>
        <w:ind w:left="1134" w:right="567" w:hanging="567"/>
      </w:pPr>
    </w:p>
    <w:p w14:paraId="4C5AB6AF" w14:textId="77777777" w:rsidR="005D527F" w:rsidRDefault="005D527F" w:rsidP="00C94DE1">
      <w:pPr>
        <w:widowControl w:val="0"/>
        <w:autoSpaceDE w:val="0"/>
        <w:autoSpaceDN w:val="0"/>
        <w:adjustRightInd w:val="0"/>
        <w:spacing w:before="240" w:line="240" w:lineRule="auto"/>
        <w:ind w:left="1134" w:right="567" w:hanging="567"/>
      </w:pPr>
    </w:p>
    <w:p w14:paraId="793C123F" w14:textId="77777777" w:rsidR="005D527F" w:rsidRDefault="005D527F" w:rsidP="00C94DE1">
      <w:pPr>
        <w:widowControl w:val="0"/>
        <w:autoSpaceDE w:val="0"/>
        <w:autoSpaceDN w:val="0"/>
        <w:adjustRightInd w:val="0"/>
        <w:spacing w:before="240" w:line="240" w:lineRule="auto"/>
        <w:ind w:left="1134" w:right="567" w:hanging="567"/>
      </w:pPr>
    </w:p>
    <w:p w14:paraId="3F68A7FB" w14:textId="77777777" w:rsidR="005D527F" w:rsidRDefault="005D527F" w:rsidP="00C94DE1">
      <w:pPr>
        <w:widowControl w:val="0"/>
        <w:autoSpaceDE w:val="0"/>
        <w:autoSpaceDN w:val="0"/>
        <w:adjustRightInd w:val="0"/>
        <w:spacing w:before="240" w:line="240" w:lineRule="auto"/>
        <w:ind w:left="1134" w:right="567" w:hanging="567"/>
      </w:pPr>
    </w:p>
    <w:p w14:paraId="1F1E7661" w14:textId="77777777" w:rsidR="005D527F" w:rsidRDefault="005D527F" w:rsidP="00C94DE1">
      <w:pPr>
        <w:widowControl w:val="0"/>
        <w:autoSpaceDE w:val="0"/>
        <w:autoSpaceDN w:val="0"/>
        <w:adjustRightInd w:val="0"/>
        <w:spacing w:before="240" w:line="240" w:lineRule="auto"/>
        <w:ind w:left="1134" w:right="567" w:hanging="567"/>
      </w:pPr>
    </w:p>
    <w:p w14:paraId="794A9E9E" w14:textId="77777777" w:rsidR="005D527F" w:rsidRDefault="005D527F" w:rsidP="00C94DE1">
      <w:pPr>
        <w:widowControl w:val="0"/>
        <w:autoSpaceDE w:val="0"/>
        <w:autoSpaceDN w:val="0"/>
        <w:adjustRightInd w:val="0"/>
        <w:spacing w:before="240" w:line="240" w:lineRule="auto"/>
        <w:ind w:left="1134" w:right="567" w:hanging="567"/>
      </w:pPr>
    </w:p>
    <w:p w14:paraId="1C8096C8" w14:textId="77777777" w:rsidR="005D527F" w:rsidRDefault="005D527F" w:rsidP="00C94DE1">
      <w:pPr>
        <w:widowControl w:val="0"/>
        <w:autoSpaceDE w:val="0"/>
        <w:autoSpaceDN w:val="0"/>
        <w:adjustRightInd w:val="0"/>
        <w:spacing w:before="240" w:line="240" w:lineRule="auto"/>
        <w:ind w:left="1134" w:right="567" w:hanging="567"/>
      </w:pPr>
    </w:p>
    <w:p w14:paraId="60AC62F4" w14:textId="3EB40DC2" w:rsidR="00C94DE1" w:rsidRDefault="00C94DE1" w:rsidP="00C94DE1">
      <w:pPr>
        <w:widowControl w:val="0"/>
        <w:autoSpaceDE w:val="0"/>
        <w:autoSpaceDN w:val="0"/>
        <w:adjustRightInd w:val="0"/>
        <w:spacing w:before="240" w:line="240" w:lineRule="auto"/>
        <w:ind w:left="1134" w:right="567" w:hanging="567"/>
      </w:pPr>
      <w:r>
        <w:lastRenderedPageBreak/>
        <w:t xml:space="preserve">(b)     </w:t>
      </w:r>
      <w:r>
        <w:rPr>
          <w:b/>
          <w:bCs/>
        </w:rPr>
        <w:t xml:space="preserve">Figures 1 </w:t>
      </w:r>
      <w:r>
        <w:t xml:space="preserve">and </w:t>
      </w:r>
      <w:r>
        <w:rPr>
          <w:b/>
          <w:bCs/>
        </w:rPr>
        <w:t xml:space="preserve">2 </w:t>
      </w:r>
      <w:r>
        <w:t>show the scientists’ results.</w:t>
      </w:r>
    </w:p>
    <w:p w14:paraId="505D1E8E" w14:textId="77777777" w:rsidR="00C94DE1" w:rsidRDefault="00C94DE1" w:rsidP="00C94DE1">
      <w:pPr>
        <w:widowControl w:val="0"/>
        <w:autoSpaceDE w:val="0"/>
        <w:autoSpaceDN w:val="0"/>
        <w:adjustRightInd w:val="0"/>
        <w:spacing w:before="240" w:line="240" w:lineRule="auto"/>
        <w:ind w:left="2268" w:right="567" w:hanging="567"/>
        <w:rPr>
          <w:b/>
          <w:bCs/>
        </w:rPr>
      </w:pPr>
      <w:r>
        <w:rPr>
          <w:b/>
          <w:bCs/>
        </w:rPr>
        <w:t>Figure 1                                                                        Figure 2</w:t>
      </w:r>
    </w:p>
    <w:p w14:paraId="1F6A075A" w14:textId="77FE09D5" w:rsidR="00C94DE1" w:rsidRDefault="00C94DE1" w:rsidP="00C94DE1">
      <w:pPr>
        <w:widowControl w:val="0"/>
        <w:autoSpaceDE w:val="0"/>
        <w:autoSpaceDN w:val="0"/>
        <w:adjustRightInd w:val="0"/>
        <w:spacing w:before="240" w:line="240" w:lineRule="auto"/>
        <w:ind w:left="567" w:right="567" w:hanging="567"/>
      </w:pPr>
      <w:r>
        <w:rPr>
          <w:b/>
          <w:bCs/>
          <w:noProof/>
        </w:rPr>
        <w:drawing>
          <wp:inline distT="0" distB="0" distL="0" distR="0" wp14:anchorId="489FD8AE" wp14:editId="0F3B7B83">
            <wp:extent cx="6116955" cy="1765935"/>
            <wp:effectExtent l="0" t="0" r="0" b="571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6116955" cy="1765935"/>
                    </a:xfrm>
                    <a:prstGeom prst="rect">
                      <a:avLst/>
                    </a:prstGeom>
                    <a:noFill/>
                    <a:ln>
                      <a:noFill/>
                    </a:ln>
                  </pic:spPr>
                </pic:pic>
              </a:graphicData>
            </a:graphic>
          </wp:inline>
        </w:drawing>
      </w:r>
      <w:r>
        <w:t> </w:t>
      </w:r>
    </w:p>
    <w:p w14:paraId="41A8D266" w14:textId="77777777" w:rsidR="00C94DE1" w:rsidRDefault="00C94DE1" w:rsidP="00C94DE1">
      <w:pPr>
        <w:widowControl w:val="0"/>
        <w:autoSpaceDE w:val="0"/>
        <w:autoSpaceDN w:val="0"/>
        <w:adjustRightInd w:val="0"/>
        <w:spacing w:before="240" w:line="240" w:lineRule="auto"/>
        <w:ind w:left="1701" w:right="567" w:hanging="567"/>
      </w:pPr>
      <w:r>
        <w:t>(</w:t>
      </w:r>
      <w:proofErr w:type="spellStart"/>
      <w:r>
        <w:t>i</w:t>
      </w:r>
      <w:proofErr w:type="spellEnd"/>
      <w:r>
        <w:t>)      The scientists expressed their results as percentages of the control values.</w:t>
      </w:r>
      <w:r>
        <w:br/>
        <w:t>Suggest why.</w:t>
      </w:r>
    </w:p>
    <w:p w14:paraId="049C7092" w14:textId="77777777" w:rsidR="00C94DE1" w:rsidRDefault="00C94DE1" w:rsidP="00C94DE1">
      <w:pPr>
        <w:widowControl w:val="0"/>
        <w:autoSpaceDE w:val="0"/>
        <w:autoSpaceDN w:val="0"/>
        <w:adjustRightInd w:val="0"/>
        <w:spacing w:before="240" w:line="240" w:lineRule="auto"/>
        <w:ind w:left="1701" w:right="567"/>
      </w:pPr>
      <w:r>
        <w:t>______________________________________________________________</w:t>
      </w:r>
    </w:p>
    <w:p w14:paraId="00973888" w14:textId="77777777" w:rsidR="00C94DE1" w:rsidRDefault="00C94DE1" w:rsidP="00C94DE1">
      <w:pPr>
        <w:widowControl w:val="0"/>
        <w:autoSpaceDE w:val="0"/>
        <w:autoSpaceDN w:val="0"/>
        <w:adjustRightInd w:val="0"/>
        <w:spacing w:before="240" w:line="240" w:lineRule="auto"/>
        <w:ind w:left="1701" w:right="567"/>
      </w:pPr>
      <w:r>
        <w:t>______________________________________________________________</w:t>
      </w:r>
    </w:p>
    <w:p w14:paraId="44606251" w14:textId="77777777" w:rsidR="00C94DE1" w:rsidRDefault="00C94DE1" w:rsidP="00C94DE1">
      <w:pPr>
        <w:widowControl w:val="0"/>
        <w:autoSpaceDE w:val="0"/>
        <w:autoSpaceDN w:val="0"/>
        <w:adjustRightInd w:val="0"/>
        <w:spacing w:before="60" w:line="240" w:lineRule="auto"/>
        <w:jc w:val="right"/>
        <w:rPr>
          <w:b/>
          <w:bCs/>
          <w:sz w:val="20"/>
          <w:szCs w:val="20"/>
        </w:rPr>
      </w:pPr>
      <w:r>
        <w:rPr>
          <w:b/>
          <w:bCs/>
          <w:sz w:val="20"/>
          <w:szCs w:val="20"/>
        </w:rPr>
        <w:t>(1)</w:t>
      </w:r>
    </w:p>
    <w:p w14:paraId="40A89E03" w14:textId="77777777" w:rsidR="00C94DE1" w:rsidRDefault="00C94DE1" w:rsidP="00C94DE1">
      <w:pPr>
        <w:widowControl w:val="0"/>
        <w:autoSpaceDE w:val="0"/>
        <w:autoSpaceDN w:val="0"/>
        <w:adjustRightInd w:val="0"/>
        <w:spacing w:before="240" w:line="240" w:lineRule="auto"/>
        <w:ind w:left="1701" w:right="567" w:hanging="567"/>
      </w:pPr>
      <w:r>
        <w:t xml:space="preserve">(ii)     Use information from </w:t>
      </w:r>
      <w:r>
        <w:rPr>
          <w:b/>
          <w:bCs/>
        </w:rPr>
        <w:t xml:space="preserve">Figure 1 </w:t>
      </w:r>
      <w:r>
        <w:t>to describe how exposure to cadmium ions affected the methylation of DNA.</w:t>
      </w:r>
    </w:p>
    <w:p w14:paraId="1FC29D34" w14:textId="77777777" w:rsidR="00C94DE1" w:rsidRDefault="00C94DE1" w:rsidP="00C94DE1">
      <w:pPr>
        <w:widowControl w:val="0"/>
        <w:autoSpaceDE w:val="0"/>
        <w:autoSpaceDN w:val="0"/>
        <w:adjustRightInd w:val="0"/>
        <w:spacing w:before="240" w:line="240" w:lineRule="auto"/>
        <w:ind w:left="1701" w:right="567"/>
      </w:pPr>
      <w:r>
        <w:t>______________________________________________________________</w:t>
      </w:r>
    </w:p>
    <w:p w14:paraId="08158BA4" w14:textId="77777777" w:rsidR="00C94DE1" w:rsidRDefault="00C94DE1" w:rsidP="00C94DE1">
      <w:pPr>
        <w:widowControl w:val="0"/>
        <w:autoSpaceDE w:val="0"/>
        <w:autoSpaceDN w:val="0"/>
        <w:adjustRightInd w:val="0"/>
        <w:spacing w:before="240" w:line="240" w:lineRule="auto"/>
        <w:ind w:left="1701" w:right="567"/>
      </w:pPr>
      <w:r>
        <w:t>______________________________________________________________</w:t>
      </w:r>
    </w:p>
    <w:p w14:paraId="3D9ACB73" w14:textId="77777777" w:rsidR="00C94DE1" w:rsidRDefault="00C94DE1" w:rsidP="00C94DE1">
      <w:pPr>
        <w:widowControl w:val="0"/>
        <w:autoSpaceDE w:val="0"/>
        <w:autoSpaceDN w:val="0"/>
        <w:adjustRightInd w:val="0"/>
        <w:spacing w:before="60" w:line="240" w:lineRule="auto"/>
        <w:jc w:val="right"/>
        <w:rPr>
          <w:b/>
          <w:bCs/>
          <w:sz w:val="20"/>
          <w:szCs w:val="20"/>
        </w:rPr>
      </w:pPr>
      <w:r>
        <w:rPr>
          <w:b/>
          <w:bCs/>
          <w:sz w:val="20"/>
          <w:szCs w:val="20"/>
        </w:rPr>
        <w:t>(1)</w:t>
      </w:r>
    </w:p>
    <w:p w14:paraId="767BCF71" w14:textId="77777777" w:rsidR="00C94DE1" w:rsidRDefault="00C94DE1" w:rsidP="00C94DE1">
      <w:pPr>
        <w:widowControl w:val="0"/>
        <w:autoSpaceDE w:val="0"/>
        <w:autoSpaceDN w:val="0"/>
        <w:adjustRightInd w:val="0"/>
        <w:spacing w:before="240" w:line="240" w:lineRule="auto"/>
        <w:ind w:left="1701" w:right="567" w:hanging="567"/>
      </w:pPr>
      <w:r>
        <w:t xml:space="preserve">(iii)     Use information from </w:t>
      </w:r>
      <w:r>
        <w:rPr>
          <w:b/>
          <w:bCs/>
        </w:rPr>
        <w:t xml:space="preserve">Figure 2 </w:t>
      </w:r>
      <w:r>
        <w:t xml:space="preserve">to suggest what caused the change to the DNA shown in </w:t>
      </w:r>
      <w:r>
        <w:rPr>
          <w:b/>
          <w:bCs/>
        </w:rPr>
        <w:t>Figure 1</w:t>
      </w:r>
      <w:r>
        <w:t>.</w:t>
      </w:r>
    </w:p>
    <w:p w14:paraId="06D22BFF" w14:textId="77777777" w:rsidR="00C94DE1" w:rsidRDefault="00C94DE1" w:rsidP="00C94DE1">
      <w:pPr>
        <w:widowControl w:val="0"/>
        <w:autoSpaceDE w:val="0"/>
        <w:autoSpaceDN w:val="0"/>
        <w:adjustRightInd w:val="0"/>
        <w:spacing w:before="240" w:line="240" w:lineRule="auto"/>
        <w:ind w:left="1701" w:right="567"/>
      </w:pPr>
      <w:r>
        <w:t>______________________________________________________________</w:t>
      </w:r>
    </w:p>
    <w:p w14:paraId="47EE988C" w14:textId="77777777" w:rsidR="00C94DE1" w:rsidRDefault="00C94DE1" w:rsidP="00C94DE1">
      <w:pPr>
        <w:widowControl w:val="0"/>
        <w:autoSpaceDE w:val="0"/>
        <w:autoSpaceDN w:val="0"/>
        <w:adjustRightInd w:val="0"/>
        <w:spacing w:before="240" w:line="240" w:lineRule="auto"/>
        <w:ind w:left="1701" w:right="567"/>
      </w:pPr>
      <w:r>
        <w:t>______________________________________________________________</w:t>
      </w:r>
    </w:p>
    <w:p w14:paraId="275F1491" w14:textId="77777777" w:rsidR="00C94DE1" w:rsidRDefault="00C94DE1" w:rsidP="00C94DE1">
      <w:pPr>
        <w:widowControl w:val="0"/>
        <w:autoSpaceDE w:val="0"/>
        <w:autoSpaceDN w:val="0"/>
        <w:adjustRightInd w:val="0"/>
        <w:spacing w:before="60" w:line="240" w:lineRule="auto"/>
        <w:jc w:val="right"/>
        <w:rPr>
          <w:b/>
          <w:bCs/>
          <w:sz w:val="20"/>
          <w:szCs w:val="20"/>
        </w:rPr>
      </w:pPr>
      <w:r>
        <w:rPr>
          <w:b/>
          <w:bCs/>
          <w:sz w:val="20"/>
          <w:szCs w:val="20"/>
        </w:rPr>
        <w:t>(1)</w:t>
      </w:r>
    </w:p>
    <w:p w14:paraId="05A4D320" w14:textId="17533D51" w:rsidR="00C94DE1" w:rsidRDefault="00C94DE1" w:rsidP="00C94DE1">
      <w:pPr>
        <w:widowControl w:val="0"/>
        <w:autoSpaceDE w:val="0"/>
        <w:autoSpaceDN w:val="0"/>
        <w:adjustRightInd w:val="0"/>
        <w:spacing w:before="240" w:line="240" w:lineRule="auto"/>
        <w:ind w:left="1134" w:right="567" w:hanging="567"/>
      </w:pPr>
      <w:r>
        <w:t xml:space="preserve">(c)     Prostate gland cells contain a tumour suppressor gene called </w:t>
      </w:r>
      <w:r>
        <w:rPr>
          <w:b/>
          <w:bCs/>
        </w:rPr>
        <w:t>p16</w:t>
      </w:r>
      <w:r>
        <w:t>.</w:t>
      </w:r>
      <w:r>
        <w:br/>
        <w:t>During the investigation, the scientists also measured the amount of </w:t>
      </w:r>
      <w:r>
        <w:rPr>
          <w:b/>
          <w:bCs/>
        </w:rPr>
        <w:t xml:space="preserve">p16 </w:t>
      </w:r>
      <w:r>
        <w:t>protein produced.</w:t>
      </w:r>
    </w:p>
    <w:p w14:paraId="1F441AF0" w14:textId="77777777" w:rsidR="00C94DE1" w:rsidRDefault="00C94DE1" w:rsidP="00C94DE1">
      <w:pPr>
        <w:widowControl w:val="0"/>
        <w:autoSpaceDE w:val="0"/>
        <w:autoSpaceDN w:val="0"/>
        <w:adjustRightInd w:val="0"/>
        <w:spacing w:before="240" w:line="240" w:lineRule="auto"/>
        <w:ind w:left="1134" w:right="567"/>
      </w:pPr>
      <w:r>
        <w:rPr>
          <w:b/>
          <w:bCs/>
        </w:rPr>
        <w:t xml:space="preserve">Figure 3 </w:t>
      </w:r>
      <w:r>
        <w:t>shows their results.</w:t>
      </w:r>
    </w:p>
    <w:p w14:paraId="12CA3864" w14:textId="77777777" w:rsidR="00C94DE1" w:rsidRDefault="00C94DE1" w:rsidP="00C94DE1">
      <w:pPr>
        <w:widowControl w:val="0"/>
        <w:autoSpaceDE w:val="0"/>
        <w:autoSpaceDN w:val="0"/>
        <w:adjustRightInd w:val="0"/>
        <w:spacing w:before="240" w:line="240" w:lineRule="auto"/>
        <w:ind w:left="567" w:right="567" w:firstLine="3261"/>
        <w:rPr>
          <w:b/>
          <w:bCs/>
        </w:rPr>
      </w:pPr>
      <w:r>
        <w:rPr>
          <w:b/>
          <w:bCs/>
        </w:rPr>
        <w:t>Figure 3</w:t>
      </w:r>
    </w:p>
    <w:p w14:paraId="72E20794" w14:textId="405EC52B" w:rsidR="00C94DE1" w:rsidRDefault="00C94DE1" w:rsidP="00C94DE1">
      <w:pPr>
        <w:widowControl w:val="0"/>
        <w:autoSpaceDE w:val="0"/>
        <w:autoSpaceDN w:val="0"/>
        <w:adjustRightInd w:val="0"/>
        <w:spacing w:before="240" w:line="240" w:lineRule="auto"/>
        <w:ind w:left="2268" w:right="567" w:hanging="567"/>
      </w:pPr>
      <w:r>
        <w:rPr>
          <w:b/>
          <w:bCs/>
          <w:noProof/>
        </w:rPr>
        <w:drawing>
          <wp:inline distT="0" distB="0" distL="0" distR="0" wp14:anchorId="37485CA9" wp14:editId="389B7EDD">
            <wp:extent cx="3326765" cy="1970405"/>
            <wp:effectExtent l="0" t="0" r="698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326765" cy="1970405"/>
                    </a:xfrm>
                    <a:prstGeom prst="rect">
                      <a:avLst/>
                    </a:prstGeom>
                    <a:noFill/>
                    <a:ln>
                      <a:noFill/>
                    </a:ln>
                  </pic:spPr>
                </pic:pic>
              </a:graphicData>
            </a:graphic>
          </wp:inline>
        </w:drawing>
      </w:r>
      <w:r>
        <w:t> </w:t>
      </w:r>
    </w:p>
    <w:p w14:paraId="64499BE5" w14:textId="77777777" w:rsidR="00C94DE1" w:rsidRDefault="00C94DE1" w:rsidP="00C94DE1">
      <w:pPr>
        <w:widowControl w:val="0"/>
        <w:autoSpaceDE w:val="0"/>
        <w:autoSpaceDN w:val="0"/>
        <w:adjustRightInd w:val="0"/>
        <w:spacing w:before="240" w:line="240" w:lineRule="auto"/>
        <w:ind w:left="1134" w:right="567"/>
      </w:pPr>
      <w:r>
        <w:lastRenderedPageBreak/>
        <w:t xml:space="preserve">The scientists found that the promoter DNA of the </w:t>
      </w:r>
      <w:r>
        <w:rPr>
          <w:b/>
          <w:bCs/>
        </w:rPr>
        <w:t xml:space="preserve">p16 </w:t>
      </w:r>
      <w:r>
        <w:t>gene had become methylated. The promoter is the sequence of bases where the enzyme RNA-polymerase binds to a DNA molecule.</w:t>
      </w:r>
    </w:p>
    <w:p w14:paraId="76EE8604" w14:textId="77777777" w:rsidR="00C94DE1" w:rsidRDefault="00C94DE1" w:rsidP="00C94DE1">
      <w:pPr>
        <w:widowControl w:val="0"/>
        <w:autoSpaceDE w:val="0"/>
        <w:autoSpaceDN w:val="0"/>
        <w:adjustRightInd w:val="0"/>
        <w:spacing w:before="240" w:line="240" w:lineRule="auto"/>
        <w:ind w:left="1134" w:right="567"/>
      </w:pPr>
      <w:r>
        <w:t xml:space="preserve">Explain how methylation of the promoter sequence of the </w:t>
      </w:r>
      <w:r>
        <w:rPr>
          <w:b/>
          <w:bCs/>
        </w:rPr>
        <w:t xml:space="preserve">p16 </w:t>
      </w:r>
      <w:r>
        <w:t xml:space="preserve">gene could cause the changes shown in </w:t>
      </w:r>
      <w:r>
        <w:rPr>
          <w:b/>
          <w:bCs/>
        </w:rPr>
        <w:t>Figure 3</w:t>
      </w:r>
      <w:r>
        <w:t>.</w:t>
      </w:r>
    </w:p>
    <w:p w14:paraId="379841E3" w14:textId="77777777" w:rsidR="00C94DE1" w:rsidRDefault="00C94DE1" w:rsidP="00C94DE1">
      <w:pPr>
        <w:widowControl w:val="0"/>
        <w:autoSpaceDE w:val="0"/>
        <w:autoSpaceDN w:val="0"/>
        <w:adjustRightInd w:val="0"/>
        <w:spacing w:before="240" w:line="240" w:lineRule="auto"/>
        <w:ind w:left="1134" w:right="567"/>
      </w:pPr>
      <w:r>
        <w:t>___________________________________________________________________</w:t>
      </w:r>
    </w:p>
    <w:p w14:paraId="672473CF" w14:textId="77777777" w:rsidR="00C94DE1" w:rsidRDefault="00C94DE1" w:rsidP="00C94DE1">
      <w:pPr>
        <w:widowControl w:val="0"/>
        <w:autoSpaceDE w:val="0"/>
        <w:autoSpaceDN w:val="0"/>
        <w:adjustRightInd w:val="0"/>
        <w:spacing w:before="240" w:line="240" w:lineRule="auto"/>
        <w:ind w:left="1134" w:right="567"/>
      </w:pPr>
      <w:r>
        <w:t>___________________________________________________________________</w:t>
      </w:r>
    </w:p>
    <w:p w14:paraId="7C7BBDF0" w14:textId="77777777" w:rsidR="00C94DE1" w:rsidRDefault="00C94DE1" w:rsidP="00C94DE1">
      <w:pPr>
        <w:widowControl w:val="0"/>
        <w:autoSpaceDE w:val="0"/>
        <w:autoSpaceDN w:val="0"/>
        <w:adjustRightInd w:val="0"/>
        <w:spacing w:before="240" w:line="240" w:lineRule="auto"/>
        <w:ind w:left="1134" w:right="567"/>
      </w:pPr>
      <w:r>
        <w:t>___________________________________________________________________</w:t>
      </w:r>
    </w:p>
    <w:p w14:paraId="3232960D" w14:textId="77777777" w:rsidR="00C94DE1" w:rsidRDefault="00C94DE1" w:rsidP="00C94DE1">
      <w:pPr>
        <w:widowControl w:val="0"/>
        <w:autoSpaceDE w:val="0"/>
        <w:autoSpaceDN w:val="0"/>
        <w:adjustRightInd w:val="0"/>
        <w:spacing w:before="240" w:line="240" w:lineRule="auto"/>
        <w:ind w:left="1134" w:right="567"/>
      </w:pPr>
      <w:r>
        <w:t>___________________________________________________________________</w:t>
      </w:r>
    </w:p>
    <w:p w14:paraId="6807AB76" w14:textId="77777777" w:rsidR="00C94DE1" w:rsidRDefault="00C94DE1" w:rsidP="00C94DE1">
      <w:pPr>
        <w:widowControl w:val="0"/>
        <w:autoSpaceDE w:val="0"/>
        <w:autoSpaceDN w:val="0"/>
        <w:adjustRightInd w:val="0"/>
        <w:spacing w:before="60" w:line="240" w:lineRule="auto"/>
        <w:jc w:val="right"/>
        <w:rPr>
          <w:b/>
          <w:bCs/>
          <w:sz w:val="20"/>
          <w:szCs w:val="20"/>
        </w:rPr>
      </w:pPr>
      <w:r>
        <w:rPr>
          <w:b/>
          <w:bCs/>
          <w:sz w:val="20"/>
          <w:szCs w:val="20"/>
        </w:rPr>
        <w:t>(2)</w:t>
      </w:r>
    </w:p>
    <w:p w14:paraId="0949B3A0" w14:textId="77777777" w:rsidR="00C94DE1" w:rsidRDefault="00C94DE1" w:rsidP="00C94DE1">
      <w:pPr>
        <w:widowControl w:val="0"/>
        <w:autoSpaceDE w:val="0"/>
        <w:autoSpaceDN w:val="0"/>
        <w:adjustRightInd w:val="0"/>
        <w:spacing w:before="240" w:line="240" w:lineRule="auto"/>
        <w:ind w:left="1134" w:right="567" w:hanging="567"/>
      </w:pPr>
      <w:r>
        <w:t>(d)     Each week of the investigation, the scientists took samples of the cadmium-treated prostate cells from the laboratory cultures. They injected these cells into mice and monitored the mice for the growth of tumours.</w:t>
      </w:r>
    </w:p>
    <w:p w14:paraId="6B7CA7DC" w14:textId="77777777" w:rsidR="00C94DE1" w:rsidRDefault="00C94DE1" w:rsidP="00C94DE1">
      <w:pPr>
        <w:widowControl w:val="0"/>
        <w:autoSpaceDE w:val="0"/>
        <w:autoSpaceDN w:val="0"/>
        <w:adjustRightInd w:val="0"/>
        <w:spacing w:before="240" w:line="240" w:lineRule="auto"/>
        <w:ind w:left="1134" w:right="567"/>
      </w:pPr>
      <w:r>
        <w:t>It was only the samples taken in the tenth week that caused tumours to begin to grow in the mice.</w:t>
      </w:r>
    </w:p>
    <w:p w14:paraId="28409F9B" w14:textId="77777777" w:rsidR="00C94DE1" w:rsidRDefault="00C94DE1" w:rsidP="00C94DE1">
      <w:pPr>
        <w:widowControl w:val="0"/>
        <w:autoSpaceDE w:val="0"/>
        <w:autoSpaceDN w:val="0"/>
        <w:adjustRightInd w:val="0"/>
        <w:spacing w:before="240" w:line="240" w:lineRule="auto"/>
        <w:ind w:left="1134" w:right="567"/>
      </w:pPr>
      <w:r>
        <w:t xml:space="preserve">Use information from </w:t>
      </w:r>
      <w:r>
        <w:rPr>
          <w:b/>
          <w:bCs/>
        </w:rPr>
        <w:t xml:space="preserve">Figures 1, 2 </w:t>
      </w:r>
      <w:r>
        <w:t xml:space="preserve">and </w:t>
      </w:r>
      <w:r>
        <w:rPr>
          <w:b/>
          <w:bCs/>
        </w:rPr>
        <w:t xml:space="preserve">3 </w:t>
      </w:r>
      <w:r>
        <w:t>to suggest why.</w:t>
      </w:r>
    </w:p>
    <w:p w14:paraId="5237BA60" w14:textId="77777777" w:rsidR="00C94DE1" w:rsidRDefault="00C94DE1" w:rsidP="00C94DE1">
      <w:pPr>
        <w:widowControl w:val="0"/>
        <w:autoSpaceDE w:val="0"/>
        <w:autoSpaceDN w:val="0"/>
        <w:adjustRightInd w:val="0"/>
        <w:spacing w:before="240" w:line="240" w:lineRule="auto"/>
        <w:ind w:left="1134" w:right="567"/>
      </w:pPr>
      <w:r>
        <w:t>___________________________________________________________________</w:t>
      </w:r>
    </w:p>
    <w:p w14:paraId="3EF5D023" w14:textId="77777777" w:rsidR="00C94DE1" w:rsidRDefault="00C94DE1" w:rsidP="00C94DE1">
      <w:pPr>
        <w:widowControl w:val="0"/>
        <w:autoSpaceDE w:val="0"/>
        <w:autoSpaceDN w:val="0"/>
        <w:adjustRightInd w:val="0"/>
        <w:spacing w:before="240" w:line="240" w:lineRule="auto"/>
        <w:ind w:left="1134" w:right="567"/>
      </w:pPr>
      <w:r>
        <w:t>___________________________________________________________________</w:t>
      </w:r>
    </w:p>
    <w:p w14:paraId="773EB1B1" w14:textId="77777777" w:rsidR="00C94DE1" w:rsidRDefault="00C94DE1" w:rsidP="00C94DE1">
      <w:pPr>
        <w:widowControl w:val="0"/>
        <w:autoSpaceDE w:val="0"/>
        <w:autoSpaceDN w:val="0"/>
        <w:adjustRightInd w:val="0"/>
        <w:spacing w:before="240" w:line="240" w:lineRule="auto"/>
        <w:ind w:left="1134" w:right="567"/>
      </w:pPr>
      <w:r>
        <w:t>___________________________________________________________________</w:t>
      </w:r>
    </w:p>
    <w:p w14:paraId="3B33D17B" w14:textId="77777777" w:rsidR="00C94DE1" w:rsidRDefault="00C94DE1" w:rsidP="00C94DE1">
      <w:pPr>
        <w:widowControl w:val="0"/>
        <w:autoSpaceDE w:val="0"/>
        <w:autoSpaceDN w:val="0"/>
        <w:adjustRightInd w:val="0"/>
        <w:spacing w:before="240" w:line="240" w:lineRule="auto"/>
        <w:ind w:left="1134" w:right="567"/>
      </w:pPr>
      <w:r>
        <w:t>___________________________________________________________________</w:t>
      </w:r>
    </w:p>
    <w:p w14:paraId="4DF83107" w14:textId="77777777" w:rsidR="00C94DE1" w:rsidRDefault="00C94DE1" w:rsidP="00C94DE1">
      <w:pPr>
        <w:widowControl w:val="0"/>
        <w:autoSpaceDE w:val="0"/>
        <w:autoSpaceDN w:val="0"/>
        <w:adjustRightInd w:val="0"/>
        <w:spacing w:before="240" w:line="240" w:lineRule="auto"/>
        <w:ind w:left="1134" w:right="567"/>
      </w:pPr>
      <w:r>
        <w:t>___________________________________________________________________</w:t>
      </w:r>
    </w:p>
    <w:p w14:paraId="457DAF1C" w14:textId="77777777" w:rsidR="00C94DE1" w:rsidRDefault="00C94DE1" w:rsidP="00C94DE1">
      <w:pPr>
        <w:widowControl w:val="0"/>
        <w:autoSpaceDE w:val="0"/>
        <w:autoSpaceDN w:val="0"/>
        <w:adjustRightInd w:val="0"/>
        <w:spacing w:before="240" w:line="240" w:lineRule="auto"/>
        <w:ind w:left="1134" w:right="567"/>
      </w:pPr>
      <w:r>
        <w:t>___________________________________________________________________</w:t>
      </w:r>
    </w:p>
    <w:p w14:paraId="01B3AFA6" w14:textId="77777777" w:rsidR="00C94DE1" w:rsidRDefault="00C94DE1" w:rsidP="00C94DE1">
      <w:pPr>
        <w:widowControl w:val="0"/>
        <w:autoSpaceDE w:val="0"/>
        <w:autoSpaceDN w:val="0"/>
        <w:adjustRightInd w:val="0"/>
        <w:spacing w:before="240" w:line="240" w:lineRule="auto"/>
        <w:ind w:left="1134" w:right="567"/>
      </w:pPr>
      <w:r>
        <w:t>___________________________________________________________________</w:t>
      </w:r>
    </w:p>
    <w:p w14:paraId="65662B0D" w14:textId="77777777" w:rsidR="00C94DE1" w:rsidRDefault="00C94DE1" w:rsidP="00C94DE1">
      <w:pPr>
        <w:widowControl w:val="0"/>
        <w:autoSpaceDE w:val="0"/>
        <w:autoSpaceDN w:val="0"/>
        <w:adjustRightInd w:val="0"/>
        <w:spacing w:before="240" w:line="240" w:lineRule="auto"/>
        <w:ind w:left="1134" w:right="567"/>
      </w:pPr>
      <w:r>
        <w:t>___________________________________________________________________</w:t>
      </w:r>
    </w:p>
    <w:p w14:paraId="78A1D013" w14:textId="77777777" w:rsidR="00C94DE1" w:rsidRDefault="00C94DE1" w:rsidP="00C94DE1">
      <w:pPr>
        <w:widowControl w:val="0"/>
        <w:autoSpaceDE w:val="0"/>
        <w:autoSpaceDN w:val="0"/>
        <w:adjustRightInd w:val="0"/>
        <w:spacing w:before="60" w:line="240" w:lineRule="auto"/>
        <w:jc w:val="right"/>
        <w:rPr>
          <w:b/>
          <w:bCs/>
          <w:sz w:val="20"/>
          <w:szCs w:val="20"/>
        </w:rPr>
      </w:pPr>
      <w:r>
        <w:rPr>
          <w:b/>
          <w:bCs/>
          <w:sz w:val="20"/>
          <w:szCs w:val="20"/>
        </w:rPr>
        <w:t>(4)</w:t>
      </w:r>
    </w:p>
    <w:p w14:paraId="4A26ABF6" w14:textId="77777777" w:rsidR="00C94DE1" w:rsidRDefault="00C94DE1" w:rsidP="009E278A">
      <w:pPr>
        <w:rPr>
          <w:rFonts w:asciiTheme="minorHAnsi" w:hAnsiTheme="minorHAnsi" w:cstheme="minorHAnsi"/>
          <w:b/>
          <w:bCs/>
        </w:rPr>
      </w:pPr>
    </w:p>
    <w:p w14:paraId="2E8344B2" w14:textId="0C253F31" w:rsidR="002A6AD8" w:rsidRDefault="002A6AD8" w:rsidP="009E278A">
      <w:pPr>
        <w:rPr>
          <w:rFonts w:asciiTheme="minorHAnsi" w:hAnsiTheme="minorHAnsi" w:cstheme="minorHAnsi"/>
          <w:b/>
          <w:bCs/>
        </w:rPr>
      </w:pPr>
    </w:p>
    <w:p w14:paraId="050BD1EC" w14:textId="48564A39" w:rsidR="009E278A" w:rsidRDefault="009E278A" w:rsidP="009E278A">
      <w:pPr>
        <w:widowControl w:val="0"/>
        <w:autoSpaceDE w:val="0"/>
        <w:autoSpaceDN w:val="0"/>
        <w:adjustRightInd w:val="0"/>
        <w:spacing w:before="60" w:line="240" w:lineRule="auto"/>
        <w:rPr>
          <w:rFonts w:asciiTheme="minorHAnsi" w:hAnsiTheme="minorHAnsi" w:cstheme="minorHAnsi"/>
          <w:b/>
          <w:bCs/>
        </w:rPr>
      </w:pPr>
      <w:r w:rsidRPr="000E6A82">
        <w:rPr>
          <w:rFonts w:asciiTheme="minorHAnsi" w:hAnsiTheme="minorHAnsi" w:cstheme="minorHAnsi"/>
          <w:b/>
          <w:bCs/>
        </w:rPr>
        <w:t>Homework:</w:t>
      </w:r>
    </w:p>
    <w:p w14:paraId="4E188353" w14:textId="521330B1" w:rsidR="007235FE" w:rsidRDefault="007235FE" w:rsidP="009E278A">
      <w:pPr>
        <w:widowControl w:val="0"/>
        <w:autoSpaceDE w:val="0"/>
        <w:autoSpaceDN w:val="0"/>
        <w:adjustRightInd w:val="0"/>
        <w:spacing w:before="60" w:line="240" w:lineRule="auto"/>
        <w:rPr>
          <w:rFonts w:asciiTheme="minorHAnsi" w:hAnsiTheme="minorHAnsi" w:cstheme="minorHAnsi"/>
          <w:b/>
          <w:bCs/>
        </w:rPr>
      </w:pPr>
    </w:p>
    <w:p w14:paraId="3A466ED8" w14:textId="5189D556" w:rsidR="007235FE" w:rsidRPr="007235FE" w:rsidRDefault="00A83AB6" w:rsidP="00541197">
      <w:pPr>
        <w:widowControl w:val="0"/>
        <w:numPr>
          <w:ilvl w:val="0"/>
          <w:numId w:val="26"/>
        </w:numPr>
        <w:autoSpaceDE w:val="0"/>
        <w:autoSpaceDN w:val="0"/>
        <w:adjustRightInd w:val="0"/>
        <w:spacing w:before="60" w:line="240" w:lineRule="auto"/>
        <w:rPr>
          <w:rFonts w:asciiTheme="minorHAnsi" w:hAnsiTheme="minorHAnsi" w:cstheme="minorHAnsi"/>
        </w:rPr>
      </w:pPr>
      <w:hyperlink r:id="rId79" w:history="1">
        <w:r w:rsidR="00541197" w:rsidRPr="00E57CE4">
          <w:rPr>
            <w:rStyle w:val="Hyperlink"/>
            <w:rFonts w:asciiTheme="minorHAnsi" w:hAnsiTheme="minorHAnsi" w:cstheme="minorHAnsi"/>
            <w:lang w:val="en-US"/>
          </w:rPr>
          <w:t>https://learn.genetics.utah.edu/content/epigenetics/twins/</w:t>
        </w:r>
      </w:hyperlink>
      <w:r w:rsidR="00541197">
        <w:rPr>
          <w:rFonts w:asciiTheme="minorHAnsi" w:hAnsiTheme="minorHAnsi" w:cstheme="minorHAnsi"/>
        </w:rPr>
        <w:t xml:space="preserve"> W</w:t>
      </w:r>
      <w:proofErr w:type="spellStart"/>
      <w:r w:rsidR="007235FE" w:rsidRPr="007235FE">
        <w:rPr>
          <w:rFonts w:asciiTheme="minorHAnsi" w:hAnsiTheme="minorHAnsi" w:cstheme="minorHAnsi"/>
          <w:lang w:val="en-US"/>
        </w:rPr>
        <w:t>atch</w:t>
      </w:r>
      <w:proofErr w:type="spellEnd"/>
      <w:r w:rsidR="007235FE" w:rsidRPr="007235FE">
        <w:rPr>
          <w:rFonts w:asciiTheme="minorHAnsi" w:hAnsiTheme="minorHAnsi" w:cstheme="minorHAnsi"/>
          <w:lang w:val="en-US"/>
        </w:rPr>
        <w:t xml:space="preserve"> </w:t>
      </w:r>
      <w:proofErr w:type="gramStart"/>
      <w:r w:rsidR="007235FE" w:rsidRPr="007235FE">
        <w:rPr>
          <w:rFonts w:asciiTheme="minorHAnsi" w:hAnsiTheme="minorHAnsi" w:cstheme="minorHAnsi"/>
          <w:lang w:val="en-US"/>
        </w:rPr>
        <w:t>twins</w:t>
      </w:r>
      <w:proofErr w:type="gramEnd"/>
      <w:r w:rsidR="007235FE" w:rsidRPr="007235FE">
        <w:rPr>
          <w:rFonts w:asciiTheme="minorHAnsi" w:hAnsiTheme="minorHAnsi" w:cstheme="minorHAnsi"/>
          <w:lang w:val="en-US"/>
        </w:rPr>
        <w:t xml:space="preserve"> video &amp; answer the following questions:</w:t>
      </w:r>
    </w:p>
    <w:p w14:paraId="3B1723F8" w14:textId="77777777" w:rsidR="007235FE" w:rsidRPr="007235FE" w:rsidRDefault="007235FE" w:rsidP="00234DE0">
      <w:pPr>
        <w:widowControl w:val="0"/>
        <w:numPr>
          <w:ilvl w:val="1"/>
          <w:numId w:val="26"/>
        </w:numPr>
        <w:autoSpaceDE w:val="0"/>
        <w:autoSpaceDN w:val="0"/>
        <w:adjustRightInd w:val="0"/>
        <w:spacing w:before="60" w:line="240" w:lineRule="auto"/>
        <w:rPr>
          <w:rFonts w:asciiTheme="minorHAnsi" w:hAnsiTheme="minorHAnsi" w:cstheme="minorHAnsi"/>
        </w:rPr>
      </w:pPr>
      <w:r w:rsidRPr="007235FE">
        <w:rPr>
          <w:rFonts w:asciiTheme="minorHAnsi" w:hAnsiTheme="minorHAnsi" w:cstheme="minorHAnsi"/>
        </w:rPr>
        <w:t xml:space="preserve">What does the epigenome do? </w:t>
      </w:r>
    </w:p>
    <w:p w14:paraId="01CBB039" w14:textId="77777777" w:rsidR="007235FE" w:rsidRPr="007235FE" w:rsidRDefault="007235FE" w:rsidP="00234DE0">
      <w:pPr>
        <w:widowControl w:val="0"/>
        <w:numPr>
          <w:ilvl w:val="1"/>
          <w:numId w:val="26"/>
        </w:numPr>
        <w:autoSpaceDE w:val="0"/>
        <w:autoSpaceDN w:val="0"/>
        <w:adjustRightInd w:val="0"/>
        <w:spacing w:before="60" w:line="240" w:lineRule="auto"/>
        <w:rPr>
          <w:rFonts w:asciiTheme="minorHAnsi" w:hAnsiTheme="minorHAnsi" w:cstheme="minorHAnsi"/>
        </w:rPr>
      </w:pPr>
      <w:r w:rsidRPr="007235FE">
        <w:rPr>
          <w:rFonts w:asciiTheme="minorHAnsi" w:hAnsiTheme="minorHAnsi" w:cstheme="minorHAnsi"/>
        </w:rPr>
        <w:t>What turn genes on and off?</w:t>
      </w:r>
    </w:p>
    <w:p w14:paraId="7E3426FC" w14:textId="77777777" w:rsidR="007235FE" w:rsidRPr="007235FE" w:rsidRDefault="007235FE" w:rsidP="00234DE0">
      <w:pPr>
        <w:widowControl w:val="0"/>
        <w:numPr>
          <w:ilvl w:val="1"/>
          <w:numId w:val="26"/>
        </w:numPr>
        <w:autoSpaceDE w:val="0"/>
        <w:autoSpaceDN w:val="0"/>
        <w:adjustRightInd w:val="0"/>
        <w:spacing w:before="60" w:line="240" w:lineRule="auto"/>
        <w:rPr>
          <w:rFonts w:asciiTheme="minorHAnsi" w:hAnsiTheme="minorHAnsi" w:cstheme="minorHAnsi"/>
        </w:rPr>
      </w:pPr>
      <w:r w:rsidRPr="007235FE">
        <w:rPr>
          <w:rFonts w:asciiTheme="minorHAnsi" w:hAnsiTheme="minorHAnsi" w:cstheme="minorHAnsi"/>
        </w:rPr>
        <w:t>What are imprinted genes?</w:t>
      </w:r>
    </w:p>
    <w:p w14:paraId="31C89F2A" w14:textId="77777777" w:rsidR="007235FE" w:rsidRPr="007235FE" w:rsidRDefault="007235FE" w:rsidP="00234DE0">
      <w:pPr>
        <w:widowControl w:val="0"/>
        <w:numPr>
          <w:ilvl w:val="1"/>
          <w:numId w:val="26"/>
        </w:numPr>
        <w:autoSpaceDE w:val="0"/>
        <w:autoSpaceDN w:val="0"/>
        <w:adjustRightInd w:val="0"/>
        <w:spacing w:before="60" w:line="240" w:lineRule="auto"/>
        <w:rPr>
          <w:rFonts w:asciiTheme="minorHAnsi" w:hAnsiTheme="minorHAnsi" w:cstheme="minorHAnsi"/>
        </w:rPr>
      </w:pPr>
      <w:r w:rsidRPr="007235FE">
        <w:rPr>
          <w:rFonts w:asciiTheme="minorHAnsi" w:hAnsiTheme="minorHAnsi" w:cstheme="minorHAnsi"/>
        </w:rPr>
        <w:t xml:space="preserve">What do the orange </w:t>
      </w:r>
      <w:proofErr w:type="gramStart"/>
      <w:r w:rsidRPr="007235FE">
        <w:rPr>
          <w:rFonts w:asciiTheme="minorHAnsi" w:hAnsiTheme="minorHAnsi" w:cstheme="minorHAnsi"/>
        </w:rPr>
        <w:t>pin-heads</w:t>
      </w:r>
      <w:proofErr w:type="gramEnd"/>
      <w:r w:rsidRPr="007235FE">
        <w:rPr>
          <w:rFonts w:asciiTheme="minorHAnsi" w:hAnsiTheme="minorHAnsi" w:cstheme="minorHAnsi"/>
        </w:rPr>
        <w:t xml:space="preserve"> represent?</w:t>
      </w:r>
    </w:p>
    <w:p w14:paraId="788EE459" w14:textId="10B6F7C9" w:rsidR="007235FE" w:rsidRPr="007235FE" w:rsidRDefault="007235FE" w:rsidP="00F91938">
      <w:pPr>
        <w:widowControl w:val="0"/>
        <w:numPr>
          <w:ilvl w:val="0"/>
          <w:numId w:val="26"/>
        </w:numPr>
        <w:autoSpaceDE w:val="0"/>
        <w:autoSpaceDN w:val="0"/>
        <w:adjustRightInd w:val="0"/>
        <w:spacing w:before="60" w:line="240" w:lineRule="auto"/>
        <w:rPr>
          <w:rFonts w:asciiTheme="minorHAnsi" w:hAnsiTheme="minorHAnsi" w:cstheme="minorHAnsi"/>
        </w:rPr>
      </w:pPr>
      <w:r w:rsidRPr="007235FE">
        <w:rPr>
          <w:rFonts w:asciiTheme="minorHAnsi" w:hAnsiTheme="minorHAnsi" w:cstheme="minorHAnsi"/>
          <w:lang w:val="en-US"/>
        </w:rPr>
        <w:t xml:space="preserve"> </w:t>
      </w:r>
      <w:hyperlink r:id="rId80" w:history="1">
        <w:r w:rsidR="00F91938" w:rsidRPr="00E57CE4">
          <w:rPr>
            <w:rStyle w:val="Hyperlink"/>
            <w:rFonts w:asciiTheme="minorHAnsi" w:hAnsiTheme="minorHAnsi" w:cstheme="minorHAnsi"/>
            <w:lang w:val="en-US"/>
          </w:rPr>
          <w:t>https://learn.genetics.utah.edu/content/epigenetics/control/</w:t>
        </w:r>
      </w:hyperlink>
      <w:r w:rsidR="00F91938">
        <w:rPr>
          <w:rFonts w:asciiTheme="minorHAnsi" w:hAnsiTheme="minorHAnsi" w:cstheme="minorHAnsi"/>
          <w:lang w:val="en-US"/>
        </w:rPr>
        <w:t xml:space="preserve"> </w:t>
      </w:r>
      <w:r w:rsidR="00F91938" w:rsidRPr="00F91938">
        <w:rPr>
          <w:rFonts w:asciiTheme="minorHAnsi" w:hAnsiTheme="minorHAnsi" w:cstheme="minorHAnsi"/>
          <w:lang w:val="en-US"/>
        </w:rPr>
        <w:t xml:space="preserve"> </w:t>
      </w:r>
      <w:r w:rsidR="00F91938">
        <w:rPr>
          <w:rFonts w:asciiTheme="minorHAnsi" w:hAnsiTheme="minorHAnsi" w:cstheme="minorHAnsi"/>
        </w:rPr>
        <w:t xml:space="preserve"> W</w:t>
      </w:r>
      <w:r w:rsidRPr="007235FE">
        <w:rPr>
          <w:rFonts w:asciiTheme="minorHAnsi" w:hAnsiTheme="minorHAnsi" w:cstheme="minorHAnsi"/>
          <w:lang w:val="en-US"/>
        </w:rPr>
        <w:t>rite a</w:t>
      </w:r>
      <w:r w:rsidR="00F91938">
        <w:rPr>
          <w:rFonts w:asciiTheme="minorHAnsi" w:hAnsiTheme="minorHAnsi" w:cstheme="minorHAnsi"/>
          <w:lang w:val="en-US"/>
        </w:rPr>
        <w:t xml:space="preserve"> brief</w:t>
      </w:r>
      <w:r w:rsidRPr="007235FE">
        <w:rPr>
          <w:rFonts w:asciiTheme="minorHAnsi" w:hAnsiTheme="minorHAnsi" w:cstheme="minorHAnsi"/>
          <w:lang w:val="en-US"/>
        </w:rPr>
        <w:t xml:space="preserve"> explanation about </w:t>
      </w:r>
      <w:r w:rsidR="00F91938">
        <w:rPr>
          <w:rFonts w:asciiTheme="minorHAnsi" w:hAnsiTheme="minorHAnsi" w:cstheme="minorHAnsi"/>
          <w:lang w:val="en-US"/>
        </w:rPr>
        <w:t>how G</w:t>
      </w:r>
      <w:r w:rsidR="007C255F">
        <w:rPr>
          <w:rFonts w:asciiTheme="minorHAnsi" w:hAnsiTheme="minorHAnsi" w:cstheme="minorHAnsi"/>
          <w:lang w:val="en-US"/>
        </w:rPr>
        <w:t>FP protein (which glows) can be used to track epigenetic changes</w:t>
      </w:r>
    </w:p>
    <w:p w14:paraId="1CDB1F39" w14:textId="1FF611F8" w:rsidR="007235FE" w:rsidRPr="007235FE" w:rsidRDefault="007235FE" w:rsidP="00234DE0">
      <w:pPr>
        <w:widowControl w:val="0"/>
        <w:numPr>
          <w:ilvl w:val="0"/>
          <w:numId w:val="26"/>
        </w:numPr>
        <w:autoSpaceDE w:val="0"/>
        <w:autoSpaceDN w:val="0"/>
        <w:adjustRightInd w:val="0"/>
        <w:spacing w:before="60" w:line="240" w:lineRule="auto"/>
        <w:rPr>
          <w:rFonts w:asciiTheme="minorHAnsi" w:hAnsiTheme="minorHAnsi" w:cstheme="minorHAnsi"/>
        </w:rPr>
      </w:pPr>
      <w:r w:rsidRPr="007235FE">
        <w:rPr>
          <w:rFonts w:asciiTheme="minorHAnsi" w:hAnsiTheme="minorHAnsi" w:cstheme="minorHAnsi"/>
          <w:lang w:val="en-US"/>
        </w:rPr>
        <w:t xml:space="preserve"> Read the nutrition &amp; epigenome</w:t>
      </w:r>
      <w:r w:rsidR="00031D42">
        <w:rPr>
          <w:rFonts w:asciiTheme="minorHAnsi" w:hAnsiTheme="minorHAnsi" w:cstheme="minorHAnsi"/>
          <w:lang w:val="en-US"/>
        </w:rPr>
        <w:t xml:space="preserve"> (sections 1-3)</w:t>
      </w:r>
      <w:r w:rsidRPr="007235FE">
        <w:rPr>
          <w:rFonts w:asciiTheme="minorHAnsi" w:hAnsiTheme="minorHAnsi" w:cstheme="minorHAnsi"/>
          <w:lang w:val="en-US"/>
        </w:rPr>
        <w:t xml:space="preserve">. Write an explanation of how </w:t>
      </w:r>
      <w:r w:rsidR="00325446">
        <w:rPr>
          <w:rFonts w:asciiTheme="minorHAnsi" w:hAnsiTheme="minorHAnsi" w:cstheme="minorHAnsi"/>
          <w:lang w:val="en-US"/>
        </w:rPr>
        <w:t>nutrition during pregnancy can cause epigen</w:t>
      </w:r>
      <w:r w:rsidR="003C0142">
        <w:rPr>
          <w:rFonts w:asciiTheme="minorHAnsi" w:hAnsiTheme="minorHAnsi" w:cstheme="minorHAnsi"/>
          <w:lang w:val="en-US"/>
        </w:rPr>
        <w:t>e</w:t>
      </w:r>
      <w:r w:rsidR="00325446">
        <w:rPr>
          <w:rFonts w:asciiTheme="minorHAnsi" w:hAnsiTheme="minorHAnsi" w:cstheme="minorHAnsi"/>
          <w:lang w:val="en-US"/>
        </w:rPr>
        <w:t>tic changes and how it can be reversed – give some examples of foods!</w:t>
      </w:r>
    </w:p>
    <w:p w14:paraId="67895707" w14:textId="7BB99E7A" w:rsidR="007235FE" w:rsidRPr="004A2030" w:rsidRDefault="007235FE" w:rsidP="009E278A">
      <w:pPr>
        <w:widowControl w:val="0"/>
        <w:autoSpaceDE w:val="0"/>
        <w:autoSpaceDN w:val="0"/>
        <w:adjustRightInd w:val="0"/>
        <w:spacing w:before="60" w:line="240" w:lineRule="auto"/>
        <w:rPr>
          <w:rFonts w:asciiTheme="minorHAnsi" w:hAnsiTheme="minorHAnsi" w:cstheme="minorHAnsi"/>
        </w:rPr>
      </w:pPr>
    </w:p>
    <w:p w14:paraId="36CA2A6C" w14:textId="77777777" w:rsidR="005D527F" w:rsidRDefault="005D527F" w:rsidP="009E278A">
      <w:pPr>
        <w:widowControl w:val="0"/>
        <w:autoSpaceDE w:val="0"/>
        <w:autoSpaceDN w:val="0"/>
        <w:adjustRightInd w:val="0"/>
        <w:spacing w:before="60" w:line="240" w:lineRule="auto"/>
        <w:rPr>
          <w:rFonts w:asciiTheme="minorHAnsi" w:hAnsiTheme="minorHAnsi" w:cstheme="minorHAnsi"/>
          <w:b/>
          <w:bCs/>
        </w:rPr>
      </w:pPr>
    </w:p>
    <w:p w14:paraId="7EB533C5" w14:textId="09512B04" w:rsidR="00234DE0" w:rsidRDefault="00CB5F8C" w:rsidP="009E278A">
      <w:pPr>
        <w:widowControl w:val="0"/>
        <w:autoSpaceDE w:val="0"/>
        <w:autoSpaceDN w:val="0"/>
        <w:adjustRightInd w:val="0"/>
        <w:spacing w:before="60" w:line="240" w:lineRule="auto"/>
        <w:rPr>
          <w:rFonts w:asciiTheme="minorHAnsi" w:hAnsiTheme="minorHAnsi" w:cstheme="minorHAnsi"/>
          <w:b/>
          <w:bCs/>
        </w:rPr>
      </w:pPr>
      <w:r>
        <w:rPr>
          <w:rFonts w:asciiTheme="minorHAnsi" w:hAnsiTheme="minorHAnsi" w:cstheme="minorHAnsi"/>
          <w:b/>
          <w:bCs/>
        </w:rPr>
        <w:lastRenderedPageBreak/>
        <w:t>Wider Reading</w:t>
      </w:r>
      <w:r w:rsidR="008254F1">
        <w:rPr>
          <w:rFonts w:asciiTheme="minorHAnsi" w:hAnsiTheme="minorHAnsi" w:cstheme="minorHAnsi"/>
          <w:b/>
          <w:bCs/>
        </w:rPr>
        <w:t xml:space="preserve"> </w:t>
      </w:r>
      <w:r w:rsidR="005D527F">
        <w:rPr>
          <w:rFonts w:asciiTheme="minorHAnsi" w:hAnsiTheme="minorHAnsi" w:cstheme="minorHAnsi"/>
          <w:b/>
          <w:bCs/>
        </w:rPr>
        <w:t>Recommendations</w:t>
      </w:r>
      <w:r>
        <w:rPr>
          <w:rFonts w:asciiTheme="minorHAnsi" w:hAnsiTheme="minorHAnsi" w:cstheme="minorHAnsi"/>
          <w:b/>
          <w:bCs/>
        </w:rPr>
        <w:t>:</w:t>
      </w:r>
    </w:p>
    <w:p w14:paraId="7AAFD5AB" w14:textId="7D2956CF" w:rsidR="00CB5F8C" w:rsidRPr="005D527F" w:rsidRDefault="005341F0" w:rsidP="005D527F">
      <w:pPr>
        <w:pStyle w:val="ListParagraph"/>
        <w:widowControl w:val="0"/>
        <w:numPr>
          <w:ilvl w:val="0"/>
          <w:numId w:val="46"/>
        </w:numPr>
        <w:autoSpaceDE w:val="0"/>
        <w:autoSpaceDN w:val="0"/>
        <w:adjustRightInd w:val="0"/>
        <w:spacing w:before="60"/>
        <w:rPr>
          <w:rFonts w:cstheme="minorHAnsi"/>
        </w:rPr>
      </w:pPr>
      <w:r w:rsidRPr="005D527F">
        <w:rPr>
          <w:rFonts w:cstheme="minorHAnsi"/>
        </w:rPr>
        <w:t xml:space="preserve">Nessa Carey’s amazing TED Talk: </w:t>
      </w:r>
      <w:hyperlink r:id="rId81" w:history="1">
        <w:r w:rsidRPr="005D527F">
          <w:rPr>
            <w:rStyle w:val="Hyperlink"/>
            <w:rFonts w:cstheme="minorHAnsi"/>
          </w:rPr>
          <w:t>https://www.youtube.com/watch?v=9DAcJSAM_BA&amp;feature=youtu.be</w:t>
        </w:r>
      </w:hyperlink>
    </w:p>
    <w:p w14:paraId="4C7BF6C2" w14:textId="19519558" w:rsidR="005341F0" w:rsidRPr="005D527F" w:rsidRDefault="00F731D1" w:rsidP="005D527F">
      <w:pPr>
        <w:pStyle w:val="ListParagraph"/>
        <w:widowControl w:val="0"/>
        <w:numPr>
          <w:ilvl w:val="0"/>
          <w:numId w:val="46"/>
        </w:numPr>
        <w:autoSpaceDE w:val="0"/>
        <w:autoSpaceDN w:val="0"/>
        <w:adjustRightInd w:val="0"/>
        <w:spacing w:before="60"/>
        <w:rPr>
          <w:rFonts w:cstheme="minorHAnsi"/>
        </w:rPr>
      </w:pPr>
      <w:r w:rsidRPr="005D527F">
        <w:rPr>
          <w:rFonts w:cstheme="minorHAnsi"/>
        </w:rPr>
        <w:t>OR</w:t>
      </w:r>
      <w:r w:rsidR="00251CA0" w:rsidRPr="005D527F">
        <w:rPr>
          <w:rFonts w:cstheme="minorHAnsi"/>
        </w:rPr>
        <w:t xml:space="preserve"> her book</w:t>
      </w:r>
      <w:r w:rsidR="00645E27" w:rsidRPr="005D527F">
        <w:rPr>
          <w:rFonts w:cstheme="minorHAnsi"/>
        </w:rPr>
        <w:t>:</w:t>
      </w:r>
      <w:r w:rsidRPr="005D527F">
        <w:rPr>
          <w:rFonts w:cstheme="minorHAnsi"/>
        </w:rPr>
        <w:t xml:space="preserve"> </w:t>
      </w:r>
      <w:r w:rsidR="00645E27" w:rsidRPr="005D527F">
        <w:rPr>
          <w:rFonts w:cstheme="minorHAnsi"/>
          <w:i/>
          <w:iCs/>
        </w:rPr>
        <w:t>“The Epigenetics Revolution: How Modern Biology is Rewriting Our Understanding of Genetics, Disease and Inheritance”</w:t>
      </w:r>
      <w:r w:rsidR="00645E27" w:rsidRPr="005D527F">
        <w:rPr>
          <w:rFonts w:cstheme="minorHAnsi"/>
        </w:rPr>
        <w:t xml:space="preserve">  </w:t>
      </w:r>
      <w:r w:rsidRPr="005D527F">
        <w:rPr>
          <w:rFonts w:cstheme="minorHAnsi"/>
        </w:rPr>
        <w:t xml:space="preserve">(which includes </w:t>
      </w:r>
      <w:r w:rsidR="00F14409" w:rsidRPr="005D527F">
        <w:rPr>
          <w:rFonts w:cstheme="minorHAnsi"/>
        </w:rPr>
        <w:t xml:space="preserve">more info about </w:t>
      </w:r>
      <w:r w:rsidRPr="005D527F">
        <w:rPr>
          <w:rFonts w:cstheme="minorHAnsi"/>
        </w:rPr>
        <w:t>the epigenetic effects of the Dutch Famine</w:t>
      </w:r>
      <w:r w:rsidR="00F14409" w:rsidRPr="005D527F">
        <w:rPr>
          <w:rFonts w:cstheme="minorHAnsi"/>
        </w:rPr>
        <w:t xml:space="preserve">) and is </w:t>
      </w:r>
      <w:r w:rsidR="00251CA0" w:rsidRPr="005D527F">
        <w:rPr>
          <w:rFonts w:cstheme="minorHAnsi"/>
        </w:rPr>
        <w:t xml:space="preserve">free to read the first few pages on Kindle </w:t>
      </w:r>
      <w:r w:rsidR="00F14409" w:rsidRPr="005D527F">
        <w:rPr>
          <w:rFonts w:cstheme="minorHAnsi"/>
        </w:rPr>
        <w:t xml:space="preserve">app! </w:t>
      </w:r>
    </w:p>
    <w:p w14:paraId="7833E180" w14:textId="05A18BA8" w:rsidR="0084375E" w:rsidRPr="005D527F" w:rsidRDefault="0084375E" w:rsidP="005D527F">
      <w:pPr>
        <w:pStyle w:val="ListParagraph"/>
        <w:widowControl w:val="0"/>
        <w:numPr>
          <w:ilvl w:val="0"/>
          <w:numId w:val="46"/>
        </w:numPr>
        <w:autoSpaceDE w:val="0"/>
        <w:autoSpaceDN w:val="0"/>
        <w:adjustRightInd w:val="0"/>
        <w:spacing w:before="60"/>
        <w:rPr>
          <w:rFonts w:cstheme="minorHAnsi"/>
        </w:rPr>
      </w:pPr>
      <w:r w:rsidRPr="005D527F">
        <w:rPr>
          <w:rFonts w:cstheme="minorHAnsi"/>
        </w:rPr>
        <w:t>Tamed by Alice Roberts</w:t>
      </w:r>
      <w:r w:rsidR="000F5E73" w:rsidRPr="005D527F">
        <w:rPr>
          <w:rFonts w:cstheme="minorHAnsi"/>
        </w:rPr>
        <w:t xml:space="preserve"> talks about the epigenetic effects which allowed us to tame wolves and eventually how this led to the domestication of dogs!</w:t>
      </w:r>
    </w:p>
    <w:p w14:paraId="24239ED2" w14:textId="77777777" w:rsidR="000F5E73" w:rsidRPr="000F5E73" w:rsidRDefault="000F5E73" w:rsidP="009E278A">
      <w:pPr>
        <w:widowControl w:val="0"/>
        <w:autoSpaceDE w:val="0"/>
        <w:autoSpaceDN w:val="0"/>
        <w:adjustRightInd w:val="0"/>
        <w:spacing w:before="60" w:line="240" w:lineRule="auto"/>
        <w:rPr>
          <w:rFonts w:asciiTheme="minorHAnsi" w:hAnsiTheme="minorHAnsi" w:cstheme="minorHAnsi"/>
        </w:rPr>
      </w:pPr>
    </w:p>
    <w:p w14:paraId="31811058" w14:textId="1D6681AB" w:rsidR="009E278A" w:rsidRDefault="009E278A" w:rsidP="009E278A">
      <w:pPr>
        <w:rPr>
          <w:rFonts w:asciiTheme="minorHAnsi" w:hAnsiTheme="minorHAnsi" w:cstheme="minorHAnsi"/>
          <w:b/>
          <w:bCs/>
        </w:rPr>
      </w:pPr>
      <w:r w:rsidRPr="000E6A82">
        <w:rPr>
          <w:rFonts w:asciiTheme="minorHAnsi" w:hAnsiTheme="minorHAnsi" w:cstheme="minorHAnsi"/>
          <w:b/>
          <w:bCs/>
        </w:rPr>
        <w:t>Recall Question Answers</w:t>
      </w:r>
    </w:p>
    <w:tbl>
      <w:tblPr>
        <w:tblStyle w:val="TableGrid"/>
        <w:tblW w:w="10230" w:type="dxa"/>
        <w:tblInd w:w="0" w:type="dxa"/>
        <w:tblLook w:val="04A0" w:firstRow="1" w:lastRow="0" w:firstColumn="1" w:lastColumn="0" w:noHBand="0" w:noVBand="1"/>
      </w:tblPr>
      <w:tblGrid>
        <w:gridCol w:w="2972"/>
        <w:gridCol w:w="7258"/>
      </w:tblGrid>
      <w:tr w:rsidR="005D527F" w:rsidRPr="00B5385F" w14:paraId="63A1572F" w14:textId="77777777" w:rsidTr="006D2328">
        <w:trPr>
          <w:trHeight w:val="300"/>
        </w:trPr>
        <w:tc>
          <w:tcPr>
            <w:tcW w:w="2972" w:type="dxa"/>
            <w:noWrap/>
          </w:tcPr>
          <w:p w14:paraId="24511D2E" w14:textId="7D696AC9" w:rsidR="005D527F" w:rsidRPr="006D2328" w:rsidRDefault="005D527F" w:rsidP="005D527F">
            <w:pPr>
              <w:rPr>
                <w:rFonts w:asciiTheme="minorHAnsi" w:eastAsia="Times New Roman" w:hAnsiTheme="minorHAnsi" w:cstheme="minorHAnsi"/>
                <w:sz w:val="21"/>
                <w:szCs w:val="21"/>
              </w:rPr>
            </w:pPr>
            <w:r w:rsidRPr="006D2328">
              <w:rPr>
                <w:rFonts w:asciiTheme="minorHAnsi" w:eastAsia="Times New Roman" w:hAnsiTheme="minorHAnsi" w:cstheme="minorHAnsi"/>
                <w:sz w:val="21"/>
                <w:szCs w:val="21"/>
              </w:rPr>
              <w:t xml:space="preserve">What are </w:t>
            </w:r>
            <w:proofErr w:type="gramStart"/>
            <w:r w:rsidRPr="006D2328">
              <w:rPr>
                <w:rFonts w:asciiTheme="minorHAnsi" w:eastAsia="Times New Roman" w:hAnsiTheme="minorHAnsi" w:cstheme="minorHAnsi"/>
                <w:sz w:val="21"/>
                <w:szCs w:val="21"/>
              </w:rPr>
              <w:t>histones ?</w:t>
            </w:r>
            <w:proofErr w:type="gramEnd"/>
            <w:r w:rsidRPr="006D2328">
              <w:rPr>
                <w:rFonts w:asciiTheme="minorHAnsi" w:eastAsia="Times New Roman" w:hAnsiTheme="minorHAnsi" w:cstheme="minorHAnsi"/>
                <w:sz w:val="21"/>
                <w:szCs w:val="21"/>
              </w:rPr>
              <w:t xml:space="preserve"> </w:t>
            </w:r>
          </w:p>
        </w:tc>
        <w:tc>
          <w:tcPr>
            <w:tcW w:w="7258" w:type="dxa"/>
            <w:noWrap/>
          </w:tcPr>
          <w:p w14:paraId="56D9265B" w14:textId="50329D7A" w:rsidR="005D527F" w:rsidRPr="006D2328" w:rsidRDefault="005D527F" w:rsidP="005D527F">
            <w:pPr>
              <w:rPr>
                <w:rFonts w:asciiTheme="minorHAnsi" w:eastAsia="Times New Roman" w:hAnsiTheme="minorHAnsi" w:cstheme="minorHAnsi"/>
                <w:color w:val="FF0000"/>
                <w:sz w:val="21"/>
                <w:szCs w:val="21"/>
              </w:rPr>
            </w:pPr>
            <w:r w:rsidRPr="006D2328">
              <w:rPr>
                <w:rFonts w:asciiTheme="minorHAnsi" w:eastAsia="Times New Roman" w:hAnsiTheme="minorHAnsi" w:cstheme="minorHAnsi"/>
                <w:color w:val="FF0000"/>
                <w:sz w:val="21"/>
                <w:szCs w:val="21"/>
              </w:rPr>
              <w:t>proteins that DNA wraps around to form chromatin which makes up chromosomes</w:t>
            </w:r>
          </w:p>
        </w:tc>
      </w:tr>
      <w:tr w:rsidR="00E10F2E" w:rsidRPr="00B5385F" w14:paraId="11D23200" w14:textId="77777777" w:rsidTr="006D2328">
        <w:trPr>
          <w:trHeight w:val="300"/>
        </w:trPr>
        <w:tc>
          <w:tcPr>
            <w:tcW w:w="2972" w:type="dxa"/>
            <w:noWrap/>
          </w:tcPr>
          <w:p w14:paraId="5A6AC8D0" w14:textId="4CF92BA9" w:rsidR="00E10F2E" w:rsidRPr="006D2328" w:rsidRDefault="00784F7C" w:rsidP="00A83AB6">
            <w:pPr>
              <w:rPr>
                <w:rFonts w:asciiTheme="minorHAnsi" w:eastAsia="Times New Roman" w:hAnsiTheme="minorHAnsi" w:cstheme="minorHAnsi"/>
                <w:sz w:val="21"/>
                <w:szCs w:val="21"/>
              </w:rPr>
            </w:pPr>
            <w:r w:rsidRPr="006D2328">
              <w:rPr>
                <w:rFonts w:asciiTheme="minorHAnsi" w:hAnsiTheme="minorHAnsi" w:cstheme="minorHAnsi"/>
                <w:sz w:val="21"/>
                <w:szCs w:val="21"/>
              </w:rPr>
              <w:t>What is the role of a histone?</w:t>
            </w:r>
          </w:p>
        </w:tc>
        <w:tc>
          <w:tcPr>
            <w:tcW w:w="7258" w:type="dxa"/>
            <w:noWrap/>
          </w:tcPr>
          <w:p w14:paraId="4DA6C4A1" w14:textId="7D7AA536" w:rsidR="00E10F2E" w:rsidRPr="006D2328" w:rsidRDefault="005D527F" w:rsidP="00A83AB6">
            <w:pPr>
              <w:rPr>
                <w:rFonts w:asciiTheme="minorHAnsi" w:eastAsia="Times New Roman" w:hAnsiTheme="minorHAnsi" w:cstheme="minorHAnsi"/>
                <w:color w:val="FF0000"/>
                <w:sz w:val="21"/>
                <w:szCs w:val="21"/>
              </w:rPr>
            </w:pPr>
            <w:r w:rsidRPr="006D2328">
              <w:rPr>
                <w:rFonts w:asciiTheme="minorHAnsi" w:eastAsia="Times New Roman" w:hAnsiTheme="minorHAnsi" w:cstheme="minorHAnsi"/>
                <w:color w:val="FF0000"/>
                <w:sz w:val="21"/>
                <w:szCs w:val="21"/>
              </w:rPr>
              <w:t>To help structure the DNA to allow it to condense into chromatin</w:t>
            </w:r>
          </w:p>
        </w:tc>
      </w:tr>
      <w:tr w:rsidR="00E10F2E" w:rsidRPr="00B5385F" w14:paraId="415964A9" w14:textId="77777777" w:rsidTr="006D2328">
        <w:trPr>
          <w:trHeight w:val="300"/>
        </w:trPr>
        <w:tc>
          <w:tcPr>
            <w:tcW w:w="2972" w:type="dxa"/>
            <w:noWrap/>
          </w:tcPr>
          <w:p w14:paraId="20094FDE" w14:textId="77777777" w:rsidR="00784F7C" w:rsidRPr="006D2328" w:rsidRDefault="00784F7C" w:rsidP="005D527F">
            <w:pPr>
              <w:pStyle w:val="NormalWeb"/>
              <w:spacing w:line="360" w:lineRule="atLeast"/>
              <w:rPr>
                <w:rFonts w:asciiTheme="minorHAnsi" w:hAnsiTheme="minorHAnsi" w:cstheme="minorHAnsi"/>
                <w:sz w:val="21"/>
                <w:szCs w:val="21"/>
              </w:rPr>
            </w:pPr>
            <w:r w:rsidRPr="006D2328">
              <w:rPr>
                <w:rFonts w:asciiTheme="minorHAnsi" w:hAnsiTheme="minorHAnsi" w:cstheme="minorHAnsi"/>
                <w:sz w:val="21"/>
                <w:szCs w:val="21"/>
              </w:rPr>
              <w:t>What is epigenetics</w:t>
            </w:r>
          </w:p>
          <w:p w14:paraId="6F68639C" w14:textId="77777777" w:rsidR="00E10F2E" w:rsidRPr="006D2328" w:rsidRDefault="00E10F2E" w:rsidP="005D527F">
            <w:pPr>
              <w:rPr>
                <w:rFonts w:asciiTheme="minorHAnsi" w:eastAsia="Times New Roman" w:hAnsiTheme="minorHAnsi" w:cstheme="minorHAnsi"/>
                <w:sz w:val="21"/>
                <w:szCs w:val="21"/>
              </w:rPr>
            </w:pPr>
          </w:p>
        </w:tc>
        <w:tc>
          <w:tcPr>
            <w:tcW w:w="7258" w:type="dxa"/>
            <w:noWrap/>
          </w:tcPr>
          <w:p w14:paraId="12C2418C" w14:textId="4549643F" w:rsidR="00E10F2E" w:rsidRPr="006D2328" w:rsidRDefault="005D527F" w:rsidP="00A83AB6">
            <w:pPr>
              <w:rPr>
                <w:rFonts w:asciiTheme="minorHAnsi" w:eastAsia="Times New Roman" w:hAnsiTheme="minorHAnsi" w:cstheme="minorHAnsi"/>
                <w:color w:val="FF0000"/>
                <w:sz w:val="21"/>
                <w:szCs w:val="21"/>
              </w:rPr>
            </w:pPr>
            <w:r w:rsidRPr="006D2328">
              <w:rPr>
                <w:rFonts w:asciiTheme="minorHAnsi" w:eastAsia="Times New Roman" w:hAnsiTheme="minorHAnsi" w:cstheme="minorHAnsi"/>
                <w:color w:val="FF0000"/>
                <w:sz w:val="21"/>
                <w:szCs w:val="21"/>
              </w:rPr>
              <w:t>the study of inheritable changes in gene function that have not been caused by changes to the base sequence of DNA.</w:t>
            </w:r>
          </w:p>
        </w:tc>
      </w:tr>
      <w:tr w:rsidR="00E10F2E" w:rsidRPr="00B5385F" w14:paraId="2184143D" w14:textId="77777777" w:rsidTr="006D2328">
        <w:trPr>
          <w:trHeight w:val="300"/>
        </w:trPr>
        <w:tc>
          <w:tcPr>
            <w:tcW w:w="2972" w:type="dxa"/>
            <w:noWrap/>
          </w:tcPr>
          <w:p w14:paraId="62CFB25C" w14:textId="1A1C474B" w:rsidR="00E10F2E" w:rsidRPr="006D2328" w:rsidRDefault="00784F7C" w:rsidP="006D2328">
            <w:pPr>
              <w:pStyle w:val="NormalWeb"/>
              <w:spacing w:before="0" w:beforeAutospacing="0" w:after="0" w:afterAutospacing="0" w:line="360" w:lineRule="atLeast"/>
              <w:rPr>
                <w:rFonts w:asciiTheme="minorHAnsi" w:hAnsiTheme="minorHAnsi" w:cstheme="minorHAnsi"/>
                <w:sz w:val="21"/>
                <w:szCs w:val="21"/>
              </w:rPr>
            </w:pPr>
            <w:r w:rsidRPr="006D2328">
              <w:rPr>
                <w:rFonts w:asciiTheme="minorHAnsi" w:hAnsiTheme="minorHAnsi" w:cstheme="minorHAnsi"/>
                <w:sz w:val="21"/>
                <w:szCs w:val="21"/>
              </w:rPr>
              <w:t xml:space="preserve">Explain the main differences between the genome and the epigenome in terms of </w:t>
            </w:r>
            <w:r w:rsidR="004925C7" w:rsidRPr="006D2328">
              <w:rPr>
                <w:rFonts w:asciiTheme="minorHAnsi" w:hAnsiTheme="minorHAnsi" w:cstheme="minorHAnsi"/>
                <w:sz w:val="21"/>
                <w:szCs w:val="21"/>
              </w:rPr>
              <w:t>effect</w:t>
            </w:r>
            <w:r w:rsidRPr="006D2328">
              <w:rPr>
                <w:rFonts w:asciiTheme="minorHAnsi" w:hAnsiTheme="minorHAnsi" w:cstheme="minorHAnsi"/>
                <w:sz w:val="21"/>
                <w:szCs w:val="21"/>
              </w:rPr>
              <w:t xml:space="preserve"> on the DNA and reversibility.</w:t>
            </w:r>
          </w:p>
        </w:tc>
        <w:tc>
          <w:tcPr>
            <w:tcW w:w="7258" w:type="dxa"/>
            <w:noWrap/>
          </w:tcPr>
          <w:p w14:paraId="54FA4DB6" w14:textId="06C034AC" w:rsidR="00E10F2E" w:rsidRPr="006D2328" w:rsidRDefault="004925C7" w:rsidP="00A83AB6">
            <w:pPr>
              <w:rPr>
                <w:rFonts w:asciiTheme="minorHAnsi" w:eastAsia="Times New Roman" w:hAnsiTheme="minorHAnsi" w:cstheme="minorHAnsi"/>
                <w:color w:val="FF0000"/>
                <w:sz w:val="21"/>
                <w:szCs w:val="21"/>
              </w:rPr>
            </w:pPr>
            <w:r w:rsidRPr="006D2328">
              <w:rPr>
                <w:rFonts w:asciiTheme="minorHAnsi" w:eastAsia="Times New Roman" w:hAnsiTheme="minorHAnsi" w:cstheme="minorHAnsi"/>
                <w:color w:val="FF0000"/>
                <w:sz w:val="21"/>
                <w:szCs w:val="21"/>
              </w:rPr>
              <w:t xml:space="preserve">Epigenetics does not affect the base sequence of DNA and its effects are reversible. </w:t>
            </w:r>
          </w:p>
        </w:tc>
      </w:tr>
      <w:tr w:rsidR="005D527F" w:rsidRPr="00B5385F" w14:paraId="6266DE0A" w14:textId="77777777" w:rsidTr="006D2328">
        <w:trPr>
          <w:trHeight w:val="300"/>
        </w:trPr>
        <w:tc>
          <w:tcPr>
            <w:tcW w:w="2972" w:type="dxa"/>
            <w:noWrap/>
          </w:tcPr>
          <w:p w14:paraId="023EC2BC" w14:textId="0B11A363" w:rsidR="005D527F" w:rsidRPr="006D2328" w:rsidRDefault="005D527F" w:rsidP="005D527F">
            <w:pPr>
              <w:pStyle w:val="NormalWeb"/>
              <w:spacing w:before="0" w:beforeAutospacing="0" w:after="0" w:afterAutospacing="0" w:line="360" w:lineRule="atLeast"/>
              <w:rPr>
                <w:rFonts w:asciiTheme="minorHAnsi" w:hAnsiTheme="minorHAnsi" w:cstheme="minorHAnsi"/>
                <w:sz w:val="21"/>
                <w:szCs w:val="21"/>
              </w:rPr>
            </w:pPr>
            <w:r w:rsidRPr="006D2328">
              <w:rPr>
                <w:rFonts w:asciiTheme="minorHAnsi" w:eastAsia="Times New Roman" w:hAnsiTheme="minorHAnsi" w:cstheme="minorHAnsi"/>
                <w:sz w:val="21"/>
                <w:szCs w:val="21"/>
              </w:rPr>
              <w:t>How does increased methylation of DNA repress a gene?</w:t>
            </w:r>
          </w:p>
        </w:tc>
        <w:tc>
          <w:tcPr>
            <w:tcW w:w="7258" w:type="dxa"/>
            <w:noWrap/>
          </w:tcPr>
          <w:p w14:paraId="3CC165B0" w14:textId="3EB5CF94" w:rsidR="005D527F" w:rsidRPr="006D2328" w:rsidRDefault="005D527F" w:rsidP="005D527F">
            <w:pPr>
              <w:rPr>
                <w:rFonts w:asciiTheme="minorHAnsi" w:eastAsia="Times New Roman" w:hAnsiTheme="minorHAnsi" w:cstheme="minorHAnsi"/>
                <w:color w:val="FF0000"/>
                <w:sz w:val="21"/>
                <w:szCs w:val="21"/>
              </w:rPr>
            </w:pPr>
            <w:r w:rsidRPr="006D2328">
              <w:rPr>
                <w:rFonts w:asciiTheme="minorHAnsi" w:eastAsia="Times New Roman" w:hAnsiTheme="minorHAnsi" w:cstheme="minorHAnsi"/>
                <w:color w:val="FF0000"/>
                <w:sz w:val="21"/>
                <w:szCs w:val="21"/>
              </w:rPr>
              <w:t xml:space="preserve">A methyl group is attached to the DNA coding for a gene at the CpG site (where C and G bases are next to each other). Increased methylation changes the DNA structure so that proteins needed cannot bind to a </w:t>
            </w:r>
            <w:proofErr w:type="gramStart"/>
            <w:r w:rsidRPr="006D2328">
              <w:rPr>
                <w:rFonts w:asciiTheme="minorHAnsi" w:eastAsia="Times New Roman" w:hAnsiTheme="minorHAnsi" w:cstheme="minorHAnsi"/>
                <w:color w:val="FF0000"/>
                <w:sz w:val="21"/>
                <w:szCs w:val="21"/>
              </w:rPr>
              <w:t>gene</w:t>
            </w:r>
            <w:proofErr w:type="gramEnd"/>
            <w:r w:rsidRPr="006D2328">
              <w:rPr>
                <w:rFonts w:asciiTheme="minorHAnsi" w:eastAsia="Times New Roman" w:hAnsiTheme="minorHAnsi" w:cstheme="minorHAnsi"/>
                <w:color w:val="FF0000"/>
                <w:sz w:val="21"/>
                <w:szCs w:val="21"/>
              </w:rPr>
              <w:t xml:space="preserve"> so it is not expressed</w:t>
            </w:r>
          </w:p>
        </w:tc>
      </w:tr>
      <w:tr w:rsidR="005D527F" w:rsidRPr="00B5385F" w14:paraId="04494B6D" w14:textId="77777777" w:rsidTr="006D2328">
        <w:trPr>
          <w:trHeight w:val="300"/>
        </w:trPr>
        <w:tc>
          <w:tcPr>
            <w:tcW w:w="2972" w:type="dxa"/>
            <w:noWrap/>
          </w:tcPr>
          <w:p w14:paraId="0D640374" w14:textId="2F39F97A" w:rsidR="005D527F" w:rsidRPr="006D2328" w:rsidRDefault="005D527F" w:rsidP="005D527F">
            <w:pPr>
              <w:pStyle w:val="NormalWeb"/>
              <w:spacing w:before="0" w:beforeAutospacing="0" w:after="0" w:afterAutospacing="0" w:line="360" w:lineRule="atLeast"/>
              <w:rPr>
                <w:rFonts w:asciiTheme="minorHAnsi" w:hAnsiTheme="minorHAnsi" w:cstheme="minorHAnsi"/>
                <w:sz w:val="21"/>
                <w:szCs w:val="21"/>
              </w:rPr>
            </w:pPr>
            <w:r w:rsidRPr="006D2328">
              <w:rPr>
                <w:rFonts w:asciiTheme="minorHAnsi" w:hAnsiTheme="minorHAnsi" w:cstheme="minorHAnsi"/>
                <w:sz w:val="21"/>
                <w:szCs w:val="21"/>
              </w:rPr>
              <w:t>What is the enzyme involved in DNA methylation?</w:t>
            </w:r>
          </w:p>
        </w:tc>
        <w:tc>
          <w:tcPr>
            <w:tcW w:w="7258" w:type="dxa"/>
            <w:noWrap/>
          </w:tcPr>
          <w:p w14:paraId="50E535AF" w14:textId="6059CD39" w:rsidR="005D527F" w:rsidRPr="006D2328" w:rsidRDefault="004925C7" w:rsidP="005D527F">
            <w:pPr>
              <w:rPr>
                <w:rFonts w:asciiTheme="minorHAnsi" w:eastAsia="Times New Roman" w:hAnsiTheme="minorHAnsi" w:cstheme="minorHAnsi"/>
                <w:color w:val="FF0000"/>
                <w:sz w:val="21"/>
                <w:szCs w:val="21"/>
              </w:rPr>
            </w:pPr>
            <w:r w:rsidRPr="006D2328">
              <w:rPr>
                <w:rFonts w:asciiTheme="minorHAnsi" w:eastAsia="Times New Roman" w:hAnsiTheme="minorHAnsi" w:cstheme="minorHAnsi"/>
                <w:color w:val="FF0000"/>
                <w:sz w:val="21"/>
                <w:szCs w:val="21"/>
              </w:rPr>
              <w:t>DNA Methyltransferase</w:t>
            </w:r>
          </w:p>
        </w:tc>
      </w:tr>
      <w:tr w:rsidR="005D527F" w:rsidRPr="00B5385F" w14:paraId="3348540A" w14:textId="77777777" w:rsidTr="006D2328">
        <w:trPr>
          <w:trHeight w:val="300"/>
        </w:trPr>
        <w:tc>
          <w:tcPr>
            <w:tcW w:w="2972" w:type="dxa"/>
            <w:noWrap/>
            <w:hideMark/>
          </w:tcPr>
          <w:p w14:paraId="4E7B1D09" w14:textId="77777777" w:rsidR="005D527F" w:rsidRPr="006D2328" w:rsidRDefault="005D527F" w:rsidP="005D527F">
            <w:pPr>
              <w:rPr>
                <w:rFonts w:asciiTheme="minorHAnsi" w:eastAsia="Times New Roman" w:hAnsiTheme="minorHAnsi" w:cstheme="minorHAnsi"/>
                <w:sz w:val="21"/>
                <w:szCs w:val="21"/>
              </w:rPr>
            </w:pPr>
            <w:r w:rsidRPr="006D2328">
              <w:rPr>
                <w:rFonts w:asciiTheme="minorHAnsi" w:eastAsia="Times New Roman" w:hAnsiTheme="minorHAnsi" w:cstheme="minorHAnsi"/>
                <w:sz w:val="21"/>
                <w:szCs w:val="21"/>
              </w:rPr>
              <w:t xml:space="preserve">How does epigenetic control </w:t>
            </w:r>
            <w:proofErr w:type="gramStart"/>
            <w:r w:rsidRPr="006D2328">
              <w:rPr>
                <w:rFonts w:asciiTheme="minorHAnsi" w:eastAsia="Times New Roman" w:hAnsiTheme="minorHAnsi" w:cstheme="minorHAnsi"/>
                <w:sz w:val="21"/>
                <w:szCs w:val="21"/>
              </w:rPr>
              <w:t>work ?</w:t>
            </w:r>
            <w:proofErr w:type="gramEnd"/>
          </w:p>
        </w:tc>
        <w:tc>
          <w:tcPr>
            <w:tcW w:w="7258" w:type="dxa"/>
            <w:noWrap/>
            <w:hideMark/>
          </w:tcPr>
          <w:p w14:paraId="6415CC37" w14:textId="2C0F5633" w:rsidR="005D527F" w:rsidRPr="006D2328" w:rsidRDefault="004925C7" w:rsidP="005D527F">
            <w:pPr>
              <w:rPr>
                <w:rFonts w:asciiTheme="minorHAnsi" w:eastAsia="Times New Roman" w:hAnsiTheme="minorHAnsi" w:cstheme="minorHAnsi"/>
                <w:color w:val="FF0000"/>
                <w:sz w:val="21"/>
                <w:szCs w:val="21"/>
              </w:rPr>
            </w:pPr>
            <w:r w:rsidRPr="006D2328">
              <w:rPr>
                <w:rFonts w:asciiTheme="minorHAnsi" w:eastAsia="Times New Roman" w:hAnsiTheme="minorHAnsi" w:cstheme="minorHAnsi"/>
                <w:color w:val="FF0000"/>
                <w:sz w:val="21"/>
                <w:szCs w:val="21"/>
              </w:rPr>
              <w:t>B</w:t>
            </w:r>
            <w:r w:rsidR="005D527F" w:rsidRPr="006D2328">
              <w:rPr>
                <w:rFonts w:asciiTheme="minorHAnsi" w:eastAsia="Times New Roman" w:hAnsiTheme="minorHAnsi" w:cstheme="minorHAnsi"/>
                <w:color w:val="FF0000"/>
                <w:sz w:val="21"/>
                <w:szCs w:val="21"/>
              </w:rPr>
              <w:t xml:space="preserve">y attaching or removing chemical groups to or from the DNA, this affects how easy it is for enzymes needed for transcription to </w:t>
            </w:r>
            <w:r w:rsidRPr="006D2328">
              <w:rPr>
                <w:rFonts w:asciiTheme="minorHAnsi" w:eastAsia="Times New Roman" w:hAnsiTheme="minorHAnsi" w:cstheme="minorHAnsi"/>
                <w:color w:val="FF0000"/>
                <w:sz w:val="21"/>
                <w:szCs w:val="21"/>
              </w:rPr>
              <w:t>bind and</w:t>
            </w:r>
            <w:r w:rsidR="005D527F" w:rsidRPr="006D2328">
              <w:rPr>
                <w:rFonts w:asciiTheme="minorHAnsi" w:eastAsia="Times New Roman" w:hAnsiTheme="minorHAnsi" w:cstheme="minorHAnsi"/>
                <w:color w:val="FF0000"/>
                <w:sz w:val="21"/>
                <w:szCs w:val="21"/>
              </w:rPr>
              <w:t xml:space="preserve"> transcribe genes</w:t>
            </w:r>
          </w:p>
        </w:tc>
      </w:tr>
      <w:tr w:rsidR="005D527F" w:rsidRPr="00B5385F" w14:paraId="575705F7" w14:textId="77777777" w:rsidTr="006D2328">
        <w:trPr>
          <w:trHeight w:val="300"/>
        </w:trPr>
        <w:tc>
          <w:tcPr>
            <w:tcW w:w="2972" w:type="dxa"/>
            <w:noWrap/>
            <w:hideMark/>
          </w:tcPr>
          <w:p w14:paraId="78CCD959" w14:textId="77777777" w:rsidR="005D527F" w:rsidRPr="006D2328" w:rsidRDefault="005D527F" w:rsidP="005D527F">
            <w:pPr>
              <w:rPr>
                <w:rFonts w:asciiTheme="minorHAnsi" w:eastAsia="Times New Roman" w:hAnsiTheme="minorHAnsi" w:cstheme="minorHAnsi"/>
                <w:sz w:val="21"/>
                <w:szCs w:val="21"/>
              </w:rPr>
            </w:pPr>
            <w:r w:rsidRPr="006D2328">
              <w:rPr>
                <w:rFonts w:asciiTheme="minorHAnsi" w:eastAsia="Times New Roman" w:hAnsiTheme="minorHAnsi" w:cstheme="minorHAnsi"/>
                <w:sz w:val="21"/>
                <w:szCs w:val="21"/>
              </w:rPr>
              <w:t xml:space="preserve">Why do epigenetic changes occur? </w:t>
            </w:r>
          </w:p>
        </w:tc>
        <w:tc>
          <w:tcPr>
            <w:tcW w:w="7258" w:type="dxa"/>
            <w:noWrap/>
            <w:hideMark/>
          </w:tcPr>
          <w:p w14:paraId="65BB23BD" w14:textId="10A0F5A2" w:rsidR="005D527F" w:rsidRPr="006D2328" w:rsidRDefault="004925C7" w:rsidP="005D527F">
            <w:pPr>
              <w:rPr>
                <w:rFonts w:asciiTheme="minorHAnsi" w:eastAsia="Times New Roman" w:hAnsiTheme="minorHAnsi" w:cstheme="minorHAnsi"/>
                <w:color w:val="FF0000"/>
                <w:sz w:val="21"/>
                <w:szCs w:val="21"/>
              </w:rPr>
            </w:pPr>
            <w:r w:rsidRPr="006D2328">
              <w:rPr>
                <w:rFonts w:asciiTheme="minorHAnsi" w:eastAsia="Times New Roman" w:hAnsiTheme="minorHAnsi" w:cstheme="minorHAnsi"/>
                <w:color w:val="FF0000"/>
                <w:sz w:val="21"/>
                <w:szCs w:val="21"/>
              </w:rPr>
              <w:t>I</w:t>
            </w:r>
            <w:r w:rsidR="005D527F" w:rsidRPr="006D2328">
              <w:rPr>
                <w:rFonts w:asciiTheme="minorHAnsi" w:eastAsia="Times New Roman" w:hAnsiTheme="minorHAnsi" w:cstheme="minorHAnsi"/>
                <w:color w:val="FF0000"/>
                <w:sz w:val="21"/>
                <w:szCs w:val="21"/>
              </w:rPr>
              <w:t>n response to changes in the environment</w:t>
            </w:r>
          </w:p>
        </w:tc>
      </w:tr>
      <w:tr w:rsidR="005D527F" w:rsidRPr="00B5385F" w14:paraId="5C3BCA5F" w14:textId="77777777" w:rsidTr="006D2328">
        <w:trPr>
          <w:trHeight w:val="300"/>
        </w:trPr>
        <w:tc>
          <w:tcPr>
            <w:tcW w:w="2972" w:type="dxa"/>
            <w:noWrap/>
            <w:hideMark/>
          </w:tcPr>
          <w:p w14:paraId="408CBBAF" w14:textId="77777777" w:rsidR="005D527F" w:rsidRPr="006D2328" w:rsidRDefault="005D527F" w:rsidP="005D527F">
            <w:pPr>
              <w:rPr>
                <w:rFonts w:asciiTheme="minorHAnsi" w:eastAsia="Times New Roman" w:hAnsiTheme="minorHAnsi" w:cstheme="minorHAnsi"/>
                <w:sz w:val="21"/>
                <w:szCs w:val="21"/>
              </w:rPr>
            </w:pPr>
            <w:r w:rsidRPr="006D2328">
              <w:rPr>
                <w:rFonts w:asciiTheme="minorHAnsi" w:eastAsia="Times New Roman" w:hAnsiTheme="minorHAnsi" w:cstheme="minorHAnsi"/>
                <w:sz w:val="21"/>
                <w:szCs w:val="21"/>
              </w:rPr>
              <w:t>How does increased methylation of DNA repress a gene?</w:t>
            </w:r>
          </w:p>
        </w:tc>
        <w:tc>
          <w:tcPr>
            <w:tcW w:w="7258" w:type="dxa"/>
            <w:noWrap/>
            <w:hideMark/>
          </w:tcPr>
          <w:p w14:paraId="7208F213" w14:textId="77777777" w:rsidR="005D527F" w:rsidRPr="006D2328" w:rsidRDefault="005D527F" w:rsidP="005D527F">
            <w:pPr>
              <w:rPr>
                <w:rFonts w:asciiTheme="minorHAnsi" w:eastAsia="Times New Roman" w:hAnsiTheme="minorHAnsi" w:cstheme="minorHAnsi"/>
                <w:color w:val="FF0000"/>
                <w:sz w:val="21"/>
                <w:szCs w:val="21"/>
              </w:rPr>
            </w:pPr>
            <w:r w:rsidRPr="006D2328">
              <w:rPr>
                <w:rFonts w:asciiTheme="minorHAnsi" w:eastAsia="Times New Roman" w:hAnsiTheme="minorHAnsi" w:cstheme="minorHAnsi"/>
                <w:color w:val="FF0000"/>
                <w:sz w:val="21"/>
                <w:szCs w:val="21"/>
              </w:rPr>
              <w:t xml:space="preserve">A methyl group is attached to the DNA coding for a gene at the CpG site (where C and G bases are next to each other). Increased methylation changes the DNA structure so that proteins needed cannot bind to a </w:t>
            </w:r>
            <w:proofErr w:type="gramStart"/>
            <w:r w:rsidRPr="006D2328">
              <w:rPr>
                <w:rFonts w:asciiTheme="minorHAnsi" w:eastAsia="Times New Roman" w:hAnsiTheme="minorHAnsi" w:cstheme="minorHAnsi"/>
                <w:color w:val="FF0000"/>
                <w:sz w:val="21"/>
                <w:szCs w:val="21"/>
              </w:rPr>
              <w:t>gene</w:t>
            </w:r>
            <w:proofErr w:type="gramEnd"/>
            <w:r w:rsidRPr="006D2328">
              <w:rPr>
                <w:rFonts w:asciiTheme="minorHAnsi" w:eastAsia="Times New Roman" w:hAnsiTheme="minorHAnsi" w:cstheme="minorHAnsi"/>
                <w:color w:val="FF0000"/>
                <w:sz w:val="21"/>
                <w:szCs w:val="21"/>
              </w:rPr>
              <w:t xml:space="preserve"> so it is not expressed</w:t>
            </w:r>
          </w:p>
        </w:tc>
      </w:tr>
      <w:tr w:rsidR="005D527F" w:rsidRPr="00B5385F" w14:paraId="26F086F3" w14:textId="77777777" w:rsidTr="006D2328">
        <w:trPr>
          <w:trHeight w:val="300"/>
        </w:trPr>
        <w:tc>
          <w:tcPr>
            <w:tcW w:w="2972" w:type="dxa"/>
            <w:noWrap/>
            <w:hideMark/>
          </w:tcPr>
          <w:p w14:paraId="7CCF87EF" w14:textId="77777777" w:rsidR="005D527F" w:rsidRPr="006D2328" w:rsidRDefault="005D527F" w:rsidP="005D527F">
            <w:pPr>
              <w:rPr>
                <w:rFonts w:asciiTheme="minorHAnsi" w:eastAsia="Times New Roman" w:hAnsiTheme="minorHAnsi" w:cstheme="minorHAnsi"/>
                <w:sz w:val="21"/>
                <w:szCs w:val="21"/>
              </w:rPr>
            </w:pPr>
            <w:r w:rsidRPr="006D2328">
              <w:rPr>
                <w:rFonts w:asciiTheme="minorHAnsi" w:eastAsia="Times New Roman" w:hAnsiTheme="minorHAnsi" w:cstheme="minorHAnsi"/>
                <w:sz w:val="21"/>
                <w:szCs w:val="21"/>
              </w:rPr>
              <w:t xml:space="preserve">How does modification of histones affect gene </w:t>
            </w:r>
            <w:proofErr w:type="gramStart"/>
            <w:r w:rsidRPr="006D2328">
              <w:rPr>
                <w:rFonts w:asciiTheme="minorHAnsi" w:eastAsia="Times New Roman" w:hAnsiTheme="minorHAnsi" w:cstheme="minorHAnsi"/>
                <w:sz w:val="21"/>
                <w:szCs w:val="21"/>
              </w:rPr>
              <w:t>expression ?</w:t>
            </w:r>
            <w:proofErr w:type="gramEnd"/>
          </w:p>
        </w:tc>
        <w:tc>
          <w:tcPr>
            <w:tcW w:w="7258" w:type="dxa"/>
            <w:noWrap/>
            <w:hideMark/>
          </w:tcPr>
          <w:p w14:paraId="409ECB78" w14:textId="77777777" w:rsidR="005D527F" w:rsidRPr="006D2328" w:rsidRDefault="005D527F" w:rsidP="005D527F">
            <w:pPr>
              <w:rPr>
                <w:rFonts w:asciiTheme="minorHAnsi" w:eastAsia="Times New Roman" w:hAnsiTheme="minorHAnsi" w:cstheme="minorHAnsi"/>
                <w:color w:val="FF0000"/>
                <w:sz w:val="21"/>
                <w:szCs w:val="21"/>
              </w:rPr>
            </w:pPr>
            <w:r w:rsidRPr="006D2328">
              <w:rPr>
                <w:rFonts w:asciiTheme="minorHAnsi" w:eastAsia="Times New Roman" w:hAnsiTheme="minorHAnsi" w:cstheme="minorHAnsi"/>
                <w:color w:val="FF0000"/>
                <w:sz w:val="21"/>
                <w:szCs w:val="21"/>
              </w:rPr>
              <w:t xml:space="preserve"> When histones are acetylated, the chromatin is less condensed so transcription proteins can bind to the DNA allowing genes to be transcribed. When acetyl groups are removed, the chromatin is highly condensed so genes in the DNA cannot be transcribed</w:t>
            </w:r>
          </w:p>
        </w:tc>
      </w:tr>
      <w:tr w:rsidR="005D527F" w:rsidRPr="00B5385F" w14:paraId="46AB7558" w14:textId="77777777" w:rsidTr="006D2328">
        <w:trPr>
          <w:trHeight w:val="300"/>
        </w:trPr>
        <w:tc>
          <w:tcPr>
            <w:tcW w:w="2972" w:type="dxa"/>
            <w:noWrap/>
          </w:tcPr>
          <w:p w14:paraId="7475CF46" w14:textId="4DBEA801" w:rsidR="005D527F" w:rsidRPr="006D2328" w:rsidRDefault="005D527F" w:rsidP="005D527F">
            <w:pPr>
              <w:rPr>
                <w:rFonts w:asciiTheme="minorHAnsi" w:eastAsia="Times New Roman" w:hAnsiTheme="minorHAnsi" w:cstheme="minorHAnsi"/>
                <w:sz w:val="21"/>
                <w:szCs w:val="21"/>
              </w:rPr>
            </w:pPr>
            <w:r w:rsidRPr="006D2328">
              <w:rPr>
                <w:rFonts w:asciiTheme="minorHAnsi" w:eastAsia="Times New Roman" w:hAnsiTheme="minorHAnsi" w:cstheme="minorHAnsi"/>
                <w:sz w:val="21"/>
                <w:szCs w:val="21"/>
              </w:rPr>
              <w:t>How can epigenetic changes cause cancer?</w:t>
            </w:r>
          </w:p>
        </w:tc>
        <w:tc>
          <w:tcPr>
            <w:tcW w:w="7258" w:type="dxa"/>
            <w:noWrap/>
          </w:tcPr>
          <w:p w14:paraId="669D96B4" w14:textId="05C6CBE8" w:rsidR="005D527F" w:rsidRPr="006D2328" w:rsidRDefault="004925C7" w:rsidP="005D527F">
            <w:pPr>
              <w:rPr>
                <w:rFonts w:asciiTheme="minorHAnsi" w:eastAsia="Times New Roman" w:hAnsiTheme="minorHAnsi" w:cstheme="minorHAnsi"/>
                <w:color w:val="FF0000"/>
                <w:sz w:val="21"/>
                <w:szCs w:val="21"/>
              </w:rPr>
            </w:pPr>
            <w:r w:rsidRPr="006D2328">
              <w:rPr>
                <w:rFonts w:asciiTheme="minorHAnsi" w:eastAsia="Times New Roman" w:hAnsiTheme="minorHAnsi" w:cstheme="minorHAnsi"/>
                <w:color w:val="FF0000"/>
                <w:sz w:val="21"/>
                <w:szCs w:val="21"/>
              </w:rPr>
              <w:t xml:space="preserve">Hypermethylation of tumour suppressor genes can </w:t>
            </w:r>
            <w:r w:rsidR="0007599C" w:rsidRPr="006D2328">
              <w:rPr>
                <w:rFonts w:asciiTheme="minorHAnsi" w:eastAsia="Times New Roman" w:hAnsiTheme="minorHAnsi" w:cstheme="minorHAnsi"/>
                <w:color w:val="FF0000"/>
                <w:sz w:val="21"/>
                <w:szCs w:val="21"/>
              </w:rPr>
              <w:t xml:space="preserve">inhibit enzyme binding and cause them to not be transcribed so uncontrollable cell division occurs. Hypomethylation of </w:t>
            </w:r>
            <w:r w:rsidR="00D91FD6" w:rsidRPr="006D2328">
              <w:rPr>
                <w:rFonts w:asciiTheme="minorHAnsi" w:eastAsia="Times New Roman" w:hAnsiTheme="minorHAnsi" w:cstheme="minorHAnsi"/>
                <w:color w:val="FF0000"/>
                <w:sz w:val="21"/>
                <w:szCs w:val="21"/>
              </w:rPr>
              <w:t xml:space="preserve">proto-oncogenes causes them to be over activated and transcribed becoming oncogenes and promoting uncontrollable cell division </w:t>
            </w:r>
          </w:p>
        </w:tc>
      </w:tr>
      <w:tr w:rsidR="005D527F" w:rsidRPr="00B5385F" w14:paraId="1417F036" w14:textId="77777777" w:rsidTr="006D2328">
        <w:trPr>
          <w:trHeight w:val="300"/>
        </w:trPr>
        <w:tc>
          <w:tcPr>
            <w:tcW w:w="2972" w:type="dxa"/>
            <w:noWrap/>
          </w:tcPr>
          <w:p w14:paraId="3316AD51" w14:textId="451C89D5" w:rsidR="005D527F" w:rsidRPr="006D2328" w:rsidRDefault="005D527F" w:rsidP="005D527F">
            <w:pPr>
              <w:rPr>
                <w:rFonts w:asciiTheme="minorHAnsi" w:eastAsia="Times New Roman" w:hAnsiTheme="minorHAnsi" w:cstheme="minorHAnsi"/>
                <w:sz w:val="21"/>
                <w:szCs w:val="21"/>
              </w:rPr>
            </w:pPr>
            <w:r w:rsidRPr="006D2328">
              <w:rPr>
                <w:rFonts w:asciiTheme="minorHAnsi" w:eastAsia="Times New Roman" w:hAnsiTheme="minorHAnsi" w:cstheme="minorHAnsi"/>
                <w:sz w:val="21"/>
                <w:szCs w:val="21"/>
              </w:rPr>
              <w:t>How can drugs be used to reverse epigenetic changes</w:t>
            </w:r>
          </w:p>
        </w:tc>
        <w:tc>
          <w:tcPr>
            <w:tcW w:w="7258" w:type="dxa"/>
            <w:noWrap/>
          </w:tcPr>
          <w:p w14:paraId="0803C7E2" w14:textId="1674D69E" w:rsidR="005D527F" w:rsidRPr="006D2328" w:rsidRDefault="00D91FD6" w:rsidP="00EB0B55">
            <w:pPr>
              <w:rPr>
                <w:rFonts w:asciiTheme="minorHAnsi" w:eastAsia="Times New Roman" w:hAnsiTheme="minorHAnsi" w:cstheme="minorHAnsi"/>
                <w:color w:val="FF0000"/>
                <w:sz w:val="21"/>
                <w:szCs w:val="21"/>
              </w:rPr>
            </w:pPr>
            <w:r w:rsidRPr="006D2328">
              <w:rPr>
                <w:rFonts w:asciiTheme="minorHAnsi" w:eastAsia="Times New Roman" w:hAnsiTheme="minorHAnsi" w:cstheme="minorHAnsi"/>
                <w:color w:val="FF0000"/>
                <w:sz w:val="21"/>
                <w:szCs w:val="21"/>
              </w:rPr>
              <w:t xml:space="preserve">Inhibiting </w:t>
            </w:r>
            <w:r w:rsidR="00EB0B55" w:rsidRPr="006D2328">
              <w:rPr>
                <w:rFonts w:asciiTheme="minorHAnsi" w:eastAsia="Times New Roman" w:hAnsiTheme="minorHAnsi" w:cstheme="minorHAnsi"/>
                <w:color w:val="FF0000"/>
                <w:sz w:val="21"/>
                <w:szCs w:val="21"/>
              </w:rPr>
              <w:t xml:space="preserve">DNA methylation can prevent genes from being switched off so they can be transcribed and produce proteins </w:t>
            </w:r>
            <w:r w:rsidR="00EB0B55" w:rsidRPr="006D2328">
              <w:rPr>
                <w:rFonts w:asciiTheme="minorHAnsi" w:eastAsia="Times New Roman" w:hAnsiTheme="minorHAnsi" w:cstheme="minorHAnsi"/>
                <w:color w:val="FF0000"/>
                <w:sz w:val="21"/>
                <w:szCs w:val="21"/>
              </w:rPr>
              <w:t xml:space="preserve">Inhibiting </w:t>
            </w:r>
            <w:r w:rsidR="00EB0B55" w:rsidRPr="006D2328">
              <w:rPr>
                <w:rFonts w:asciiTheme="minorHAnsi" w:eastAsia="Times New Roman" w:hAnsiTheme="minorHAnsi" w:cstheme="minorHAnsi"/>
                <w:color w:val="FF0000"/>
                <w:sz w:val="21"/>
                <w:szCs w:val="21"/>
              </w:rPr>
              <w:t>HDAC inhibitor drugs</w:t>
            </w:r>
            <w:r w:rsidR="00EB0B55" w:rsidRPr="006D2328">
              <w:rPr>
                <w:rFonts w:asciiTheme="minorHAnsi" w:eastAsia="Times New Roman" w:hAnsiTheme="minorHAnsi" w:cstheme="minorHAnsi"/>
                <w:color w:val="FF0000"/>
                <w:sz w:val="21"/>
                <w:szCs w:val="21"/>
              </w:rPr>
              <w:t xml:space="preserve"> to prevent</w:t>
            </w:r>
            <w:r w:rsidR="0031041B" w:rsidRPr="006D2328">
              <w:rPr>
                <w:rFonts w:asciiTheme="minorHAnsi" w:eastAsia="Times New Roman" w:hAnsiTheme="minorHAnsi" w:cstheme="minorHAnsi"/>
                <w:color w:val="FF0000"/>
                <w:sz w:val="21"/>
                <w:szCs w:val="21"/>
              </w:rPr>
              <w:t xml:space="preserve"> the deacetylation of histones by </w:t>
            </w:r>
            <w:proofErr w:type="spellStart"/>
            <w:r w:rsidR="00EB0B55" w:rsidRPr="006D2328">
              <w:rPr>
                <w:rFonts w:asciiTheme="minorHAnsi" w:eastAsia="Times New Roman" w:hAnsiTheme="minorHAnsi" w:cstheme="minorHAnsi"/>
                <w:color w:val="FF0000"/>
                <w:sz w:val="21"/>
                <w:szCs w:val="21"/>
              </w:rPr>
              <w:t>decacetylase</w:t>
            </w:r>
            <w:proofErr w:type="spellEnd"/>
            <w:r w:rsidR="00EB0B55" w:rsidRPr="006D2328">
              <w:rPr>
                <w:rFonts w:asciiTheme="minorHAnsi" w:eastAsia="Times New Roman" w:hAnsiTheme="minorHAnsi" w:cstheme="minorHAnsi"/>
                <w:color w:val="FF0000"/>
                <w:sz w:val="21"/>
                <w:szCs w:val="21"/>
              </w:rPr>
              <w:t xml:space="preserve"> enzymes so that the gene remain uncondensed and can be transcribed.</w:t>
            </w:r>
          </w:p>
        </w:tc>
      </w:tr>
      <w:tr w:rsidR="005D527F" w:rsidRPr="00B5385F" w14:paraId="39499154" w14:textId="77777777" w:rsidTr="006D2328">
        <w:trPr>
          <w:trHeight w:val="300"/>
        </w:trPr>
        <w:tc>
          <w:tcPr>
            <w:tcW w:w="2972" w:type="dxa"/>
            <w:noWrap/>
            <w:hideMark/>
          </w:tcPr>
          <w:p w14:paraId="0795DCBA" w14:textId="07E966F1" w:rsidR="005D527F" w:rsidRPr="00B5385F" w:rsidRDefault="005D527F" w:rsidP="005D527F">
            <w:pPr>
              <w:rPr>
                <w:rFonts w:ascii="Calibri" w:eastAsia="Times New Roman" w:hAnsi="Calibri" w:cs="Times New Roman"/>
                <w:sz w:val="22"/>
                <w:szCs w:val="22"/>
              </w:rPr>
            </w:pPr>
            <w:r>
              <w:rPr>
                <w:rFonts w:ascii="Calibri" w:eastAsia="Times New Roman" w:hAnsi="Calibri" w:cs="Times New Roman"/>
                <w:sz w:val="22"/>
                <w:szCs w:val="22"/>
              </w:rPr>
              <w:t>Why is it a benefit if</w:t>
            </w:r>
            <w:r w:rsidRPr="00B5385F">
              <w:rPr>
                <w:rFonts w:ascii="Calibri" w:eastAsia="Times New Roman" w:hAnsi="Calibri" w:cs="Times New Roman"/>
                <w:sz w:val="22"/>
                <w:szCs w:val="22"/>
              </w:rPr>
              <w:t xml:space="preserve"> epigenetic changes get passed </w:t>
            </w:r>
            <w:proofErr w:type="gramStart"/>
            <w:r w:rsidRPr="00B5385F">
              <w:rPr>
                <w:rFonts w:ascii="Calibri" w:eastAsia="Times New Roman" w:hAnsi="Calibri" w:cs="Times New Roman"/>
                <w:sz w:val="22"/>
                <w:szCs w:val="22"/>
              </w:rPr>
              <w:t>on ?</w:t>
            </w:r>
            <w:proofErr w:type="gramEnd"/>
          </w:p>
        </w:tc>
        <w:tc>
          <w:tcPr>
            <w:tcW w:w="7258" w:type="dxa"/>
            <w:noWrap/>
            <w:hideMark/>
          </w:tcPr>
          <w:p w14:paraId="1B41759C" w14:textId="3901B422" w:rsidR="005D527F" w:rsidRPr="00B5385F" w:rsidRDefault="005D527F" w:rsidP="005D527F">
            <w:pPr>
              <w:rPr>
                <w:rFonts w:ascii="Calibri" w:eastAsia="Times New Roman" w:hAnsi="Calibri" w:cs="Times New Roman"/>
                <w:color w:val="FF0000"/>
                <w:sz w:val="22"/>
                <w:szCs w:val="22"/>
              </w:rPr>
            </w:pPr>
            <w:r w:rsidRPr="00B5385F">
              <w:rPr>
                <w:rFonts w:ascii="Calibri" w:eastAsia="Times New Roman" w:hAnsi="Calibri" w:cs="Times New Roman"/>
                <w:color w:val="FF0000"/>
                <w:sz w:val="22"/>
                <w:szCs w:val="22"/>
              </w:rPr>
              <w:t xml:space="preserve"> certain genes that are activated or deactivated in the original cell will also be activated or deactivated in the daughter cells. </w:t>
            </w:r>
            <w:proofErr w:type="gramStart"/>
            <w:r w:rsidRPr="00B5385F">
              <w:rPr>
                <w:rFonts w:ascii="Calibri" w:eastAsia="Times New Roman" w:hAnsi="Calibri" w:cs="Times New Roman"/>
                <w:color w:val="FF0000"/>
                <w:sz w:val="22"/>
                <w:szCs w:val="22"/>
              </w:rPr>
              <w:t>so</w:t>
            </w:r>
            <w:proofErr w:type="gramEnd"/>
            <w:r w:rsidRPr="00B5385F">
              <w:rPr>
                <w:rFonts w:ascii="Calibri" w:eastAsia="Times New Roman" w:hAnsi="Calibri" w:cs="Times New Roman"/>
                <w:color w:val="FF0000"/>
                <w:sz w:val="22"/>
                <w:szCs w:val="22"/>
              </w:rPr>
              <w:t xml:space="preserve"> the daughter cells are equipped to deal with the changed environment</w:t>
            </w:r>
          </w:p>
        </w:tc>
      </w:tr>
    </w:tbl>
    <w:p w14:paraId="42D5F14E" w14:textId="14A54D2F" w:rsidR="00172756" w:rsidRDefault="00172756" w:rsidP="009E278A">
      <w:pPr>
        <w:jc w:val="center"/>
        <w:rPr>
          <w:b/>
          <w:bCs/>
        </w:rPr>
      </w:pPr>
    </w:p>
    <w:p w14:paraId="556186B5" w14:textId="19799E74" w:rsidR="00F573F4" w:rsidRDefault="00F573F4" w:rsidP="009E278A">
      <w:pPr>
        <w:jc w:val="center"/>
        <w:rPr>
          <w:b/>
          <w:bCs/>
        </w:rPr>
      </w:pPr>
    </w:p>
    <w:sectPr w:rsidR="00F573F4" w:rsidSect="00BC263C">
      <w:pgSz w:w="11907" w:h="16839"/>
      <w:pgMar w:top="720" w:right="720" w:bottom="720" w:left="720" w:header="720" w:footer="85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46E148F" w14:textId="77777777" w:rsidR="00A83AB6" w:rsidRDefault="00A83AB6" w:rsidP="00E10490">
      <w:pPr>
        <w:spacing w:line="240" w:lineRule="auto"/>
      </w:pPr>
      <w:r>
        <w:separator/>
      </w:r>
    </w:p>
  </w:endnote>
  <w:endnote w:type="continuationSeparator" w:id="0">
    <w:p w14:paraId="7882D43E" w14:textId="77777777" w:rsidR="00A83AB6" w:rsidRDefault="00A83AB6" w:rsidP="00E1049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Josefin Sans">
    <w:altName w:val="Cambria"/>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Oswald">
    <w:altName w:val="Arial Narrow"/>
    <w:charset w:val="00"/>
    <w:family w:val="auto"/>
    <w:pitch w:val="default"/>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602452B" w14:textId="77777777" w:rsidR="00A83AB6" w:rsidRDefault="00A83AB6" w:rsidP="00E10490">
      <w:pPr>
        <w:spacing w:line="240" w:lineRule="auto"/>
      </w:pPr>
      <w:r>
        <w:separator/>
      </w:r>
    </w:p>
  </w:footnote>
  <w:footnote w:type="continuationSeparator" w:id="0">
    <w:p w14:paraId="3A24D8C5" w14:textId="77777777" w:rsidR="00A83AB6" w:rsidRDefault="00A83AB6" w:rsidP="00E1049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F6350F"/>
    <w:multiLevelType w:val="multilevel"/>
    <w:tmpl w:val="4E76925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4B1060"/>
    <w:multiLevelType w:val="multilevel"/>
    <w:tmpl w:val="C5803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261F72"/>
    <w:multiLevelType w:val="hybridMultilevel"/>
    <w:tmpl w:val="39A852C0"/>
    <w:lvl w:ilvl="0" w:tplc="1A9A0DA2">
      <w:start w:val="1"/>
      <w:numFmt w:val="bullet"/>
      <w:lvlText w:val="•"/>
      <w:lvlJc w:val="left"/>
      <w:pPr>
        <w:tabs>
          <w:tab w:val="num" w:pos="720"/>
        </w:tabs>
        <w:ind w:left="720" w:hanging="360"/>
      </w:pPr>
      <w:rPr>
        <w:rFonts w:ascii="Arial" w:hAnsi="Arial" w:hint="default"/>
      </w:rPr>
    </w:lvl>
    <w:lvl w:ilvl="1" w:tplc="4D60CCCC" w:tentative="1">
      <w:start w:val="1"/>
      <w:numFmt w:val="bullet"/>
      <w:lvlText w:val="•"/>
      <w:lvlJc w:val="left"/>
      <w:pPr>
        <w:tabs>
          <w:tab w:val="num" w:pos="1440"/>
        </w:tabs>
        <w:ind w:left="1440" w:hanging="360"/>
      </w:pPr>
      <w:rPr>
        <w:rFonts w:ascii="Arial" w:hAnsi="Arial" w:hint="default"/>
      </w:rPr>
    </w:lvl>
    <w:lvl w:ilvl="2" w:tplc="614E5F46" w:tentative="1">
      <w:start w:val="1"/>
      <w:numFmt w:val="bullet"/>
      <w:lvlText w:val="•"/>
      <w:lvlJc w:val="left"/>
      <w:pPr>
        <w:tabs>
          <w:tab w:val="num" w:pos="2160"/>
        </w:tabs>
        <w:ind w:left="2160" w:hanging="360"/>
      </w:pPr>
      <w:rPr>
        <w:rFonts w:ascii="Arial" w:hAnsi="Arial" w:hint="default"/>
      </w:rPr>
    </w:lvl>
    <w:lvl w:ilvl="3" w:tplc="96CA36CE" w:tentative="1">
      <w:start w:val="1"/>
      <w:numFmt w:val="bullet"/>
      <w:lvlText w:val="•"/>
      <w:lvlJc w:val="left"/>
      <w:pPr>
        <w:tabs>
          <w:tab w:val="num" w:pos="2880"/>
        </w:tabs>
        <w:ind w:left="2880" w:hanging="360"/>
      </w:pPr>
      <w:rPr>
        <w:rFonts w:ascii="Arial" w:hAnsi="Arial" w:hint="default"/>
      </w:rPr>
    </w:lvl>
    <w:lvl w:ilvl="4" w:tplc="E2800172" w:tentative="1">
      <w:start w:val="1"/>
      <w:numFmt w:val="bullet"/>
      <w:lvlText w:val="•"/>
      <w:lvlJc w:val="left"/>
      <w:pPr>
        <w:tabs>
          <w:tab w:val="num" w:pos="3600"/>
        </w:tabs>
        <w:ind w:left="3600" w:hanging="360"/>
      </w:pPr>
      <w:rPr>
        <w:rFonts w:ascii="Arial" w:hAnsi="Arial" w:hint="default"/>
      </w:rPr>
    </w:lvl>
    <w:lvl w:ilvl="5" w:tplc="F03CC61A" w:tentative="1">
      <w:start w:val="1"/>
      <w:numFmt w:val="bullet"/>
      <w:lvlText w:val="•"/>
      <w:lvlJc w:val="left"/>
      <w:pPr>
        <w:tabs>
          <w:tab w:val="num" w:pos="4320"/>
        </w:tabs>
        <w:ind w:left="4320" w:hanging="360"/>
      </w:pPr>
      <w:rPr>
        <w:rFonts w:ascii="Arial" w:hAnsi="Arial" w:hint="default"/>
      </w:rPr>
    </w:lvl>
    <w:lvl w:ilvl="6" w:tplc="7DE648DC" w:tentative="1">
      <w:start w:val="1"/>
      <w:numFmt w:val="bullet"/>
      <w:lvlText w:val="•"/>
      <w:lvlJc w:val="left"/>
      <w:pPr>
        <w:tabs>
          <w:tab w:val="num" w:pos="5040"/>
        </w:tabs>
        <w:ind w:left="5040" w:hanging="360"/>
      </w:pPr>
      <w:rPr>
        <w:rFonts w:ascii="Arial" w:hAnsi="Arial" w:hint="default"/>
      </w:rPr>
    </w:lvl>
    <w:lvl w:ilvl="7" w:tplc="7B3E9B60" w:tentative="1">
      <w:start w:val="1"/>
      <w:numFmt w:val="bullet"/>
      <w:lvlText w:val="•"/>
      <w:lvlJc w:val="left"/>
      <w:pPr>
        <w:tabs>
          <w:tab w:val="num" w:pos="5760"/>
        </w:tabs>
        <w:ind w:left="5760" w:hanging="360"/>
      </w:pPr>
      <w:rPr>
        <w:rFonts w:ascii="Arial" w:hAnsi="Arial" w:hint="default"/>
      </w:rPr>
    </w:lvl>
    <w:lvl w:ilvl="8" w:tplc="5EAC53B4"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0BC234DC"/>
    <w:multiLevelType w:val="multilevel"/>
    <w:tmpl w:val="5106B6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C084281"/>
    <w:multiLevelType w:val="hybridMultilevel"/>
    <w:tmpl w:val="29D655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5FF1CEA"/>
    <w:multiLevelType w:val="hybridMultilevel"/>
    <w:tmpl w:val="C4BE4DB8"/>
    <w:lvl w:ilvl="0" w:tplc="E568634C">
      <w:start w:val="1"/>
      <w:numFmt w:val="decimal"/>
      <w:lvlText w:val="%1."/>
      <w:lvlJc w:val="left"/>
      <w:pPr>
        <w:tabs>
          <w:tab w:val="num" w:pos="720"/>
        </w:tabs>
        <w:ind w:left="720" w:hanging="360"/>
      </w:pPr>
    </w:lvl>
    <w:lvl w:ilvl="1" w:tplc="C1E6257C">
      <w:start w:val="1"/>
      <w:numFmt w:val="decimal"/>
      <w:lvlText w:val="%2."/>
      <w:lvlJc w:val="left"/>
      <w:pPr>
        <w:tabs>
          <w:tab w:val="num" w:pos="1440"/>
        </w:tabs>
        <w:ind w:left="1440" w:hanging="360"/>
      </w:pPr>
    </w:lvl>
    <w:lvl w:ilvl="2" w:tplc="8542D822" w:tentative="1">
      <w:start w:val="1"/>
      <w:numFmt w:val="decimal"/>
      <w:lvlText w:val="%3."/>
      <w:lvlJc w:val="left"/>
      <w:pPr>
        <w:tabs>
          <w:tab w:val="num" w:pos="2160"/>
        </w:tabs>
        <w:ind w:left="2160" w:hanging="360"/>
      </w:pPr>
    </w:lvl>
    <w:lvl w:ilvl="3" w:tplc="29D42014" w:tentative="1">
      <w:start w:val="1"/>
      <w:numFmt w:val="decimal"/>
      <w:lvlText w:val="%4."/>
      <w:lvlJc w:val="left"/>
      <w:pPr>
        <w:tabs>
          <w:tab w:val="num" w:pos="2880"/>
        </w:tabs>
        <w:ind w:left="2880" w:hanging="360"/>
      </w:pPr>
    </w:lvl>
    <w:lvl w:ilvl="4" w:tplc="E99A703A" w:tentative="1">
      <w:start w:val="1"/>
      <w:numFmt w:val="decimal"/>
      <w:lvlText w:val="%5."/>
      <w:lvlJc w:val="left"/>
      <w:pPr>
        <w:tabs>
          <w:tab w:val="num" w:pos="3600"/>
        </w:tabs>
        <w:ind w:left="3600" w:hanging="360"/>
      </w:pPr>
    </w:lvl>
    <w:lvl w:ilvl="5" w:tplc="F75E5CE8" w:tentative="1">
      <w:start w:val="1"/>
      <w:numFmt w:val="decimal"/>
      <w:lvlText w:val="%6."/>
      <w:lvlJc w:val="left"/>
      <w:pPr>
        <w:tabs>
          <w:tab w:val="num" w:pos="4320"/>
        </w:tabs>
        <w:ind w:left="4320" w:hanging="360"/>
      </w:pPr>
    </w:lvl>
    <w:lvl w:ilvl="6" w:tplc="B386AD1A" w:tentative="1">
      <w:start w:val="1"/>
      <w:numFmt w:val="decimal"/>
      <w:lvlText w:val="%7."/>
      <w:lvlJc w:val="left"/>
      <w:pPr>
        <w:tabs>
          <w:tab w:val="num" w:pos="5040"/>
        </w:tabs>
        <w:ind w:left="5040" w:hanging="360"/>
      </w:pPr>
    </w:lvl>
    <w:lvl w:ilvl="7" w:tplc="4774C056" w:tentative="1">
      <w:start w:val="1"/>
      <w:numFmt w:val="decimal"/>
      <w:lvlText w:val="%8."/>
      <w:lvlJc w:val="left"/>
      <w:pPr>
        <w:tabs>
          <w:tab w:val="num" w:pos="5760"/>
        </w:tabs>
        <w:ind w:left="5760" w:hanging="360"/>
      </w:pPr>
    </w:lvl>
    <w:lvl w:ilvl="8" w:tplc="268C1548" w:tentative="1">
      <w:start w:val="1"/>
      <w:numFmt w:val="decimal"/>
      <w:lvlText w:val="%9."/>
      <w:lvlJc w:val="left"/>
      <w:pPr>
        <w:tabs>
          <w:tab w:val="num" w:pos="6480"/>
        </w:tabs>
        <w:ind w:left="6480" w:hanging="360"/>
      </w:pPr>
    </w:lvl>
  </w:abstractNum>
  <w:abstractNum w:abstractNumId="6" w15:restartNumberingAfterBreak="0">
    <w:nsid w:val="17C93349"/>
    <w:multiLevelType w:val="hybridMultilevel"/>
    <w:tmpl w:val="71D8FCBE"/>
    <w:lvl w:ilvl="0" w:tplc="C0980010">
      <w:start w:val="1"/>
      <w:numFmt w:val="bullet"/>
      <w:lvlText w:val="•"/>
      <w:lvlJc w:val="left"/>
      <w:pPr>
        <w:tabs>
          <w:tab w:val="num" w:pos="720"/>
        </w:tabs>
        <w:ind w:left="720" w:hanging="360"/>
      </w:pPr>
      <w:rPr>
        <w:rFonts w:ascii="Arial" w:hAnsi="Arial" w:hint="default"/>
      </w:rPr>
    </w:lvl>
    <w:lvl w:ilvl="1" w:tplc="E56265E2" w:tentative="1">
      <w:start w:val="1"/>
      <w:numFmt w:val="bullet"/>
      <w:lvlText w:val="•"/>
      <w:lvlJc w:val="left"/>
      <w:pPr>
        <w:tabs>
          <w:tab w:val="num" w:pos="1440"/>
        </w:tabs>
        <w:ind w:left="1440" w:hanging="360"/>
      </w:pPr>
      <w:rPr>
        <w:rFonts w:ascii="Arial" w:hAnsi="Arial" w:hint="default"/>
      </w:rPr>
    </w:lvl>
    <w:lvl w:ilvl="2" w:tplc="E7786446" w:tentative="1">
      <w:start w:val="1"/>
      <w:numFmt w:val="bullet"/>
      <w:lvlText w:val="•"/>
      <w:lvlJc w:val="left"/>
      <w:pPr>
        <w:tabs>
          <w:tab w:val="num" w:pos="2160"/>
        </w:tabs>
        <w:ind w:left="2160" w:hanging="360"/>
      </w:pPr>
      <w:rPr>
        <w:rFonts w:ascii="Arial" w:hAnsi="Arial" w:hint="default"/>
      </w:rPr>
    </w:lvl>
    <w:lvl w:ilvl="3" w:tplc="30BE44D8" w:tentative="1">
      <w:start w:val="1"/>
      <w:numFmt w:val="bullet"/>
      <w:lvlText w:val="•"/>
      <w:lvlJc w:val="left"/>
      <w:pPr>
        <w:tabs>
          <w:tab w:val="num" w:pos="2880"/>
        </w:tabs>
        <w:ind w:left="2880" w:hanging="360"/>
      </w:pPr>
      <w:rPr>
        <w:rFonts w:ascii="Arial" w:hAnsi="Arial" w:hint="default"/>
      </w:rPr>
    </w:lvl>
    <w:lvl w:ilvl="4" w:tplc="79981AF4" w:tentative="1">
      <w:start w:val="1"/>
      <w:numFmt w:val="bullet"/>
      <w:lvlText w:val="•"/>
      <w:lvlJc w:val="left"/>
      <w:pPr>
        <w:tabs>
          <w:tab w:val="num" w:pos="3600"/>
        </w:tabs>
        <w:ind w:left="3600" w:hanging="360"/>
      </w:pPr>
      <w:rPr>
        <w:rFonts w:ascii="Arial" w:hAnsi="Arial" w:hint="default"/>
      </w:rPr>
    </w:lvl>
    <w:lvl w:ilvl="5" w:tplc="51EA025A" w:tentative="1">
      <w:start w:val="1"/>
      <w:numFmt w:val="bullet"/>
      <w:lvlText w:val="•"/>
      <w:lvlJc w:val="left"/>
      <w:pPr>
        <w:tabs>
          <w:tab w:val="num" w:pos="4320"/>
        </w:tabs>
        <w:ind w:left="4320" w:hanging="360"/>
      </w:pPr>
      <w:rPr>
        <w:rFonts w:ascii="Arial" w:hAnsi="Arial" w:hint="default"/>
      </w:rPr>
    </w:lvl>
    <w:lvl w:ilvl="6" w:tplc="A22C03B0" w:tentative="1">
      <w:start w:val="1"/>
      <w:numFmt w:val="bullet"/>
      <w:lvlText w:val="•"/>
      <w:lvlJc w:val="left"/>
      <w:pPr>
        <w:tabs>
          <w:tab w:val="num" w:pos="5040"/>
        </w:tabs>
        <w:ind w:left="5040" w:hanging="360"/>
      </w:pPr>
      <w:rPr>
        <w:rFonts w:ascii="Arial" w:hAnsi="Arial" w:hint="default"/>
      </w:rPr>
    </w:lvl>
    <w:lvl w:ilvl="7" w:tplc="C4382BBC" w:tentative="1">
      <w:start w:val="1"/>
      <w:numFmt w:val="bullet"/>
      <w:lvlText w:val="•"/>
      <w:lvlJc w:val="left"/>
      <w:pPr>
        <w:tabs>
          <w:tab w:val="num" w:pos="5760"/>
        </w:tabs>
        <w:ind w:left="5760" w:hanging="360"/>
      </w:pPr>
      <w:rPr>
        <w:rFonts w:ascii="Arial" w:hAnsi="Arial" w:hint="default"/>
      </w:rPr>
    </w:lvl>
    <w:lvl w:ilvl="8" w:tplc="43766A7E"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187B59BF"/>
    <w:multiLevelType w:val="multilevel"/>
    <w:tmpl w:val="65FCE56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8B63C11"/>
    <w:multiLevelType w:val="hybridMultilevel"/>
    <w:tmpl w:val="28B4C73E"/>
    <w:lvl w:ilvl="0" w:tplc="1D92EFC0">
      <w:start w:val="1"/>
      <w:numFmt w:val="decimal"/>
      <w:lvlText w:val="%1."/>
      <w:lvlJc w:val="left"/>
      <w:pPr>
        <w:tabs>
          <w:tab w:val="num" w:pos="720"/>
        </w:tabs>
        <w:ind w:left="720" w:hanging="360"/>
      </w:pPr>
    </w:lvl>
    <w:lvl w:ilvl="1" w:tplc="5D5053AE" w:tentative="1">
      <w:start w:val="1"/>
      <w:numFmt w:val="decimal"/>
      <w:lvlText w:val="%2."/>
      <w:lvlJc w:val="left"/>
      <w:pPr>
        <w:tabs>
          <w:tab w:val="num" w:pos="1440"/>
        </w:tabs>
        <w:ind w:left="1440" w:hanging="360"/>
      </w:pPr>
    </w:lvl>
    <w:lvl w:ilvl="2" w:tplc="B30AF734" w:tentative="1">
      <w:start w:val="1"/>
      <w:numFmt w:val="decimal"/>
      <w:lvlText w:val="%3."/>
      <w:lvlJc w:val="left"/>
      <w:pPr>
        <w:tabs>
          <w:tab w:val="num" w:pos="2160"/>
        </w:tabs>
        <w:ind w:left="2160" w:hanging="360"/>
      </w:pPr>
    </w:lvl>
    <w:lvl w:ilvl="3" w:tplc="2AF6905A" w:tentative="1">
      <w:start w:val="1"/>
      <w:numFmt w:val="decimal"/>
      <w:lvlText w:val="%4."/>
      <w:lvlJc w:val="left"/>
      <w:pPr>
        <w:tabs>
          <w:tab w:val="num" w:pos="2880"/>
        </w:tabs>
        <w:ind w:left="2880" w:hanging="360"/>
      </w:pPr>
    </w:lvl>
    <w:lvl w:ilvl="4" w:tplc="4606C5A4" w:tentative="1">
      <w:start w:val="1"/>
      <w:numFmt w:val="decimal"/>
      <w:lvlText w:val="%5."/>
      <w:lvlJc w:val="left"/>
      <w:pPr>
        <w:tabs>
          <w:tab w:val="num" w:pos="3600"/>
        </w:tabs>
        <w:ind w:left="3600" w:hanging="360"/>
      </w:pPr>
    </w:lvl>
    <w:lvl w:ilvl="5" w:tplc="B7B67662" w:tentative="1">
      <w:start w:val="1"/>
      <w:numFmt w:val="decimal"/>
      <w:lvlText w:val="%6."/>
      <w:lvlJc w:val="left"/>
      <w:pPr>
        <w:tabs>
          <w:tab w:val="num" w:pos="4320"/>
        </w:tabs>
        <w:ind w:left="4320" w:hanging="360"/>
      </w:pPr>
    </w:lvl>
    <w:lvl w:ilvl="6" w:tplc="E8221E0C" w:tentative="1">
      <w:start w:val="1"/>
      <w:numFmt w:val="decimal"/>
      <w:lvlText w:val="%7."/>
      <w:lvlJc w:val="left"/>
      <w:pPr>
        <w:tabs>
          <w:tab w:val="num" w:pos="5040"/>
        </w:tabs>
        <w:ind w:left="5040" w:hanging="360"/>
      </w:pPr>
    </w:lvl>
    <w:lvl w:ilvl="7" w:tplc="2B50F754" w:tentative="1">
      <w:start w:val="1"/>
      <w:numFmt w:val="decimal"/>
      <w:lvlText w:val="%8."/>
      <w:lvlJc w:val="left"/>
      <w:pPr>
        <w:tabs>
          <w:tab w:val="num" w:pos="5760"/>
        </w:tabs>
        <w:ind w:left="5760" w:hanging="360"/>
      </w:pPr>
    </w:lvl>
    <w:lvl w:ilvl="8" w:tplc="08DEB10A" w:tentative="1">
      <w:start w:val="1"/>
      <w:numFmt w:val="decimal"/>
      <w:lvlText w:val="%9."/>
      <w:lvlJc w:val="left"/>
      <w:pPr>
        <w:tabs>
          <w:tab w:val="num" w:pos="6480"/>
        </w:tabs>
        <w:ind w:left="6480" w:hanging="360"/>
      </w:pPr>
    </w:lvl>
  </w:abstractNum>
  <w:abstractNum w:abstractNumId="9" w15:restartNumberingAfterBreak="0">
    <w:nsid w:val="1E69650A"/>
    <w:multiLevelType w:val="multilevel"/>
    <w:tmpl w:val="65FCE56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A24719"/>
    <w:multiLevelType w:val="multilevel"/>
    <w:tmpl w:val="AC665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FFC516C"/>
    <w:multiLevelType w:val="hybridMultilevel"/>
    <w:tmpl w:val="C6C4C7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33861DC"/>
    <w:multiLevelType w:val="hybridMultilevel"/>
    <w:tmpl w:val="F7D2E4FC"/>
    <w:lvl w:ilvl="0" w:tplc="210E683C">
      <w:start w:val="1"/>
      <w:numFmt w:val="bullet"/>
      <w:lvlText w:val="•"/>
      <w:lvlJc w:val="left"/>
      <w:pPr>
        <w:tabs>
          <w:tab w:val="num" w:pos="720"/>
        </w:tabs>
        <w:ind w:left="720" w:hanging="360"/>
      </w:pPr>
      <w:rPr>
        <w:rFonts w:ascii="Arial" w:hAnsi="Arial" w:hint="default"/>
      </w:rPr>
    </w:lvl>
    <w:lvl w:ilvl="1" w:tplc="5C440282">
      <w:numFmt w:val="bullet"/>
      <w:lvlText w:val="•"/>
      <w:lvlJc w:val="left"/>
      <w:pPr>
        <w:tabs>
          <w:tab w:val="num" w:pos="1440"/>
        </w:tabs>
        <w:ind w:left="1440" w:hanging="360"/>
      </w:pPr>
      <w:rPr>
        <w:rFonts w:ascii="Arial" w:hAnsi="Arial" w:hint="default"/>
      </w:rPr>
    </w:lvl>
    <w:lvl w:ilvl="2" w:tplc="92A42450" w:tentative="1">
      <w:start w:val="1"/>
      <w:numFmt w:val="bullet"/>
      <w:lvlText w:val="•"/>
      <w:lvlJc w:val="left"/>
      <w:pPr>
        <w:tabs>
          <w:tab w:val="num" w:pos="2160"/>
        </w:tabs>
        <w:ind w:left="2160" w:hanging="360"/>
      </w:pPr>
      <w:rPr>
        <w:rFonts w:ascii="Arial" w:hAnsi="Arial" w:hint="default"/>
      </w:rPr>
    </w:lvl>
    <w:lvl w:ilvl="3" w:tplc="6AE08B30" w:tentative="1">
      <w:start w:val="1"/>
      <w:numFmt w:val="bullet"/>
      <w:lvlText w:val="•"/>
      <w:lvlJc w:val="left"/>
      <w:pPr>
        <w:tabs>
          <w:tab w:val="num" w:pos="2880"/>
        </w:tabs>
        <w:ind w:left="2880" w:hanging="360"/>
      </w:pPr>
      <w:rPr>
        <w:rFonts w:ascii="Arial" w:hAnsi="Arial" w:hint="default"/>
      </w:rPr>
    </w:lvl>
    <w:lvl w:ilvl="4" w:tplc="3BB27640" w:tentative="1">
      <w:start w:val="1"/>
      <w:numFmt w:val="bullet"/>
      <w:lvlText w:val="•"/>
      <w:lvlJc w:val="left"/>
      <w:pPr>
        <w:tabs>
          <w:tab w:val="num" w:pos="3600"/>
        </w:tabs>
        <w:ind w:left="3600" w:hanging="360"/>
      </w:pPr>
      <w:rPr>
        <w:rFonts w:ascii="Arial" w:hAnsi="Arial" w:hint="default"/>
      </w:rPr>
    </w:lvl>
    <w:lvl w:ilvl="5" w:tplc="E086EF54" w:tentative="1">
      <w:start w:val="1"/>
      <w:numFmt w:val="bullet"/>
      <w:lvlText w:val="•"/>
      <w:lvlJc w:val="left"/>
      <w:pPr>
        <w:tabs>
          <w:tab w:val="num" w:pos="4320"/>
        </w:tabs>
        <w:ind w:left="4320" w:hanging="360"/>
      </w:pPr>
      <w:rPr>
        <w:rFonts w:ascii="Arial" w:hAnsi="Arial" w:hint="default"/>
      </w:rPr>
    </w:lvl>
    <w:lvl w:ilvl="6" w:tplc="E83C0000" w:tentative="1">
      <w:start w:val="1"/>
      <w:numFmt w:val="bullet"/>
      <w:lvlText w:val="•"/>
      <w:lvlJc w:val="left"/>
      <w:pPr>
        <w:tabs>
          <w:tab w:val="num" w:pos="5040"/>
        </w:tabs>
        <w:ind w:left="5040" w:hanging="360"/>
      </w:pPr>
      <w:rPr>
        <w:rFonts w:ascii="Arial" w:hAnsi="Arial" w:hint="default"/>
      </w:rPr>
    </w:lvl>
    <w:lvl w:ilvl="7" w:tplc="3740008C" w:tentative="1">
      <w:start w:val="1"/>
      <w:numFmt w:val="bullet"/>
      <w:lvlText w:val="•"/>
      <w:lvlJc w:val="left"/>
      <w:pPr>
        <w:tabs>
          <w:tab w:val="num" w:pos="5760"/>
        </w:tabs>
        <w:ind w:left="5760" w:hanging="360"/>
      </w:pPr>
      <w:rPr>
        <w:rFonts w:ascii="Arial" w:hAnsi="Arial" w:hint="default"/>
      </w:rPr>
    </w:lvl>
    <w:lvl w:ilvl="8" w:tplc="3ABC99CC"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237D2EC5"/>
    <w:multiLevelType w:val="hybridMultilevel"/>
    <w:tmpl w:val="E304D3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4D656A8"/>
    <w:multiLevelType w:val="hybridMultilevel"/>
    <w:tmpl w:val="8940FDFC"/>
    <w:lvl w:ilvl="0" w:tplc="74D46EAA">
      <w:start w:val="1"/>
      <w:numFmt w:val="bullet"/>
      <w:lvlText w:val="•"/>
      <w:lvlJc w:val="left"/>
      <w:pPr>
        <w:tabs>
          <w:tab w:val="num" w:pos="720"/>
        </w:tabs>
        <w:ind w:left="720" w:hanging="360"/>
      </w:pPr>
      <w:rPr>
        <w:rFonts w:ascii="Josefin Sans" w:hAnsi="Josefin Sans" w:hint="default"/>
      </w:rPr>
    </w:lvl>
    <w:lvl w:ilvl="1" w:tplc="FA3EA954" w:tentative="1">
      <w:start w:val="1"/>
      <w:numFmt w:val="bullet"/>
      <w:lvlText w:val="•"/>
      <w:lvlJc w:val="left"/>
      <w:pPr>
        <w:tabs>
          <w:tab w:val="num" w:pos="1440"/>
        </w:tabs>
        <w:ind w:left="1440" w:hanging="360"/>
      </w:pPr>
      <w:rPr>
        <w:rFonts w:ascii="Josefin Sans" w:hAnsi="Josefin Sans" w:hint="default"/>
      </w:rPr>
    </w:lvl>
    <w:lvl w:ilvl="2" w:tplc="96420B64" w:tentative="1">
      <w:start w:val="1"/>
      <w:numFmt w:val="bullet"/>
      <w:lvlText w:val="•"/>
      <w:lvlJc w:val="left"/>
      <w:pPr>
        <w:tabs>
          <w:tab w:val="num" w:pos="2160"/>
        </w:tabs>
        <w:ind w:left="2160" w:hanging="360"/>
      </w:pPr>
      <w:rPr>
        <w:rFonts w:ascii="Josefin Sans" w:hAnsi="Josefin Sans" w:hint="default"/>
      </w:rPr>
    </w:lvl>
    <w:lvl w:ilvl="3" w:tplc="5792D3D0" w:tentative="1">
      <w:start w:val="1"/>
      <w:numFmt w:val="bullet"/>
      <w:lvlText w:val="•"/>
      <w:lvlJc w:val="left"/>
      <w:pPr>
        <w:tabs>
          <w:tab w:val="num" w:pos="2880"/>
        </w:tabs>
        <w:ind w:left="2880" w:hanging="360"/>
      </w:pPr>
      <w:rPr>
        <w:rFonts w:ascii="Josefin Sans" w:hAnsi="Josefin Sans" w:hint="default"/>
      </w:rPr>
    </w:lvl>
    <w:lvl w:ilvl="4" w:tplc="58ECD04E" w:tentative="1">
      <w:start w:val="1"/>
      <w:numFmt w:val="bullet"/>
      <w:lvlText w:val="•"/>
      <w:lvlJc w:val="left"/>
      <w:pPr>
        <w:tabs>
          <w:tab w:val="num" w:pos="3600"/>
        </w:tabs>
        <w:ind w:left="3600" w:hanging="360"/>
      </w:pPr>
      <w:rPr>
        <w:rFonts w:ascii="Josefin Sans" w:hAnsi="Josefin Sans" w:hint="default"/>
      </w:rPr>
    </w:lvl>
    <w:lvl w:ilvl="5" w:tplc="D0664FB0" w:tentative="1">
      <w:start w:val="1"/>
      <w:numFmt w:val="bullet"/>
      <w:lvlText w:val="•"/>
      <w:lvlJc w:val="left"/>
      <w:pPr>
        <w:tabs>
          <w:tab w:val="num" w:pos="4320"/>
        </w:tabs>
        <w:ind w:left="4320" w:hanging="360"/>
      </w:pPr>
      <w:rPr>
        <w:rFonts w:ascii="Josefin Sans" w:hAnsi="Josefin Sans" w:hint="default"/>
      </w:rPr>
    </w:lvl>
    <w:lvl w:ilvl="6" w:tplc="61FA333A" w:tentative="1">
      <w:start w:val="1"/>
      <w:numFmt w:val="bullet"/>
      <w:lvlText w:val="•"/>
      <w:lvlJc w:val="left"/>
      <w:pPr>
        <w:tabs>
          <w:tab w:val="num" w:pos="5040"/>
        </w:tabs>
        <w:ind w:left="5040" w:hanging="360"/>
      </w:pPr>
      <w:rPr>
        <w:rFonts w:ascii="Josefin Sans" w:hAnsi="Josefin Sans" w:hint="default"/>
      </w:rPr>
    </w:lvl>
    <w:lvl w:ilvl="7" w:tplc="880008F2" w:tentative="1">
      <w:start w:val="1"/>
      <w:numFmt w:val="bullet"/>
      <w:lvlText w:val="•"/>
      <w:lvlJc w:val="left"/>
      <w:pPr>
        <w:tabs>
          <w:tab w:val="num" w:pos="5760"/>
        </w:tabs>
        <w:ind w:left="5760" w:hanging="360"/>
      </w:pPr>
      <w:rPr>
        <w:rFonts w:ascii="Josefin Sans" w:hAnsi="Josefin Sans" w:hint="default"/>
      </w:rPr>
    </w:lvl>
    <w:lvl w:ilvl="8" w:tplc="8DA69F84" w:tentative="1">
      <w:start w:val="1"/>
      <w:numFmt w:val="bullet"/>
      <w:lvlText w:val="•"/>
      <w:lvlJc w:val="left"/>
      <w:pPr>
        <w:tabs>
          <w:tab w:val="num" w:pos="6480"/>
        </w:tabs>
        <w:ind w:left="6480" w:hanging="360"/>
      </w:pPr>
      <w:rPr>
        <w:rFonts w:ascii="Josefin Sans" w:hAnsi="Josefin Sans" w:hint="default"/>
      </w:rPr>
    </w:lvl>
  </w:abstractNum>
  <w:abstractNum w:abstractNumId="15" w15:restartNumberingAfterBreak="0">
    <w:nsid w:val="29E02C13"/>
    <w:multiLevelType w:val="hybridMultilevel"/>
    <w:tmpl w:val="FDECEF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B575C51"/>
    <w:multiLevelType w:val="hybridMultilevel"/>
    <w:tmpl w:val="ED10FC0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BCC73FB"/>
    <w:multiLevelType w:val="hybridMultilevel"/>
    <w:tmpl w:val="6C3A5A9A"/>
    <w:lvl w:ilvl="0" w:tplc="17825D84">
      <w:start w:val="1"/>
      <w:numFmt w:val="bullet"/>
      <w:lvlText w:val="•"/>
      <w:lvlJc w:val="left"/>
      <w:pPr>
        <w:tabs>
          <w:tab w:val="num" w:pos="720"/>
        </w:tabs>
        <w:ind w:left="720" w:hanging="360"/>
      </w:pPr>
      <w:rPr>
        <w:rFonts w:ascii="Josefin Sans" w:hAnsi="Josefin Sans" w:hint="default"/>
      </w:rPr>
    </w:lvl>
    <w:lvl w:ilvl="1" w:tplc="F050F440" w:tentative="1">
      <w:start w:val="1"/>
      <w:numFmt w:val="bullet"/>
      <w:lvlText w:val="•"/>
      <w:lvlJc w:val="left"/>
      <w:pPr>
        <w:tabs>
          <w:tab w:val="num" w:pos="1440"/>
        </w:tabs>
        <w:ind w:left="1440" w:hanging="360"/>
      </w:pPr>
      <w:rPr>
        <w:rFonts w:ascii="Josefin Sans" w:hAnsi="Josefin Sans" w:hint="default"/>
      </w:rPr>
    </w:lvl>
    <w:lvl w:ilvl="2" w:tplc="F70AEF0E" w:tentative="1">
      <w:start w:val="1"/>
      <w:numFmt w:val="bullet"/>
      <w:lvlText w:val="•"/>
      <w:lvlJc w:val="left"/>
      <w:pPr>
        <w:tabs>
          <w:tab w:val="num" w:pos="2160"/>
        </w:tabs>
        <w:ind w:left="2160" w:hanging="360"/>
      </w:pPr>
      <w:rPr>
        <w:rFonts w:ascii="Josefin Sans" w:hAnsi="Josefin Sans" w:hint="default"/>
      </w:rPr>
    </w:lvl>
    <w:lvl w:ilvl="3" w:tplc="984C11FE" w:tentative="1">
      <w:start w:val="1"/>
      <w:numFmt w:val="bullet"/>
      <w:lvlText w:val="•"/>
      <w:lvlJc w:val="left"/>
      <w:pPr>
        <w:tabs>
          <w:tab w:val="num" w:pos="2880"/>
        </w:tabs>
        <w:ind w:left="2880" w:hanging="360"/>
      </w:pPr>
      <w:rPr>
        <w:rFonts w:ascii="Josefin Sans" w:hAnsi="Josefin Sans" w:hint="default"/>
      </w:rPr>
    </w:lvl>
    <w:lvl w:ilvl="4" w:tplc="9F18C2E8" w:tentative="1">
      <w:start w:val="1"/>
      <w:numFmt w:val="bullet"/>
      <w:lvlText w:val="•"/>
      <w:lvlJc w:val="left"/>
      <w:pPr>
        <w:tabs>
          <w:tab w:val="num" w:pos="3600"/>
        </w:tabs>
        <w:ind w:left="3600" w:hanging="360"/>
      </w:pPr>
      <w:rPr>
        <w:rFonts w:ascii="Josefin Sans" w:hAnsi="Josefin Sans" w:hint="default"/>
      </w:rPr>
    </w:lvl>
    <w:lvl w:ilvl="5" w:tplc="BE52C108" w:tentative="1">
      <w:start w:val="1"/>
      <w:numFmt w:val="bullet"/>
      <w:lvlText w:val="•"/>
      <w:lvlJc w:val="left"/>
      <w:pPr>
        <w:tabs>
          <w:tab w:val="num" w:pos="4320"/>
        </w:tabs>
        <w:ind w:left="4320" w:hanging="360"/>
      </w:pPr>
      <w:rPr>
        <w:rFonts w:ascii="Josefin Sans" w:hAnsi="Josefin Sans" w:hint="default"/>
      </w:rPr>
    </w:lvl>
    <w:lvl w:ilvl="6" w:tplc="ECA060D2" w:tentative="1">
      <w:start w:val="1"/>
      <w:numFmt w:val="bullet"/>
      <w:lvlText w:val="•"/>
      <w:lvlJc w:val="left"/>
      <w:pPr>
        <w:tabs>
          <w:tab w:val="num" w:pos="5040"/>
        </w:tabs>
        <w:ind w:left="5040" w:hanging="360"/>
      </w:pPr>
      <w:rPr>
        <w:rFonts w:ascii="Josefin Sans" w:hAnsi="Josefin Sans" w:hint="default"/>
      </w:rPr>
    </w:lvl>
    <w:lvl w:ilvl="7" w:tplc="C1848AF8" w:tentative="1">
      <w:start w:val="1"/>
      <w:numFmt w:val="bullet"/>
      <w:lvlText w:val="•"/>
      <w:lvlJc w:val="left"/>
      <w:pPr>
        <w:tabs>
          <w:tab w:val="num" w:pos="5760"/>
        </w:tabs>
        <w:ind w:left="5760" w:hanging="360"/>
      </w:pPr>
      <w:rPr>
        <w:rFonts w:ascii="Josefin Sans" w:hAnsi="Josefin Sans" w:hint="default"/>
      </w:rPr>
    </w:lvl>
    <w:lvl w:ilvl="8" w:tplc="F00A3CB8" w:tentative="1">
      <w:start w:val="1"/>
      <w:numFmt w:val="bullet"/>
      <w:lvlText w:val="•"/>
      <w:lvlJc w:val="left"/>
      <w:pPr>
        <w:tabs>
          <w:tab w:val="num" w:pos="6480"/>
        </w:tabs>
        <w:ind w:left="6480" w:hanging="360"/>
      </w:pPr>
      <w:rPr>
        <w:rFonts w:ascii="Josefin Sans" w:hAnsi="Josefin Sans" w:hint="default"/>
      </w:rPr>
    </w:lvl>
  </w:abstractNum>
  <w:abstractNum w:abstractNumId="18" w15:restartNumberingAfterBreak="0">
    <w:nsid w:val="2FDC3D58"/>
    <w:multiLevelType w:val="hybridMultilevel"/>
    <w:tmpl w:val="11949E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17B68EE"/>
    <w:multiLevelType w:val="hybridMultilevel"/>
    <w:tmpl w:val="8E78374A"/>
    <w:lvl w:ilvl="0" w:tplc="6082D028">
      <w:start w:val="1"/>
      <w:numFmt w:val="bullet"/>
      <w:lvlText w:val="•"/>
      <w:lvlJc w:val="left"/>
      <w:pPr>
        <w:tabs>
          <w:tab w:val="num" w:pos="720"/>
        </w:tabs>
        <w:ind w:left="720" w:hanging="360"/>
      </w:pPr>
      <w:rPr>
        <w:rFonts w:ascii="Arial" w:hAnsi="Arial" w:hint="default"/>
      </w:rPr>
    </w:lvl>
    <w:lvl w:ilvl="1" w:tplc="28604A62" w:tentative="1">
      <w:start w:val="1"/>
      <w:numFmt w:val="bullet"/>
      <w:lvlText w:val="•"/>
      <w:lvlJc w:val="left"/>
      <w:pPr>
        <w:tabs>
          <w:tab w:val="num" w:pos="1440"/>
        </w:tabs>
        <w:ind w:left="1440" w:hanging="360"/>
      </w:pPr>
      <w:rPr>
        <w:rFonts w:ascii="Arial" w:hAnsi="Arial" w:hint="default"/>
      </w:rPr>
    </w:lvl>
    <w:lvl w:ilvl="2" w:tplc="F9802D68" w:tentative="1">
      <w:start w:val="1"/>
      <w:numFmt w:val="bullet"/>
      <w:lvlText w:val="•"/>
      <w:lvlJc w:val="left"/>
      <w:pPr>
        <w:tabs>
          <w:tab w:val="num" w:pos="2160"/>
        </w:tabs>
        <w:ind w:left="2160" w:hanging="360"/>
      </w:pPr>
      <w:rPr>
        <w:rFonts w:ascii="Arial" w:hAnsi="Arial" w:hint="default"/>
      </w:rPr>
    </w:lvl>
    <w:lvl w:ilvl="3" w:tplc="5D26E834" w:tentative="1">
      <w:start w:val="1"/>
      <w:numFmt w:val="bullet"/>
      <w:lvlText w:val="•"/>
      <w:lvlJc w:val="left"/>
      <w:pPr>
        <w:tabs>
          <w:tab w:val="num" w:pos="2880"/>
        </w:tabs>
        <w:ind w:left="2880" w:hanging="360"/>
      </w:pPr>
      <w:rPr>
        <w:rFonts w:ascii="Arial" w:hAnsi="Arial" w:hint="default"/>
      </w:rPr>
    </w:lvl>
    <w:lvl w:ilvl="4" w:tplc="CF48AFB0" w:tentative="1">
      <w:start w:val="1"/>
      <w:numFmt w:val="bullet"/>
      <w:lvlText w:val="•"/>
      <w:lvlJc w:val="left"/>
      <w:pPr>
        <w:tabs>
          <w:tab w:val="num" w:pos="3600"/>
        </w:tabs>
        <w:ind w:left="3600" w:hanging="360"/>
      </w:pPr>
      <w:rPr>
        <w:rFonts w:ascii="Arial" w:hAnsi="Arial" w:hint="default"/>
      </w:rPr>
    </w:lvl>
    <w:lvl w:ilvl="5" w:tplc="96C6D08E" w:tentative="1">
      <w:start w:val="1"/>
      <w:numFmt w:val="bullet"/>
      <w:lvlText w:val="•"/>
      <w:lvlJc w:val="left"/>
      <w:pPr>
        <w:tabs>
          <w:tab w:val="num" w:pos="4320"/>
        </w:tabs>
        <w:ind w:left="4320" w:hanging="360"/>
      </w:pPr>
      <w:rPr>
        <w:rFonts w:ascii="Arial" w:hAnsi="Arial" w:hint="default"/>
      </w:rPr>
    </w:lvl>
    <w:lvl w:ilvl="6" w:tplc="8A72D0EA" w:tentative="1">
      <w:start w:val="1"/>
      <w:numFmt w:val="bullet"/>
      <w:lvlText w:val="•"/>
      <w:lvlJc w:val="left"/>
      <w:pPr>
        <w:tabs>
          <w:tab w:val="num" w:pos="5040"/>
        </w:tabs>
        <w:ind w:left="5040" w:hanging="360"/>
      </w:pPr>
      <w:rPr>
        <w:rFonts w:ascii="Arial" w:hAnsi="Arial" w:hint="default"/>
      </w:rPr>
    </w:lvl>
    <w:lvl w:ilvl="7" w:tplc="50844AEA" w:tentative="1">
      <w:start w:val="1"/>
      <w:numFmt w:val="bullet"/>
      <w:lvlText w:val="•"/>
      <w:lvlJc w:val="left"/>
      <w:pPr>
        <w:tabs>
          <w:tab w:val="num" w:pos="5760"/>
        </w:tabs>
        <w:ind w:left="5760" w:hanging="360"/>
      </w:pPr>
      <w:rPr>
        <w:rFonts w:ascii="Arial" w:hAnsi="Arial" w:hint="default"/>
      </w:rPr>
    </w:lvl>
    <w:lvl w:ilvl="8" w:tplc="5B180304"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34014CE8"/>
    <w:multiLevelType w:val="multilevel"/>
    <w:tmpl w:val="48123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4F67AD0"/>
    <w:multiLevelType w:val="multilevel"/>
    <w:tmpl w:val="B04A82C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2" w15:restartNumberingAfterBreak="0">
    <w:nsid w:val="393C7FF7"/>
    <w:multiLevelType w:val="hybridMultilevel"/>
    <w:tmpl w:val="1B26F5A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C390506"/>
    <w:multiLevelType w:val="hybridMultilevel"/>
    <w:tmpl w:val="B492D2B4"/>
    <w:lvl w:ilvl="0" w:tplc="00F2BC00">
      <w:start w:val="1"/>
      <w:numFmt w:val="bullet"/>
      <w:lvlText w:val="•"/>
      <w:lvlJc w:val="left"/>
      <w:pPr>
        <w:tabs>
          <w:tab w:val="num" w:pos="720"/>
        </w:tabs>
        <w:ind w:left="720" w:hanging="360"/>
      </w:pPr>
      <w:rPr>
        <w:rFonts w:ascii="Arial" w:hAnsi="Arial" w:hint="default"/>
      </w:rPr>
    </w:lvl>
    <w:lvl w:ilvl="1" w:tplc="0442D54C" w:tentative="1">
      <w:start w:val="1"/>
      <w:numFmt w:val="bullet"/>
      <w:lvlText w:val="•"/>
      <w:lvlJc w:val="left"/>
      <w:pPr>
        <w:tabs>
          <w:tab w:val="num" w:pos="1440"/>
        </w:tabs>
        <w:ind w:left="1440" w:hanging="360"/>
      </w:pPr>
      <w:rPr>
        <w:rFonts w:ascii="Arial" w:hAnsi="Arial" w:hint="default"/>
      </w:rPr>
    </w:lvl>
    <w:lvl w:ilvl="2" w:tplc="7556FE86" w:tentative="1">
      <w:start w:val="1"/>
      <w:numFmt w:val="bullet"/>
      <w:lvlText w:val="•"/>
      <w:lvlJc w:val="left"/>
      <w:pPr>
        <w:tabs>
          <w:tab w:val="num" w:pos="2160"/>
        </w:tabs>
        <w:ind w:left="2160" w:hanging="360"/>
      </w:pPr>
      <w:rPr>
        <w:rFonts w:ascii="Arial" w:hAnsi="Arial" w:hint="default"/>
      </w:rPr>
    </w:lvl>
    <w:lvl w:ilvl="3" w:tplc="286ADB34" w:tentative="1">
      <w:start w:val="1"/>
      <w:numFmt w:val="bullet"/>
      <w:lvlText w:val="•"/>
      <w:lvlJc w:val="left"/>
      <w:pPr>
        <w:tabs>
          <w:tab w:val="num" w:pos="2880"/>
        </w:tabs>
        <w:ind w:left="2880" w:hanging="360"/>
      </w:pPr>
      <w:rPr>
        <w:rFonts w:ascii="Arial" w:hAnsi="Arial" w:hint="default"/>
      </w:rPr>
    </w:lvl>
    <w:lvl w:ilvl="4" w:tplc="E2A0AD1C" w:tentative="1">
      <w:start w:val="1"/>
      <w:numFmt w:val="bullet"/>
      <w:lvlText w:val="•"/>
      <w:lvlJc w:val="left"/>
      <w:pPr>
        <w:tabs>
          <w:tab w:val="num" w:pos="3600"/>
        </w:tabs>
        <w:ind w:left="3600" w:hanging="360"/>
      </w:pPr>
      <w:rPr>
        <w:rFonts w:ascii="Arial" w:hAnsi="Arial" w:hint="default"/>
      </w:rPr>
    </w:lvl>
    <w:lvl w:ilvl="5" w:tplc="C0BC618A" w:tentative="1">
      <w:start w:val="1"/>
      <w:numFmt w:val="bullet"/>
      <w:lvlText w:val="•"/>
      <w:lvlJc w:val="left"/>
      <w:pPr>
        <w:tabs>
          <w:tab w:val="num" w:pos="4320"/>
        </w:tabs>
        <w:ind w:left="4320" w:hanging="360"/>
      </w:pPr>
      <w:rPr>
        <w:rFonts w:ascii="Arial" w:hAnsi="Arial" w:hint="default"/>
      </w:rPr>
    </w:lvl>
    <w:lvl w:ilvl="6" w:tplc="73FE7764" w:tentative="1">
      <w:start w:val="1"/>
      <w:numFmt w:val="bullet"/>
      <w:lvlText w:val="•"/>
      <w:lvlJc w:val="left"/>
      <w:pPr>
        <w:tabs>
          <w:tab w:val="num" w:pos="5040"/>
        </w:tabs>
        <w:ind w:left="5040" w:hanging="360"/>
      </w:pPr>
      <w:rPr>
        <w:rFonts w:ascii="Arial" w:hAnsi="Arial" w:hint="default"/>
      </w:rPr>
    </w:lvl>
    <w:lvl w:ilvl="7" w:tplc="BAE0A55C" w:tentative="1">
      <w:start w:val="1"/>
      <w:numFmt w:val="bullet"/>
      <w:lvlText w:val="•"/>
      <w:lvlJc w:val="left"/>
      <w:pPr>
        <w:tabs>
          <w:tab w:val="num" w:pos="5760"/>
        </w:tabs>
        <w:ind w:left="5760" w:hanging="360"/>
      </w:pPr>
      <w:rPr>
        <w:rFonts w:ascii="Arial" w:hAnsi="Arial" w:hint="default"/>
      </w:rPr>
    </w:lvl>
    <w:lvl w:ilvl="8" w:tplc="4600DB86" w:tentative="1">
      <w:start w:val="1"/>
      <w:numFmt w:val="bullet"/>
      <w:lvlText w:val="•"/>
      <w:lvlJc w:val="left"/>
      <w:pPr>
        <w:tabs>
          <w:tab w:val="num" w:pos="6480"/>
        </w:tabs>
        <w:ind w:left="6480" w:hanging="360"/>
      </w:pPr>
      <w:rPr>
        <w:rFonts w:ascii="Arial" w:hAnsi="Arial" w:hint="default"/>
      </w:rPr>
    </w:lvl>
  </w:abstractNum>
  <w:abstractNum w:abstractNumId="24" w15:restartNumberingAfterBreak="0">
    <w:nsid w:val="415D41A3"/>
    <w:multiLevelType w:val="hybridMultilevel"/>
    <w:tmpl w:val="758A9A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3974A22"/>
    <w:multiLevelType w:val="hybridMultilevel"/>
    <w:tmpl w:val="8D6E1CBA"/>
    <w:lvl w:ilvl="0" w:tplc="90BE3D06">
      <w:start w:val="1"/>
      <w:numFmt w:val="bullet"/>
      <w:lvlText w:val="•"/>
      <w:lvlJc w:val="left"/>
      <w:pPr>
        <w:tabs>
          <w:tab w:val="num" w:pos="720"/>
        </w:tabs>
        <w:ind w:left="720" w:hanging="360"/>
      </w:pPr>
      <w:rPr>
        <w:rFonts w:ascii="Arial" w:hAnsi="Arial" w:hint="default"/>
      </w:rPr>
    </w:lvl>
    <w:lvl w:ilvl="1" w:tplc="78D05AEA" w:tentative="1">
      <w:start w:val="1"/>
      <w:numFmt w:val="bullet"/>
      <w:lvlText w:val="•"/>
      <w:lvlJc w:val="left"/>
      <w:pPr>
        <w:tabs>
          <w:tab w:val="num" w:pos="1440"/>
        </w:tabs>
        <w:ind w:left="1440" w:hanging="360"/>
      </w:pPr>
      <w:rPr>
        <w:rFonts w:ascii="Arial" w:hAnsi="Arial" w:hint="default"/>
      </w:rPr>
    </w:lvl>
    <w:lvl w:ilvl="2" w:tplc="336AD81C" w:tentative="1">
      <w:start w:val="1"/>
      <w:numFmt w:val="bullet"/>
      <w:lvlText w:val="•"/>
      <w:lvlJc w:val="left"/>
      <w:pPr>
        <w:tabs>
          <w:tab w:val="num" w:pos="2160"/>
        </w:tabs>
        <w:ind w:left="2160" w:hanging="360"/>
      </w:pPr>
      <w:rPr>
        <w:rFonts w:ascii="Arial" w:hAnsi="Arial" w:hint="default"/>
      </w:rPr>
    </w:lvl>
    <w:lvl w:ilvl="3" w:tplc="2C20417E" w:tentative="1">
      <w:start w:val="1"/>
      <w:numFmt w:val="bullet"/>
      <w:lvlText w:val="•"/>
      <w:lvlJc w:val="left"/>
      <w:pPr>
        <w:tabs>
          <w:tab w:val="num" w:pos="2880"/>
        </w:tabs>
        <w:ind w:left="2880" w:hanging="360"/>
      </w:pPr>
      <w:rPr>
        <w:rFonts w:ascii="Arial" w:hAnsi="Arial" w:hint="default"/>
      </w:rPr>
    </w:lvl>
    <w:lvl w:ilvl="4" w:tplc="F9EC9118" w:tentative="1">
      <w:start w:val="1"/>
      <w:numFmt w:val="bullet"/>
      <w:lvlText w:val="•"/>
      <w:lvlJc w:val="left"/>
      <w:pPr>
        <w:tabs>
          <w:tab w:val="num" w:pos="3600"/>
        </w:tabs>
        <w:ind w:left="3600" w:hanging="360"/>
      </w:pPr>
      <w:rPr>
        <w:rFonts w:ascii="Arial" w:hAnsi="Arial" w:hint="default"/>
      </w:rPr>
    </w:lvl>
    <w:lvl w:ilvl="5" w:tplc="BB309800" w:tentative="1">
      <w:start w:val="1"/>
      <w:numFmt w:val="bullet"/>
      <w:lvlText w:val="•"/>
      <w:lvlJc w:val="left"/>
      <w:pPr>
        <w:tabs>
          <w:tab w:val="num" w:pos="4320"/>
        </w:tabs>
        <w:ind w:left="4320" w:hanging="360"/>
      </w:pPr>
      <w:rPr>
        <w:rFonts w:ascii="Arial" w:hAnsi="Arial" w:hint="default"/>
      </w:rPr>
    </w:lvl>
    <w:lvl w:ilvl="6" w:tplc="AEB6F8C4" w:tentative="1">
      <w:start w:val="1"/>
      <w:numFmt w:val="bullet"/>
      <w:lvlText w:val="•"/>
      <w:lvlJc w:val="left"/>
      <w:pPr>
        <w:tabs>
          <w:tab w:val="num" w:pos="5040"/>
        </w:tabs>
        <w:ind w:left="5040" w:hanging="360"/>
      </w:pPr>
      <w:rPr>
        <w:rFonts w:ascii="Arial" w:hAnsi="Arial" w:hint="default"/>
      </w:rPr>
    </w:lvl>
    <w:lvl w:ilvl="7" w:tplc="FD6E1D4C" w:tentative="1">
      <w:start w:val="1"/>
      <w:numFmt w:val="bullet"/>
      <w:lvlText w:val="•"/>
      <w:lvlJc w:val="left"/>
      <w:pPr>
        <w:tabs>
          <w:tab w:val="num" w:pos="5760"/>
        </w:tabs>
        <w:ind w:left="5760" w:hanging="360"/>
      </w:pPr>
      <w:rPr>
        <w:rFonts w:ascii="Arial" w:hAnsi="Arial" w:hint="default"/>
      </w:rPr>
    </w:lvl>
    <w:lvl w:ilvl="8" w:tplc="52B2CEA6" w:tentative="1">
      <w:start w:val="1"/>
      <w:numFmt w:val="bullet"/>
      <w:lvlText w:val="•"/>
      <w:lvlJc w:val="left"/>
      <w:pPr>
        <w:tabs>
          <w:tab w:val="num" w:pos="6480"/>
        </w:tabs>
        <w:ind w:left="6480" w:hanging="360"/>
      </w:pPr>
      <w:rPr>
        <w:rFonts w:ascii="Arial" w:hAnsi="Arial" w:hint="default"/>
      </w:rPr>
    </w:lvl>
  </w:abstractNum>
  <w:abstractNum w:abstractNumId="26" w15:restartNumberingAfterBreak="0">
    <w:nsid w:val="457B41FE"/>
    <w:multiLevelType w:val="multilevel"/>
    <w:tmpl w:val="D0BC559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7" w15:restartNumberingAfterBreak="0">
    <w:nsid w:val="48C44D46"/>
    <w:multiLevelType w:val="hybridMultilevel"/>
    <w:tmpl w:val="675CA8D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97977E2"/>
    <w:multiLevelType w:val="hybridMultilevel"/>
    <w:tmpl w:val="EAB821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99B03BB"/>
    <w:multiLevelType w:val="multilevel"/>
    <w:tmpl w:val="65FCE56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1101962"/>
    <w:multiLevelType w:val="hybridMultilevel"/>
    <w:tmpl w:val="EE30502C"/>
    <w:lvl w:ilvl="0" w:tplc="3B00F154">
      <w:start w:val="1"/>
      <w:numFmt w:val="bullet"/>
      <w:lvlText w:val="•"/>
      <w:lvlJc w:val="left"/>
      <w:pPr>
        <w:tabs>
          <w:tab w:val="num" w:pos="720"/>
        </w:tabs>
        <w:ind w:left="720" w:hanging="360"/>
      </w:pPr>
      <w:rPr>
        <w:rFonts w:ascii="Arial" w:hAnsi="Arial" w:hint="default"/>
      </w:rPr>
    </w:lvl>
    <w:lvl w:ilvl="1" w:tplc="B0BEFE5E" w:tentative="1">
      <w:start w:val="1"/>
      <w:numFmt w:val="bullet"/>
      <w:lvlText w:val="•"/>
      <w:lvlJc w:val="left"/>
      <w:pPr>
        <w:tabs>
          <w:tab w:val="num" w:pos="1440"/>
        </w:tabs>
        <w:ind w:left="1440" w:hanging="360"/>
      </w:pPr>
      <w:rPr>
        <w:rFonts w:ascii="Arial" w:hAnsi="Arial" w:hint="default"/>
      </w:rPr>
    </w:lvl>
    <w:lvl w:ilvl="2" w:tplc="FF3E8782" w:tentative="1">
      <w:start w:val="1"/>
      <w:numFmt w:val="bullet"/>
      <w:lvlText w:val="•"/>
      <w:lvlJc w:val="left"/>
      <w:pPr>
        <w:tabs>
          <w:tab w:val="num" w:pos="2160"/>
        </w:tabs>
        <w:ind w:left="2160" w:hanging="360"/>
      </w:pPr>
      <w:rPr>
        <w:rFonts w:ascii="Arial" w:hAnsi="Arial" w:hint="default"/>
      </w:rPr>
    </w:lvl>
    <w:lvl w:ilvl="3" w:tplc="26365F50" w:tentative="1">
      <w:start w:val="1"/>
      <w:numFmt w:val="bullet"/>
      <w:lvlText w:val="•"/>
      <w:lvlJc w:val="left"/>
      <w:pPr>
        <w:tabs>
          <w:tab w:val="num" w:pos="2880"/>
        </w:tabs>
        <w:ind w:left="2880" w:hanging="360"/>
      </w:pPr>
      <w:rPr>
        <w:rFonts w:ascii="Arial" w:hAnsi="Arial" w:hint="default"/>
      </w:rPr>
    </w:lvl>
    <w:lvl w:ilvl="4" w:tplc="EA2670B0" w:tentative="1">
      <w:start w:val="1"/>
      <w:numFmt w:val="bullet"/>
      <w:lvlText w:val="•"/>
      <w:lvlJc w:val="left"/>
      <w:pPr>
        <w:tabs>
          <w:tab w:val="num" w:pos="3600"/>
        </w:tabs>
        <w:ind w:left="3600" w:hanging="360"/>
      </w:pPr>
      <w:rPr>
        <w:rFonts w:ascii="Arial" w:hAnsi="Arial" w:hint="default"/>
      </w:rPr>
    </w:lvl>
    <w:lvl w:ilvl="5" w:tplc="70D89D12" w:tentative="1">
      <w:start w:val="1"/>
      <w:numFmt w:val="bullet"/>
      <w:lvlText w:val="•"/>
      <w:lvlJc w:val="left"/>
      <w:pPr>
        <w:tabs>
          <w:tab w:val="num" w:pos="4320"/>
        </w:tabs>
        <w:ind w:left="4320" w:hanging="360"/>
      </w:pPr>
      <w:rPr>
        <w:rFonts w:ascii="Arial" w:hAnsi="Arial" w:hint="default"/>
      </w:rPr>
    </w:lvl>
    <w:lvl w:ilvl="6" w:tplc="5C8CFD76" w:tentative="1">
      <w:start w:val="1"/>
      <w:numFmt w:val="bullet"/>
      <w:lvlText w:val="•"/>
      <w:lvlJc w:val="left"/>
      <w:pPr>
        <w:tabs>
          <w:tab w:val="num" w:pos="5040"/>
        </w:tabs>
        <w:ind w:left="5040" w:hanging="360"/>
      </w:pPr>
      <w:rPr>
        <w:rFonts w:ascii="Arial" w:hAnsi="Arial" w:hint="default"/>
      </w:rPr>
    </w:lvl>
    <w:lvl w:ilvl="7" w:tplc="27E289B0" w:tentative="1">
      <w:start w:val="1"/>
      <w:numFmt w:val="bullet"/>
      <w:lvlText w:val="•"/>
      <w:lvlJc w:val="left"/>
      <w:pPr>
        <w:tabs>
          <w:tab w:val="num" w:pos="5760"/>
        </w:tabs>
        <w:ind w:left="5760" w:hanging="360"/>
      </w:pPr>
      <w:rPr>
        <w:rFonts w:ascii="Arial" w:hAnsi="Arial" w:hint="default"/>
      </w:rPr>
    </w:lvl>
    <w:lvl w:ilvl="8" w:tplc="CAD84018" w:tentative="1">
      <w:start w:val="1"/>
      <w:numFmt w:val="bullet"/>
      <w:lvlText w:val="•"/>
      <w:lvlJc w:val="left"/>
      <w:pPr>
        <w:tabs>
          <w:tab w:val="num" w:pos="6480"/>
        </w:tabs>
        <w:ind w:left="6480" w:hanging="360"/>
      </w:pPr>
      <w:rPr>
        <w:rFonts w:ascii="Arial" w:hAnsi="Arial" w:hint="default"/>
      </w:rPr>
    </w:lvl>
  </w:abstractNum>
  <w:abstractNum w:abstractNumId="31" w15:restartNumberingAfterBreak="0">
    <w:nsid w:val="549939BF"/>
    <w:multiLevelType w:val="hybridMultilevel"/>
    <w:tmpl w:val="3A4CE808"/>
    <w:lvl w:ilvl="0" w:tplc="004E2CF4">
      <w:start w:val="1"/>
      <w:numFmt w:val="bullet"/>
      <w:lvlText w:val="•"/>
      <w:lvlJc w:val="left"/>
      <w:pPr>
        <w:tabs>
          <w:tab w:val="num" w:pos="720"/>
        </w:tabs>
        <w:ind w:left="720" w:hanging="360"/>
      </w:pPr>
      <w:rPr>
        <w:rFonts w:ascii="Arial" w:hAnsi="Arial" w:hint="default"/>
      </w:rPr>
    </w:lvl>
    <w:lvl w:ilvl="1" w:tplc="D9BA4B7C" w:tentative="1">
      <w:start w:val="1"/>
      <w:numFmt w:val="bullet"/>
      <w:lvlText w:val="•"/>
      <w:lvlJc w:val="left"/>
      <w:pPr>
        <w:tabs>
          <w:tab w:val="num" w:pos="1440"/>
        </w:tabs>
        <w:ind w:left="1440" w:hanging="360"/>
      </w:pPr>
      <w:rPr>
        <w:rFonts w:ascii="Arial" w:hAnsi="Arial" w:hint="default"/>
      </w:rPr>
    </w:lvl>
    <w:lvl w:ilvl="2" w:tplc="691CD7FC" w:tentative="1">
      <w:start w:val="1"/>
      <w:numFmt w:val="bullet"/>
      <w:lvlText w:val="•"/>
      <w:lvlJc w:val="left"/>
      <w:pPr>
        <w:tabs>
          <w:tab w:val="num" w:pos="2160"/>
        </w:tabs>
        <w:ind w:left="2160" w:hanging="360"/>
      </w:pPr>
      <w:rPr>
        <w:rFonts w:ascii="Arial" w:hAnsi="Arial" w:hint="default"/>
      </w:rPr>
    </w:lvl>
    <w:lvl w:ilvl="3" w:tplc="97C2646C" w:tentative="1">
      <w:start w:val="1"/>
      <w:numFmt w:val="bullet"/>
      <w:lvlText w:val="•"/>
      <w:lvlJc w:val="left"/>
      <w:pPr>
        <w:tabs>
          <w:tab w:val="num" w:pos="2880"/>
        </w:tabs>
        <w:ind w:left="2880" w:hanging="360"/>
      </w:pPr>
      <w:rPr>
        <w:rFonts w:ascii="Arial" w:hAnsi="Arial" w:hint="default"/>
      </w:rPr>
    </w:lvl>
    <w:lvl w:ilvl="4" w:tplc="DFC40A64" w:tentative="1">
      <w:start w:val="1"/>
      <w:numFmt w:val="bullet"/>
      <w:lvlText w:val="•"/>
      <w:lvlJc w:val="left"/>
      <w:pPr>
        <w:tabs>
          <w:tab w:val="num" w:pos="3600"/>
        </w:tabs>
        <w:ind w:left="3600" w:hanging="360"/>
      </w:pPr>
      <w:rPr>
        <w:rFonts w:ascii="Arial" w:hAnsi="Arial" w:hint="default"/>
      </w:rPr>
    </w:lvl>
    <w:lvl w:ilvl="5" w:tplc="212E3892" w:tentative="1">
      <w:start w:val="1"/>
      <w:numFmt w:val="bullet"/>
      <w:lvlText w:val="•"/>
      <w:lvlJc w:val="left"/>
      <w:pPr>
        <w:tabs>
          <w:tab w:val="num" w:pos="4320"/>
        </w:tabs>
        <w:ind w:left="4320" w:hanging="360"/>
      </w:pPr>
      <w:rPr>
        <w:rFonts w:ascii="Arial" w:hAnsi="Arial" w:hint="default"/>
      </w:rPr>
    </w:lvl>
    <w:lvl w:ilvl="6" w:tplc="91806740" w:tentative="1">
      <w:start w:val="1"/>
      <w:numFmt w:val="bullet"/>
      <w:lvlText w:val="•"/>
      <w:lvlJc w:val="left"/>
      <w:pPr>
        <w:tabs>
          <w:tab w:val="num" w:pos="5040"/>
        </w:tabs>
        <w:ind w:left="5040" w:hanging="360"/>
      </w:pPr>
      <w:rPr>
        <w:rFonts w:ascii="Arial" w:hAnsi="Arial" w:hint="default"/>
      </w:rPr>
    </w:lvl>
    <w:lvl w:ilvl="7" w:tplc="98E8A3DA" w:tentative="1">
      <w:start w:val="1"/>
      <w:numFmt w:val="bullet"/>
      <w:lvlText w:val="•"/>
      <w:lvlJc w:val="left"/>
      <w:pPr>
        <w:tabs>
          <w:tab w:val="num" w:pos="5760"/>
        </w:tabs>
        <w:ind w:left="5760" w:hanging="360"/>
      </w:pPr>
      <w:rPr>
        <w:rFonts w:ascii="Arial" w:hAnsi="Arial" w:hint="default"/>
      </w:rPr>
    </w:lvl>
    <w:lvl w:ilvl="8" w:tplc="509E35DA" w:tentative="1">
      <w:start w:val="1"/>
      <w:numFmt w:val="bullet"/>
      <w:lvlText w:val="•"/>
      <w:lvlJc w:val="left"/>
      <w:pPr>
        <w:tabs>
          <w:tab w:val="num" w:pos="6480"/>
        </w:tabs>
        <w:ind w:left="6480" w:hanging="360"/>
      </w:pPr>
      <w:rPr>
        <w:rFonts w:ascii="Arial" w:hAnsi="Arial" w:hint="default"/>
      </w:rPr>
    </w:lvl>
  </w:abstractNum>
  <w:abstractNum w:abstractNumId="32" w15:restartNumberingAfterBreak="0">
    <w:nsid w:val="55015674"/>
    <w:multiLevelType w:val="hybridMultilevel"/>
    <w:tmpl w:val="C7C6A5A4"/>
    <w:lvl w:ilvl="0" w:tplc="35D6E31A">
      <w:start w:val="1"/>
      <w:numFmt w:val="bullet"/>
      <w:lvlText w:val="•"/>
      <w:lvlJc w:val="left"/>
      <w:pPr>
        <w:tabs>
          <w:tab w:val="num" w:pos="720"/>
        </w:tabs>
        <w:ind w:left="720" w:hanging="360"/>
      </w:pPr>
      <w:rPr>
        <w:rFonts w:ascii="Arial" w:hAnsi="Arial" w:hint="default"/>
      </w:rPr>
    </w:lvl>
    <w:lvl w:ilvl="1" w:tplc="21CAC2A2" w:tentative="1">
      <w:start w:val="1"/>
      <w:numFmt w:val="bullet"/>
      <w:lvlText w:val="•"/>
      <w:lvlJc w:val="left"/>
      <w:pPr>
        <w:tabs>
          <w:tab w:val="num" w:pos="1440"/>
        </w:tabs>
        <w:ind w:left="1440" w:hanging="360"/>
      </w:pPr>
      <w:rPr>
        <w:rFonts w:ascii="Arial" w:hAnsi="Arial" w:hint="default"/>
      </w:rPr>
    </w:lvl>
    <w:lvl w:ilvl="2" w:tplc="65E6BA5E" w:tentative="1">
      <w:start w:val="1"/>
      <w:numFmt w:val="bullet"/>
      <w:lvlText w:val="•"/>
      <w:lvlJc w:val="left"/>
      <w:pPr>
        <w:tabs>
          <w:tab w:val="num" w:pos="2160"/>
        </w:tabs>
        <w:ind w:left="2160" w:hanging="360"/>
      </w:pPr>
      <w:rPr>
        <w:rFonts w:ascii="Arial" w:hAnsi="Arial" w:hint="default"/>
      </w:rPr>
    </w:lvl>
    <w:lvl w:ilvl="3" w:tplc="1CCAF3F6" w:tentative="1">
      <w:start w:val="1"/>
      <w:numFmt w:val="bullet"/>
      <w:lvlText w:val="•"/>
      <w:lvlJc w:val="left"/>
      <w:pPr>
        <w:tabs>
          <w:tab w:val="num" w:pos="2880"/>
        </w:tabs>
        <w:ind w:left="2880" w:hanging="360"/>
      </w:pPr>
      <w:rPr>
        <w:rFonts w:ascii="Arial" w:hAnsi="Arial" w:hint="default"/>
      </w:rPr>
    </w:lvl>
    <w:lvl w:ilvl="4" w:tplc="B49AECBA" w:tentative="1">
      <w:start w:val="1"/>
      <w:numFmt w:val="bullet"/>
      <w:lvlText w:val="•"/>
      <w:lvlJc w:val="left"/>
      <w:pPr>
        <w:tabs>
          <w:tab w:val="num" w:pos="3600"/>
        </w:tabs>
        <w:ind w:left="3600" w:hanging="360"/>
      </w:pPr>
      <w:rPr>
        <w:rFonts w:ascii="Arial" w:hAnsi="Arial" w:hint="default"/>
      </w:rPr>
    </w:lvl>
    <w:lvl w:ilvl="5" w:tplc="1FF43EC8" w:tentative="1">
      <w:start w:val="1"/>
      <w:numFmt w:val="bullet"/>
      <w:lvlText w:val="•"/>
      <w:lvlJc w:val="left"/>
      <w:pPr>
        <w:tabs>
          <w:tab w:val="num" w:pos="4320"/>
        </w:tabs>
        <w:ind w:left="4320" w:hanging="360"/>
      </w:pPr>
      <w:rPr>
        <w:rFonts w:ascii="Arial" w:hAnsi="Arial" w:hint="default"/>
      </w:rPr>
    </w:lvl>
    <w:lvl w:ilvl="6" w:tplc="07025908" w:tentative="1">
      <w:start w:val="1"/>
      <w:numFmt w:val="bullet"/>
      <w:lvlText w:val="•"/>
      <w:lvlJc w:val="left"/>
      <w:pPr>
        <w:tabs>
          <w:tab w:val="num" w:pos="5040"/>
        </w:tabs>
        <w:ind w:left="5040" w:hanging="360"/>
      </w:pPr>
      <w:rPr>
        <w:rFonts w:ascii="Arial" w:hAnsi="Arial" w:hint="default"/>
      </w:rPr>
    </w:lvl>
    <w:lvl w:ilvl="7" w:tplc="1F3CB008" w:tentative="1">
      <w:start w:val="1"/>
      <w:numFmt w:val="bullet"/>
      <w:lvlText w:val="•"/>
      <w:lvlJc w:val="left"/>
      <w:pPr>
        <w:tabs>
          <w:tab w:val="num" w:pos="5760"/>
        </w:tabs>
        <w:ind w:left="5760" w:hanging="360"/>
      </w:pPr>
      <w:rPr>
        <w:rFonts w:ascii="Arial" w:hAnsi="Arial" w:hint="default"/>
      </w:rPr>
    </w:lvl>
    <w:lvl w:ilvl="8" w:tplc="8E024FD2" w:tentative="1">
      <w:start w:val="1"/>
      <w:numFmt w:val="bullet"/>
      <w:lvlText w:val="•"/>
      <w:lvlJc w:val="left"/>
      <w:pPr>
        <w:tabs>
          <w:tab w:val="num" w:pos="6480"/>
        </w:tabs>
        <w:ind w:left="6480" w:hanging="360"/>
      </w:pPr>
      <w:rPr>
        <w:rFonts w:ascii="Arial" w:hAnsi="Arial" w:hint="default"/>
      </w:rPr>
    </w:lvl>
  </w:abstractNum>
  <w:abstractNum w:abstractNumId="33" w15:restartNumberingAfterBreak="0">
    <w:nsid w:val="55B07939"/>
    <w:multiLevelType w:val="hybridMultilevel"/>
    <w:tmpl w:val="91366A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89D4800"/>
    <w:multiLevelType w:val="multilevel"/>
    <w:tmpl w:val="D998164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5" w15:restartNumberingAfterBreak="0">
    <w:nsid w:val="5B3D0D7E"/>
    <w:multiLevelType w:val="hybridMultilevel"/>
    <w:tmpl w:val="A04E4B06"/>
    <w:lvl w:ilvl="0" w:tplc="8A30F672">
      <w:start w:val="1"/>
      <w:numFmt w:val="bullet"/>
      <w:lvlText w:val="•"/>
      <w:lvlJc w:val="left"/>
      <w:pPr>
        <w:tabs>
          <w:tab w:val="num" w:pos="720"/>
        </w:tabs>
        <w:ind w:left="720" w:hanging="360"/>
      </w:pPr>
      <w:rPr>
        <w:rFonts w:ascii="Josefin Sans" w:hAnsi="Josefin Sans" w:hint="default"/>
      </w:rPr>
    </w:lvl>
    <w:lvl w:ilvl="1" w:tplc="329CD62E" w:tentative="1">
      <w:start w:val="1"/>
      <w:numFmt w:val="bullet"/>
      <w:lvlText w:val="•"/>
      <w:lvlJc w:val="left"/>
      <w:pPr>
        <w:tabs>
          <w:tab w:val="num" w:pos="1440"/>
        </w:tabs>
        <w:ind w:left="1440" w:hanging="360"/>
      </w:pPr>
      <w:rPr>
        <w:rFonts w:ascii="Josefin Sans" w:hAnsi="Josefin Sans" w:hint="default"/>
      </w:rPr>
    </w:lvl>
    <w:lvl w:ilvl="2" w:tplc="54C433F2" w:tentative="1">
      <w:start w:val="1"/>
      <w:numFmt w:val="bullet"/>
      <w:lvlText w:val="•"/>
      <w:lvlJc w:val="left"/>
      <w:pPr>
        <w:tabs>
          <w:tab w:val="num" w:pos="2160"/>
        </w:tabs>
        <w:ind w:left="2160" w:hanging="360"/>
      </w:pPr>
      <w:rPr>
        <w:rFonts w:ascii="Josefin Sans" w:hAnsi="Josefin Sans" w:hint="default"/>
      </w:rPr>
    </w:lvl>
    <w:lvl w:ilvl="3" w:tplc="3A4E52F6" w:tentative="1">
      <w:start w:val="1"/>
      <w:numFmt w:val="bullet"/>
      <w:lvlText w:val="•"/>
      <w:lvlJc w:val="left"/>
      <w:pPr>
        <w:tabs>
          <w:tab w:val="num" w:pos="2880"/>
        </w:tabs>
        <w:ind w:left="2880" w:hanging="360"/>
      </w:pPr>
      <w:rPr>
        <w:rFonts w:ascii="Josefin Sans" w:hAnsi="Josefin Sans" w:hint="default"/>
      </w:rPr>
    </w:lvl>
    <w:lvl w:ilvl="4" w:tplc="287A5856" w:tentative="1">
      <w:start w:val="1"/>
      <w:numFmt w:val="bullet"/>
      <w:lvlText w:val="•"/>
      <w:lvlJc w:val="left"/>
      <w:pPr>
        <w:tabs>
          <w:tab w:val="num" w:pos="3600"/>
        </w:tabs>
        <w:ind w:left="3600" w:hanging="360"/>
      </w:pPr>
      <w:rPr>
        <w:rFonts w:ascii="Josefin Sans" w:hAnsi="Josefin Sans" w:hint="default"/>
      </w:rPr>
    </w:lvl>
    <w:lvl w:ilvl="5" w:tplc="2D465362" w:tentative="1">
      <w:start w:val="1"/>
      <w:numFmt w:val="bullet"/>
      <w:lvlText w:val="•"/>
      <w:lvlJc w:val="left"/>
      <w:pPr>
        <w:tabs>
          <w:tab w:val="num" w:pos="4320"/>
        </w:tabs>
        <w:ind w:left="4320" w:hanging="360"/>
      </w:pPr>
      <w:rPr>
        <w:rFonts w:ascii="Josefin Sans" w:hAnsi="Josefin Sans" w:hint="default"/>
      </w:rPr>
    </w:lvl>
    <w:lvl w:ilvl="6" w:tplc="6994E69C" w:tentative="1">
      <w:start w:val="1"/>
      <w:numFmt w:val="bullet"/>
      <w:lvlText w:val="•"/>
      <w:lvlJc w:val="left"/>
      <w:pPr>
        <w:tabs>
          <w:tab w:val="num" w:pos="5040"/>
        </w:tabs>
        <w:ind w:left="5040" w:hanging="360"/>
      </w:pPr>
      <w:rPr>
        <w:rFonts w:ascii="Josefin Sans" w:hAnsi="Josefin Sans" w:hint="default"/>
      </w:rPr>
    </w:lvl>
    <w:lvl w:ilvl="7" w:tplc="846A45A6" w:tentative="1">
      <w:start w:val="1"/>
      <w:numFmt w:val="bullet"/>
      <w:lvlText w:val="•"/>
      <w:lvlJc w:val="left"/>
      <w:pPr>
        <w:tabs>
          <w:tab w:val="num" w:pos="5760"/>
        </w:tabs>
        <w:ind w:left="5760" w:hanging="360"/>
      </w:pPr>
      <w:rPr>
        <w:rFonts w:ascii="Josefin Sans" w:hAnsi="Josefin Sans" w:hint="default"/>
      </w:rPr>
    </w:lvl>
    <w:lvl w:ilvl="8" w:tplc="665C4398" w:tentative="1">
      <w:start w:val="1"/>
      <w:numFmt w:val="bullet"/>
      <w:lvlText w:val="•"/>
      <w:lvlJc w:val="left"/>
      <w:pPr>
        <w:tabs>
          <w:tab w:val="num" w:pos="6480"/>
        </w:tabs>
        <w:ind w:left="6480" w:hanging="360"/>
      </w:pPr>
      <w:rPr>
        <w:rFonts w:ascii="Josefin Sans" w:hAnsi="Josefin Sans" w:hint="default"/>
      </w:rPr>
    </w:lvl>
  </w:abstractNum>
  <w:abstractNum w:abstractNumId="36" w15:restartNumberingAfterBreak="0">
    <w:nsid w:val="5B785319"/>
    <w:multiLevelType w:val="multilevel"/>
    <w:tmpl w:val="65FCE56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546730C"/>
    <w:multiLevelType w:val="hybridMultilevel"/>
    <w:tmpl w:val="ED10FC0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64D640A"/>
    <w:multiLevelType w:val="hybridMultilevel"/>
    <w:tmpl w:val="2D8CA840"/>
    <w:lvl w:ilvl="0" w:tplc="4B9CF3F8">
      <w:start w:val="1"/>
      <w:numFmt w:val="bullet"/>
      <w:lvlText w:val="•"/>
      <w:lvlJc w:val="left"/>
      <w:pPr>
        <w:tabs>
          <w:tab w:val="num" w:pos="720"/>
        </w:tabs>
        <w:ind w:left="720" w:hanging="360"/>
      </w:pPr>
      <w:rPr>
        <w:rFonts w:ascii="Arial" w:hAnsi="Arial" w:hint="default"/>
      </w:rPr>
    </w:lvl>
    <w:lvl w:ilvl="1" w:tplc="30B4BFE8" w:tentative="1">
      <w:start w:val="1"/>
      <w:numFmt w:val="bullet"/>
      <w:lvlText w:val="•"/>
      <w:lvlJc w:val="left"/>
      <w:pPr>
        <w:tabs>
          <w:tab w:val="num" w:pos="1440"/>
        </w:tabs>
        <w:ind w:left="1440" w:hanging="360"/>
      </w:pPr>
      <w:rPr>
        <w:rFonts w:ascii="Arial" w:hAnsi="Arial" w:hint="default"/>
      </w:rPr>
    </w:lvl>
    <w:lvl w:ilvl="2" w:tplc="DB387FF0" w:tentative="1">
      <w:start w:val="1"/>
      <w:numFmt w:val="bullet"/>
      <w:lvlText w:val="•"/>
      <w:lvlJc w:val="left"/>
      <w:pPr>
        <w:tabs>
          <w:tab w:val="num" w:pos="2160"/>
        </w:tabs>
        <w:ind w:left="2160" w:hanging="360"/>
      </w:pPr>
      <w:rPr>
        <w:rFonts w:ascii="Arial" w:hAnsi="Arial" w:hint="default"/>
      </w:rPr>
    </w:lvl>
    <w:lvl w:ilvl="3" w:tplc="AB3CB866" w:tentative="1">
      <w:start w:val="1"/>
      <w:numFmt w:val="bullet"/>
      <w:lvlText w:val="•"/>
      <w:lvlJc w:val="left"/>
      <w:pPr>
        <w:tabs>
          <w:tab w:val="num" w:pos="2880"/>
        </w:tabs>
        <w:ind w:left="2880" w:hanging="360"/>
      </w:pPr>
      <w:rPr>
        <w:rFonts w:ascii="Arial" w:hAnsi="Arial" w:hint="default"/>
      </w:rPr>
    </w:lvl>
    <w:lvl w:ilvl="4" w:tplc="9212681E" w:tentative="1">
      <w:start w:val="1"/>
      <w:numFmt w:val="bullet"/>
      <w:lvlText w:val="•"/>
      <w:lvlJc w:val="left"/>
      <w:pPr>
        <w:tabs>
          <w:tab w:val="num" w:pos="3600"/>
        </w:tabs>
        <w:ind w:left="3600" w:hanging="360"/>
      </w:pPr>
      <w:rPr>
        <w:rFonts w:ascii="Arial" w:hAnsi="Arial" w:hint="default"/>
      </w:rPr>
    </w:lvl>
    <w:lvl w:ilvl="5" w:tplc="B5B80A16" w:tentative="1">
      <w:start w:val="1"/>
      <w:numFmt w:val="bullet"/>
      <w:lvlText w:val="•"/>
      <w:lvlJc w:val="left"/>
      <w:pPr>
        <w:tabs>
          <w:tab w:val="num" w:pos="4320"/>
        </w:tabs>
        <w:ind w:left="4320" w:hanging="360"/>
      </w:pPr>
      <w:rPr>
        <w:rFonts w:ascii="Arial" w:hAnsi="Arial" w:hint="default"/>
      </w:rPr>
    </w:lvl>
    <w:lvl w:ilvl="6" w:tplc="379A5A0C" w:tentative="1">
      <w:start w:val="1"/>
      <w:numFmt w:val="bullet"/>
      <w:lvlText w:val="•"/>
      <w:lvlJc w:val="left"/>
      <w:pPr>
        <w:tabs>
          <w:tab w:val="num" w:pos="5040"/>
        </w:tabs>
        <w:ind w:left="5040" w:hanging="360"/>
      </w:pPr>
      <w:rPr>
        <w:rFonts w:ascii="Arial" w:hAnsi="Arial" w:hint="default"/>
      </w:rPr>
    </w:lvl>
    <w:lvl w:ilvl="7" w:tplc="1A80FA6C" w:tentative="1">
      <w:start w:val="1"/>
      <w:numFmt w:val="bullet"/>
      <w:lvlText w:val="•"/>
      <w:lvlJc w:val="left"/>
      <w:pPr>
        <w:tabs>
          <w:tab w:val="num" w:pos="5760"/>
        </w:tabs>
        <w:ind w:left="5760" w:hanging="360"/>
      </w:pPr>
      <w:rPr>
        <w:rFonts w:ascii="Arial" w:hAnsi="Arial" w:hint="default"/>
      </w:rPr>
    </w:lvl>
    <w:lvl w:ilvl="8" w:tplc="9D88ED3E" w:tentative="1">
      <w:start w:val="1"/>
      <w:numFmt w:val="bullet"/>
      <w:lvlText w:val="•"/>
      <w:lvlJc w:val="left"/>
      <w:pPr>
        <w:tabs>
          <w:tab w:val="num" w:pos="6480"/>
        </w:tabs>
        <w:ind w:left="6480" w:hanging="360"/>
      </w:pPr>
      <w:rPr>
        <w:rFonts w:ascii="Arial" w:hAnsi="Arial" w:hint="default"/>
      </w:rPr>
    </w:lvl>
  </w:abstractNum>
  <w:abstractNum w:abstractNumId="39" w15:restartNumberingAfterBreak="0">
    <w:nsid w:val="67062CFB"/>
    <w:multiLevelType w:val="hybridMultilevel"/>
    <w:tmpl w:val="C7302648"/>
    <w:lvl w:ilvl="0" w:tplc="E4A65302">
      <w:start w:val="1"/>
      <w:numFmt w:val="bullet"/>
      <w:lvlText w:val="•"/>
      <w:lvlJc w:val="left"/>
      <w:pPr>
        <w:tabs>
          <w:tab w:val="num" w:pos="720"/>
        </w:tabs>
        <w:ind w:left="720" w:hanging="360"/>
      </w:pPr>
      <w:rPr>
        <w:rFonts w:ascii="Arial" w:hAnsi="Arial" w:hint="default"/>
      </w:rPr>
    </w:lvl>
    <w:lvl w:ilvl="1" w:tplc="D4926226" w:tentative="1">
      <w:start w:val="1"/>
      <w:numFmt w:val="bullet"/>
      <w:lvlText w:val="•"/>
      <w:lvlJc w:val="left"/>
      <w:pPr>
        <w:tabs>
          <w:tab w:val="num" w:pos="1440"/>
        </w:tabs>
        <w:ind w:left="1440" w:hanging="360"/>
      </w:pPr>
      <w:rPr>
        <w:rFonts w:ascii="Arial" w:hAnsi="Arial" w:hint="default"/>
      </w:rPr>
    </w:lvl>
    <w:lvl w:ilvl="2" w:tplc="AF8E681A" w:tentative="1">
      <w:start w:val="1"/>
      <w:numFmt w:val="bullet"/>
      <w:lvlText w:val="•"/>
      <w:lvlJc w:val="left"/>
      <w:pPr>
        <w:tabs>
          <w:tab w:val="num" w:pos="2160"/>
        </w:tabs>
        <w:ind w:left="2160" w:hanging="360"/>
      </w:pPr>
      <w:rPr>
        <w:rFonts w:ascii="Arial" w:hAnsi="Arial" w:hint="default"/>
      </w:rPr>
    </w:lvl>
    <w:lvl w:ilvl="3" w:tplc="2908888C" w:tentative="1">
      <w:start w:val="1"/>
      <w:numFmt w:val="bullet"/>
      <w:lvlText w:val="•"/>
      <w:lvlJc w:val="left"/>
      <w:pPr>
        <w:tabs>
          <w:tab w:val="num" w:pos="2880"/>
        </w:tabs>
        <w:ind w:left="2880" w:hanging="360"/>
      </w:pPr>
      <w:rPr>
        <w:rFonts w:ascii="Arial" w:hAnsi="Arial" w:hint="default"/>
      </w:rPr>
    </w:lvl>
    <w:lvl w:ilvl="4" w:tplc="FC329662" w:tentative="1">
      <w:start w:val="1"/>
      <w:numFmt w:val="bullet"/>
      <w:lvlText w:val="•"/>
      <w:lvlJc w:val="left"/>
      <w:pPr>
        <w:tabs>
          <w:tab w:val="num" w:pos="3600"/>
        </w:tabs>
        <w:ind w:left="3600" w:hanging="360"/>
      </w:pPr>
      <w:rPr>
        <w:rFonts w:ascii="Arial" w:hAnsi="Arial" w:hint="default"/>
      </w:rPr>
    </w:lvl>
    <w:lvl w:ilvl="5" w:tplc="A39C131C" w:tentative="1">
      <w:start w:val="1"/>
      <w:numFmt w:val="bullet"/>
      <w:lvlText w:val="•"/>
      <w:lvlJc w:val="left"/>
      <w:pPr>
        <w:tabs>
          <w:tab w:val="num" w:pos="4320"/>
        </w:tabs>
        <w:ind w:left="4320" w:hanging="360"/>
      </w:pPr>
      <w:rPr>
        <w:rFonts w:ascii="Arial" w:hAnsi="Arial" w:hint="default"/>
      </w:rPr>
    </w:lvl>
    <w:lvl w:ilvl="6" w:tplc="9530D1EC" w:tentative="1">
      <w:start w:val="1"/>
      <w:numFmt w:val="bullet"/>
      <w:lvlText w:val="•"/>
      <w:lvlJc w:val="left"/>
      <w:pPr>
        <w:tabs>
          <w:tab w:val="num" w:pos="5040"/>
        </w:tabs>
        <w:ind w:left="5040" w:hanging="360"/>
      </w:pPr>
      <w:rPr>
        <w:rFonts w:ascii="Arial" w:hAnsi="Arial" w:hint="default"/>
      </w:rPr>
    </w:lvl>
    <w:lvl w:ilvl="7" w:tplc="E306E060" w:tentative="1">
      <w:start w:val="1"/>
      <w:numFmt w:val="bullet"/>
      <w:lvlText w:val="•"/>
      <w:lvlJc w:val="left"/>
      <w:pPr>
        <w:tabs>
          <w:tab w:val="num" w:pos="5760"/>
        </w:tabs>
        <w:ind w:left="5760" w:hanging="360"/>
      </w:pPr>
      <w:rPr>
        <w:rFonts w:ascii="Arial" w:hAnsi="Arial" w:hint="default"/>
      </w:rPr>
    </w:lvl>
    <w:lvl w:ilvl="8" w:tplc="715EC54A" w:tentative="1">
      <w:start w:val="1"/>
      <w:numFmt w:val="bullet"/>
      <w:lvlText w:val="•"/>
      <w:lvlJc w:val="left"/>
      <w:pPr>
        <w:tabs>
          <w:tab w:val="num" w:pos="6480"/>
        </w:tabs>
        <w:ind w:left="6480" w:hanging="360"/>
      </w:pPr>
      <w:rPr>
        <w:rFonts w:ascii="Arial" w:hAnsi="Arial" w:hint="default"/>
      </w:rPr>
    </w:lvl>
  </w:abstractNum>
  <w:abstractNum w:abstractNumId="40" w15:restartNumberingAfterBreak="0">
    <w:nsid w:val="68AF5A4B"/>
    <w:multiLevelType w:val="multilevel"/>
    <w:tmpl w:val="63E247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695B0974"/>
    <w:multiLevelType w:val="hybridMultilevel"/>
    <w:tmpl w:val="675CA8D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1CA1C4A"/>
    <w:multiLevelType w:val="multilevel"/>
    <w:tmpl w:val="FB325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56B677A"/>
    <w:multiLevelType w:val="multilevel"/>
    <w:tmpl w:val="65FCE56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D101438"/>
    <w:multiLevelType w:val="hybridMultilevel"/>
    <w:tmpl w:val="C3E473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D186143"/>
    <w:multiLevelType w:val="hybridMultilevel"/>
    <w:tmpl w:val="1B26F5A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7"/>
  </w:num>
  <w:num w:numId="2">
    <w:abstractNumId w:val="42"/>
  </w:num>
  <w:num w:numId="3">
    <w:abstractNumId w:val="3"/>
  </w:num>
  <w:num w:numId="4">
    <w:abstractNumId w:val="24"/>
  </w:num>
  <w:num w:numId="5">
    <w:abstractNumId w:val="45"/>
  </w:num>
  <w:num w:numId="6">
    <w:abstractNumId w:val="34"/>
  </w:num>
  <w:num w:numId="7">
    <w:abstractNumId w:val="26"/>
  </w:num>
  <w:num w:numId="8">
    <w:abstractNumId w:val="40"/>
  </w:num>
  <w:num w:numId="9">
    <w:abstractNumId w:val="1"/>
  </w:num>
  <w:num w:numId="10">
    <w:abstractNumId w:val="10"/>
  </w:num>
  <w:num w:numId="11">
    <w:abstractNumId w:val="20"/>
  </w:num>
  <w:num w:numId="12">
    <w:abstractNumId w:val="8"/>
  </w:num>
  <w:num w:numId="13">
    <w:abstractNumId w:val="23"/>
  </w:num>
  <w:num w:numId="14">
    <w:abstractNumId w:val="11"/>
  </w:num>
  <w:num w:numId="15">
    <w:abstractNumId w:val="37"/>
  </w:num>
  <w:num w:numId="16">
    <w:abstractNumId w:val="25"/>
  </w:num>
  <w:num w:numId="17">
    <w:abstractNumId w:val="31"/>
  </w:num>
  <w:num w:numId="18">
    <w:abstractNumId w:val="32"/>
  </w:num>
  <w:num w:numId="19">
    <w:abstractNumId w:val="30"/>
  </w:num>
  <w:num w:numId="20">
    <w:abstractNumId w:val="19"/>
  </w:num>
  <w:num w:numId="21">
    <w:abstractNumId w:val="14"/>
  </w:num>
  <w:num w:numId="22">
    <w:abstractNumId w:val="39"/>
  </w:num>
  <w:num w:numId="23">
    <w:abstractNumId w:val="38"/>
  </w:num>
  <w:num w:numId="24">
    <w:abstractNumId w:val="17"/>
  </w:num>
  <w:num w:numId="25">
    <w:abstractNumId w:val="12"/>
  </w:num>
  <w:num w:numId="26">
    <w:abstractNumId w:val="5"/>
  </w:num>
  <w:num w:numId="27">
    <w:abstractNumId w:val="0"/>
  </w:num>
  <w:num w:numId="28">
    <w:abstractNumId w:val="9"/>
  </w:num>
  <w:num w:numId="29">
    <w:abstractNumId w:val="6"/>
  </w:num>
  <w:num w:numId="30">
    <w:abstractNumId w:val="21"/>
  </w:num>
  <w:num w:numId="31">
    <w:abstractNumId w:val="4"/>
  </w:num>
  <w:num w:numId="32">
    <w:abstractNumId w:val="2"/>
  </w:num>
  <w:num w:numId="33">
    <w:abstractNumId w:val="28"/>
  </w:num>
  <w:num w:numId="34">
    <w:abstractNumId w:val="7"/>
  </w:num>
  <w:num w:numId="35">
    <w:abstractNumId w:val="35"/>
  </w:num>
  <w:num w:numId="36">
    <w:abstractNumId w:val="44"/>
  </w:num>
  <w:num w:numId="37">
    <w:abstractNumId w:val="13"/>
  </w:num>
  <w:num w:numId="38">
    <w:abstractNumId w:val="18"/>
  </w:num>
  <w:num w:numId="39">
    <w:abstractNumId w:val="33"/>
  </w:num>
  <w:num w:numId="40">
    <w:abstractNumId w:val="29"/>
  </w:num>
  <w:num w:numId="41">
    <w:abstractNumId w:val="43"/>
  </w:num>
  <w:num w:numId="42">
    <w:abstractNumId w:val="41"/>
  </w:num>
  <w:num w:numId="43">
    <w:abstractNumId w:val="22"/>
  </w:num>
  <w:num w:numId="44">
    <w:abstractNumId w:val="16"/>
  </w:num>
  <w:num w:numId="45">
    <w:abstractNumId w:val="36"/>
  </w:num>
  <w:num w:numId="46">
    <w:abstractNumId w:val="15"/>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5C94"/>
    <w:rsid w:val="00001295"/>
    <w:rsid w:val="00001E44"/>
    <w:rsid w:val="000028EF"/>
    <w:rsid w:val="000036F3"/>
    <w:rsid w:val="00005EB4"/>
    <w:rsid w:val="00007439"/>
    <w:rsid w:val="00007523"/>
    <w:rsid w:val="00010701"/>
    <w:rsid w:val="00012CA6"/>
    <w:rsid w:val="000130C8"/>
    <w:rsid w:val="000140E3"/>
    <w:rsid w:val="00014246"/>
    <w:rsid w:val="00014C4C"/>
    <w:rsid w:val="00014DA4"/>
    <w:rsid w:val="00015E2E"/>
    <w:rsid w:val="000168C1"/>
    <w:rsid w:val="00017D42"/>
    <w:rsid w:val="00024EA5"/>
    <w:rsid w:val="000271BB"/>
    <w:rsid w:val="000278D3"/>
    <w:rsid w:val="00031D42"/>
    <w:rsid w:val="000327A8"/>
    <w:rsid w:val="000344F2"/>
    <w:rsid w:val="00036D71"/>
    <w:rsid w:val="00037704"/>
    <w:rsid w:val="00037830"/>
    <w:rsid w:val="00040566"/>
    <w:rsid w:val="0004078E"/>
    <w:rsid w:val="00041FE8"/>
    <w:rsid w:val="00042225"/>
    <w:rsid w:val="0004329E"/>
    <w:rsid w:val="00047BDA"/>
    <w:rsid w:val="00050ACC"/>
    <w:rsid w:val="000510CD"/>
    <w:rsid w:val="00052B18"/>
    <w:rsid w:val="00054202"/>
    <w:rsid w:val="000572C8"/>
    <w:rsid w:val="0006028B"/>
    <w:rsid w:val="0006040B"/>
    <w:rsid w:val="00060C37"/>
    <w:rsid w:val="00062AB4"/>
    <w:rsid w:val="00063A0D"/>
    <w:rsid w:val="00065030"/>
    <w:rsid w:val="00065A59"/>
    <w:rsid w:val="000676A1"/>
    <w:rsid w:val="00067F12"/>
    <w:rsid w:val="00070AA2"/>
    <w:rsid w:val="0007157F"/>
    <w:rsid w:val="00072FD3"/>
    <w:rsid w:val="000755D6"/>
    <w:rsid w:val="0007599C"/>
    <w:rsid w:val="00075AA1"/>
    <w:rsid w:val="00075C8F"/>
    <w:rsid w:val="0007757C"/>
    <w:rsid w:val="00080D4F"/>
    <w:rsid w:val="000813F4"/>
    <w:rsid w:val="000816C4"/>
    <w:rsid w:val="0008204B"/>
    <w:rsid w:val="00082C7B"/>
    <w:rsid w:val="00083296"/>
    <w:rsid w:val="000834A0"/>
    <w:rsid w:val="000901CC"/>
    <w:rsid w:val="00090E62"/>
    <w:rsid w:val="000929CE"/>
    <w:rsid w:val="000937E2"/>
    <w:rsid w:val="00095571"/>
    <w:rsid w:val="00095965"/>
    <w:rsid w:val="000A1EEE"/>
    <w:rsid w:val="000A2255"/>
    <w:rsid w:val="000A3682"/>
    <w:rsid w:val="000A371F"/>
    <w:rsid w:val="000A548C"/>
    <w:rsid w:val="000B0A0E"/>
    <w:rsid w:val="000B0BA9"/>
    <w:rsid w:val="000B0E4B"/>
    <w:rsid w:val="000B3312"/>
    <w:rsid w:val="000B540A"/>
    <w:rsid w:val="000B6792"/>
    <w:rsid w:val="000C06C8"/>
    <w:rsid w:val="000C1FFB"/>
    <w:rsid w:val="000C4119"/>
    <w:rsid w:val="000C580C"/>
    <w:rsid w:val="000D0B40"/>
    <w:rsid w:val="000D0EC0"/>
    <w:rsid w:val="000D168E"/>
    <w:rsid w:val="000D16FE"/>
    <w:rsid w:val="000D2B8E"/>
    <w:rsid w:val="000D3A0F"/>
    <w:rsid w:val="000D3CC9"/>
    <w:rsid w:val="000D586A"/>
    <w:rsid w:val="000D5C94"/>
    <w:rsid w:val="000D61F7"/>
    <w:rsid w:val="000D634D"/>
    <w:rsid w:val="000E230A"/>
    <w:rsid w:val="000E247B"/>
    <w:rsid w:val="000E3F0F"/>
    <w:rsid w:val="000E5460"/>
    <w:rsid w:val="000E5DF8"/>
    <w:rsid w:val="000E6A82"/>
    <w:rsid w:val="000E6C1F"/>
    <w:rsid w:val="000E78BA"/>
    <w:rsid w:val="000F03B0"/>
    <w:rsid w:val="000F0B2A"/>
    <w:rsid w:val="000F1E19"/>
    <w:rsid w:val="000F275F"/>
    <w:rsid w:val="000F3A69"/>
    <w:rsid w:val="000F5635"/>
    <w:rsid w:val="000F5E73"/>
    <w:rsid w:val="001014B2"/>
    <w:rsid w:val="00101B63"/>
    <w:rsid w:val="001034C7"/>
    <w:rsid w:val="00104DB5"/>
    <w:rsid w:val="0010619D"/>
    <w:rsid w:val="00106725"/>
    <w:rsid w:val="00106BAD"/>
    <w:rsid w:val="00106C7D"/>
    <w:rsid w:val="0010741C"/>
    <w:rsid w:val="00112402"/>
    <w:rsid w:val="00113283"/>
    <w:rsid w:val="0011552F"/>
    <w:rsid w:val="001172FE"/>
    <w:rsid w:val="00120AF8"/>
    <w:rsid w:val="00121E2B"/>
    <w:rsid w:val="00122CBD"/>
    <w:rsid w:val="0012540E"/>
    <w:rsid w:val="00127C92"/>
    <w:rsid w:val="0013090C"/>
    <w:rsid w:val="00130CF5"/>
    <w:rsid w:val="00131D4E"/>
    <w:rsid w:val="001322DB"/>
    <w:rsid w:val="00137DD1"/>
    <w:rsid w:val="00140E63"/>
    <w:rsid w:val="0014100A"/>
    <w:rsid w:val="0014161D"/>
    <w:rsid w:val="001419AF"/>
    <w:rsid w:val="00141F63"/>
    <w:rsid w:val="00142013"/>
    <w:rsid w:val="001430D0"/>
    <w:rsid w:val="00144504"/>
    <w:rsid w:val="00145B94"/>
    <w:rsid w:val="001460EB"/>
    <w:rsid w:val="001479B4"/>
    <w:rsid w:val="00151D00"/>
    <w:rsid w:val="00155CA5"/>
    <w:rsid w:val="00155D2E"/>
    <w:rsid w:val="001623A0"/>
    <w:rsid w:val="00163C58"/>
    <w:rsid w:val="001651FC"/>
    <w:rsid w:val="001702D3"/>
    <w:rsid w:val="0017163A"/>
    <w:rsid w:val="00172756"/>
    <w:rsid w:val="00173DD3"/>
    <w:rsid w:val="0018157B"/>
    <w:rsid w:val="00182360"/>
    <w:rsid w:val="0018375A"/>
    <w:rsid w:val="001851E7"/>
    <w:rsid w:val="00185F4A"/>
    <w:rsid w:val="00186645"/>
    <w:rsid w:val="00186A3F"/>
    <w:rsid w:val="00190CD4"/>
    <w:rsid w:val="00190E5B"/>
    <w:rsid w:val="00192590"/>
    <w:rsid w:val="00195135"/>
    <w:rsid w:val="001969D8"/>
    <w:rsid w:val="00197BD6"/>
    <w:rsid w:val="001A0E8D"/>
    <w:rsid w:val="001A1B1A"/>
    <w:rsid w:val="001A219E"/>
    <w:rsid w:val="001A2E7B"/>
    <w:rsid w:val="001A5E0A"/>
    <w:rsid w:val="001A68E5"/>
    <w:rsid w:val="001A77F6"/>
    <w:rsid w:val="001B53C5"/>
    <w:rsid w:val="001B5B1D"/>
    <w:rsid w:val="001C3C9F"/>
    <w:rsid w:val="001C609E"/>
    <w:rsid w:val="001D1044"/>
    <w:rsid w:val="001D2CFB"/>
    <w:rsid w:val="001D3A4C"/>
    <w:rsid w:val="001D4613"/>
    <w:rsid w:val="001D79F9"/>
    <w:rsid w:val="001D7A2F"/>
    <w:rsid w:val="001E1009"/>
    <w:rsid w:val="001E1878"/>
    <w:rsid w:val="001E357C"/>
    <w:rsid w:val="001E3C2C"/>
    <w:rsid w:val="001E3D0D"/>
    <w:rsid w:val="001F04C2"/>
    <w:rsid w:val="001F07CC"/>
    <w:rsid w:val="001F138A"/>
    <w:rsid w:val="001F169A"/>
    <w:rsid w:val="001F1B21"/>
    <w:rsid w:val="001F3088"/>
    <w:rsid w:val="001F570C"/>
    <w:rsid w:val="001F655B"/>
    <w:rsid w:val="001F6A07"/>
    <w:rsid w:val="001F6D0D"/>
    <w:rsid w:val="001F756E"/>
    <w:rsid w:val="001F7DF3"/>
    <w:rsid w:val="00201283"/>
    <w:rsid w:val="00204725"/>
    <w:rsid w:val="00206E9A"/>
    <w:rsid w:val="00210924"/>
    <w:rsid w:val="00211B4C"/>
    <w:rsid w:val="00216E8E"/>
    <w:rsid w:val="002203D0"/>
    <w:rsid w:val="00221AE4"/>
    <w:rsid w:val="00221E7A"/>
    <w:rsid w:val="00222F43"/>
    <w:rsid w:val="0022308B"/>
    <w:rsid w:val="002236A1"/>
    <w:rsid w:val="00224330"/>
    <w:rsid w:val="00225210"/>
    <w:rsid w:val="002261CD"/>
    <w:rsid w:val="0022646B"/>
    <w:rsid w:val="002276EE"/>
    <w:rsid w:val="002301F6"/>
    <w:rsid w:val="00231521"/>
    <w:rsid w:val="00231EF5"/>
    <w:rsid w:val="00232A0A"/>
    <w:rsid w:val="00234DE0"/>
    <w:rsid w:val="00237042"/>
    <w:rsid w:val="0024165E"/>
    <w:rsid w:val="0024234A"/>
    <w:rsid w:val="00242AB4"/>
    <w:rsid w:val="00242D18"/>
    <w:rsid w:val="0024549A"/>
    <w:rsid w:val="00245B15"/>
    <w:rsid w:val="00245E31"/>
    <w:rsid w:val="002460FB"/>
    <w:rsid w:val="0025060B"/>
    <w:rsid w:val="00251A0F"/>
    <w:rsid w:val="00251CA0"/>
    <w:rsid w:val="00253383"/>
    <w:rsid w:val="00256B61"/>
    <w:rsid w:val="00257DF4"/>
    <w:rsid w:val="002606F6"/>
    <w:rsid w:val="00262C4C"/>
    <w:rsid w:val="002654BE"/>
    <w:rsid w:val="00270074"/>
    <w:rsid w:val="0027220C"/>
    <w:rsid w:val="002815D8"/>
    <w:rsid w:val="00281EC0"/>
    <w:rsid w:val="0028286F"/>
    <w:rsid w:val="002836C6"/>
    <w:rsid w:val="0028406C"/>
    <w:rsid w:val="00284BF4"/>
    <w:rsid w:val="00287622"/>
    <w:rsid w:val="002934CE"/>
    <w:rsid w:val="00293BE2"/>
    <w:rsid w:val="00295962"/>
    <w:rsid w:val="002962C3"/>
    <w:rsid w:val="00296C84"/>
    <w:rsid w:val="002A06FC"/>
    <w:rsid w:val="002A128C"/>
    <w:rsid w:val="002A30E3"/>
    <w:rsid w:val="002A43D7"/>
    <w:rsid w:val="002A4C1C"/>
    <w:rsid w:val="002A6A4D"/>
    <w:rsid w:val="002A6AD8"/>
    <w:rsid w:val="002A73EB"/>
    <w:rsid w:val="002A7F95"/>
    <w:rsid w:val="002B2050"/>
    <w:rsid w:val="002B211B"/>
    <w:rsid w:val="002B3C3A"/>
    <w:rsid w:val="002B4A85"/>
    <w:rsid w:val="002B7F4C"/>
    <w:rsid w:val="002C17F7"/>
    <w:rsid w:val="002C1DF0"/>
    <w:rsid w:val="002C2040"/>
    <w:rsid w:val="002C2B8B"/>
    <w:rsid w:val="002C2BEE"/>
    <w:rsid w:val="002C3F68"/>
    <w:rsid w:val="002C4D1C"/>
    <w:rsid w:val="002C6F3E"/>
    <w:rsid w:val="002C7BB3"/>
    <w:rsid w:val="002C7EC0"/>
    <w:rsid w:val="002D0291"/>
    <w:rsid w:val="002D0809"/>
    <w:rsid w:val="002D19E6"/>
    <w:rsid w:val="002D470A"/>
    <w:rsid w:val="002D479B"/>
    <w:rsid w:val="002D47FF"/>
    <w:rsid w:val="002D5DA9"/>
    <w:rsid w:val="002D718F"/>
    <w:rsid w:val="002D7408"/>
    <w:rsid w:val="002E083A"/>
    <w:rsid w:val="002E3472"/>
    <w:rsid w:val="002E3753"/>
    <w:rsid w:val="002E4E38"/>
    <w:rsid w:val="002E602C"/>
    <w:rsid w:val="002E6DAC"/>
    <w:rsid w:val="002E7C6C"/>
    <w:rsid w:val="002E7FF0"/>
    <w:rsid w:val="002F13DF"/>
    <w:rsid w:val="002F1881"/>
    <w:rsid w:val="002F250A"/>
    <w:rsid w:val="002F2EC4"/>
    <w:rsid w:val="002F3893"/>
    <w:rsid w:val="002F4064"/>
    <w:rsid w:val="002F4B09"/>
    <w:rsid w:val="002F4D35"/>
    <w:rsid w:val="002F5862"/>
    <w:rsid w:val="003005DA"/>
    <w:rsid w:val="003010FA"/>
    <w:rsid w:val="00302ABA"/>
    <w:rsid w:val="00303037"/>
    <w:rsid w:val="003031B9"/>
    <w:rsid w:val="0030528E"/>
    <w:rsid w:val="0031041B"/>
    <w:rsid w:val="0031108E"/>
    <w:rsid w:val="003110E4"/>
    <w:rsid w:val="003129F4"/>
    <w:rsid w:val="00313E9E"/>
    <w:rsid w:val="00314DC8"/>
    <w:rsid w:val="00317406"/>
    <w:rsid w:val="0032174C"/>
    <w:rsid w:val="00321E07"/>
    <w:rsid w:val="003227D8"/>
    <w:rsid w:val="003230C1"/>
    <w:rsid w:val="00323D25"/>
    <w:rsid w:val="00324964"/>
    <w:rsid w:val="00324A2E"/>
    <w:rsid w:val="00325446"/>
    <w:rsid w:val="00325824"/>
    <w:rsid w:val="00326C94"/>
    <w:rsid w:val="00327AA7"/>
    <w:rsid w:val="00331E0D"/>
    <w:rsid w:val="00333C73"/>
    <w:rsid w:val="00334A33"/>
    <w:rsid w:val="00334BDB"/>
    <w:rsid w:val="0034336C"/>
    <w:rsid w:val="0034717E"/>
    <w:rsid w:val="00347618"/>
    <w:rsid w:val="0035006A"/>
    <w:rsid w:val="003510B0"/>
    <w:rsid w:val="00352E01"/>
    <w:rsid w:val="0035610C"/>
    <w:rsid w:val="00356603"/>
    <w:rsid w:val="00356F0B"/>
    <w:rsid w:val="00356F26"/>
    <w:rsid w:val="00357D24"/>
    <w:rsid w:val="00362A83"/>
    <w:rsid w:val="00364FAC"/>
    <w:rsid w:val="00373612"/>
    <w:rsid w:val="0037399D"/>
    <w:rsid w:val="00374094"/>
    <w:rsid w:val="00374E0F"/>
    <w:rsid w:val="00376810"/>
    <w:rsid w:val="00376BA1"/>
    <w:rsid w:val="00377564"/>
    <w:rsid w:val="003805AF"/>
    <w:rsid w:val="00382BF2"/>
    <w:rsid w:val="0038375D"/>
    <w:rsid w:val="00384BD3"/>
    <w:rsid w:val="00386738"/>
    <w:rsid w:val="0038794A"/>
    <w:rsid w:val="003901BE"/>
    <w:rsid w:val="00390A02"/>
    <w:rsid w:val="0039110F"/>
    <w:rsid w:val="00392833"/>
    <w:rsid w:val="0039402A"/>
    <w:rsid w:val="00394D7D"/>
    <w:rsid w:val="00395CC6"/>
    <w:rsid w:val="003972DD"/>
    <w:rsid w:val="003A11BA"/>
    <w:rsid w:val="003A17F5"/>
    <w:rsid w:val="003A264F"/>
    <w:rsid w:val="003A2948"/>
    <w:rsid w:val="003A4AB5"/>
    <w:rsid w:val="003A52CC"/>
    <w:rsid w:val="003A63A8"/>
    <w:rsid w:val="003A6C7F"/>
    <w:rsid w:val="003A7D92"/>
    <w:rsid w:val="003B238A"/>
    <w:rsid w:val="003B2758"/>
    <w:rsid w:val="003B385F"/>
    <w:rsid w:val="003B43BD"/>
    <w:rsid w:val="003C0142"/>
    <w:rsid w:val="003C0E33"/>
    <w:rsid w:val="003C26E3"/>
    <w:rsid w:val="003C2AC3"/>
    <w:rsid w:val="003C2E36"/>
    <w:rsid w:val="003C5A9B"/>
    <w:rsid w:val="003C7C9A"/>
    <w:rsid w:val="003D0295"/>
    <w:rsid w:val="003D1BA1"/>
    <w:rsid w:val="003D37DD"/>
    <w:rsid w:val="003D3C1E"/>
    <w:rsid w:val="003D3ECD"/>
    <w:rsid w:val="003D5E98"/>
    <w:rsid w:val="003D6994"/>
    <w:rsid w:val="003E02D4"/>
    <w:rsid w:val="003E18A8"/>
    <w:rsid w:val="003E2199"/>
    <w:rsid w:val="003E32E4"/>
    <w:rsid w:val="003E40D0"/>
    <w:rsid w:val="003E6913"/>
    <w:rsid w:val="003E6BFF"/>
    <w:rsid w:val="003E7605"/>
    <w:rsid w:val="003E76C5"/>
    <w:rsid w:val="003F284D"/>
    <w:rsid w:val="003F487E"/>
    <w:rsid w:val="003F4C08"/>
    <w:rsid w:val="003F59A0"/>
    <w:rsid w:val="003F66F6"/>
    <w:rsid w:val="003F77EE"/>
    <w:rsid w:val="00400E0B"/>
    <w:rsid w:val="0040112C"/>
    <w:rsid w:val="004056EE"/>
    <w:rsid w:val="00405AE5"/>
    <w:rsid w:val="0040620C"/>
    <w:rsid w:val="004064B2"/>
    <w:rsid w:val="00406E1B"/>
    <w:rsid w:val="00407C31"/>
    <w:rsid w:val="0041111D"/>
    <w:rsid w:val="00412639"/>
    <w:rsid w:val="0041458A"/>
    <w:rsid w:val="00414E94"/>
    <w:rsid w:val="00415AAD"/>
    <w:rsid w:val="00415CBF"/>
    <w:rsid w:val="00416765"/>
    <w:rsid w:val="0042063D"/>
    <w:rsid w:val="004207F8"/>
    <w:rsid w:val="00421F2D"/>
    <w:rsid w:val="0042246E"/>
    <w:rsid w:val="00423662"/>
    <w:rsid w:val="0042661C"/>
    <w:rsid w:val="00427850"/>
    <w:rsid w:val="0043256D"/>
    <w:rsid w:val="00432CDC"/>
    <w:rsid w:val="00432D4C"/>
    <w:rsid w:val="004335F1"/>
    <w:rsid w:val="00433B30"/>
    <w:rsid w:val="00433B3C"/>
    <w:rsid w:val="004348DF"/>
    <w:rsid w:val="00434DB6"/>
    <w:rsid w:val="004355CA"/>
    <w:rsid w:val="00435935"/>
    <w:rsid w:val="00435D00"/>
    <w:rsid w:val="00436014"/>
    <w:rsid w:val="00436987"/>
    <w:rsid w:val="00437B7A"/>
    <w:rsid w:val="00442DD1"/>
    <w:rsid w:val="004437AA"/>
    <w:rsid w:val="00444CC9"/>
    <w:rsid w:val="0044730F"/>
    <w:rsid w:val="004478BC"/>
    <w:rsid w:val="00450F7E"/>
    <w:rsid w:val="004526C7"/>
    <w:rsid w:val="00453597"/>
    <w:rsid w:val="0045488A"/>
    <w:rsid w:val="004561FF"/>
    <w:rsid w:val="00456D2A"/>
    <w:rsid w:val="00457D23"/>
    <w:rsid w:val="00460348"/>
    <w:rsid w:val="00464983"/>
    <w:rsid w:val="00465B51"/>
    <w:rsid w:val="00466626"/>
    <w:rsid w:val="00470423"/>
    <w:rsid w:val="00470844"/>
    <w:rsid w:val="00473035"/>
    <w:rsid w:val="0047364E"/>
    <w:rsid w:val="00474135"/>
    <w:rsid w:val="004772A3"/>
    <w:rsid w:val="004774CA"/>
    <w:rsid w:val="004835E7"/>
    <w:rsid w:val="0048394E"/>
    <w:rsid w:val="004847BD"/>
    <w:rsid w:val="0048529C"/>
    <w:rsid w:val="00485643"/>
    <w:rsid w:val="00491571"/>
    <w:rsid w:val="00491BF6"/>
    <w:rsid w:val="004925C7"/>
    <w:rsid w:val="00492BD0"/>
    <w:rsid w:val="004938B9"/>
    <w:rsid w:val="00495E43"/>
    <w:rsid w:val="004968A9"/>
    <w:rsid w:val="00496E07"/>
    <w:rsid w:val="004978BE"/>
    <w:rsid w:val="004A03C6"/>
    <w:rsid w:val="004A07C6"/>
    <w:rsid w:val="004A1974"/>
    <w:rsid w:val="004A2030"/>
    <w:rsid w:val="004A4F9E"/>
    <w:rsid w:val="004A55A3"/>
    <w:rsid w:val="004B0431"/>
    <w:rsid w:val="004B05B1"/>
    <w:rsid w:val="004B085D"/>
    <w:rsid w:val="004B5046"/>
    <w:rsid w:val="004B57AD"/>
    <w:rsid w:val="004B7B5C"/>
    <w:rsid w:val="004B7F1D"/>
    <w:rsid w:val="004C1954"/>
    <w:rsid w:val="004C4C76"/>
    <w:rsid w:val="004C58B8"/>
    <w:rsid w:val="004C66C7"/>
    <w:rsid w:val="004C6DFD"/>
    <w:rsid w:val="004D03BC"/>
    <w:rsid w:val="004D07A4"/>
    <w:rsid w:val="004D43BB"/>
    <w:rsid w:val="004D4A6A"/>
    <w:rsid w:val="004D4A7B"/>
    <w:rsid w:val="004D4ABC"/>
    <w:rsid w:val="004E0121"/>
    <w:rsid w:val="004E1B8F"/>
    <w:rsid w:val="004E1C01"/>
    <w:rsid w:val="004E20CD"/>
    <w:rsid w:val="004E2CC2"/>
    <w:rsid w:val="004E4380"/>
    <w:rsid w:val="004E600B"/>
    <w:rsid w:val="004E6ACA"/>
    <w:rsid w:val="004E71A7"/>
    <w:rsid w:val="004F050D"/>
    <w:rsid w:val="004F0DBC"/>
    <w:rsid w:val="004F1C4F"/>
    <w:rsid w:val="004F4D6D"/>
    <w:rsid w:val="004F548C"/>
    <w:rsid w:val="005009CF"/>
    <w:rsid w:val="0050476C"/>
    <w:rsid w:val="005057D1"/>
    <w:rsid w:val="00505FC7"/>
    <w:rsid w:val="005065F5"/>
    <w:rsid w:val="00507479"/>
    <w:rsid w:val="00511517"/>
    <w:rsid w:val="0051187C"/>
    <w:rsid w:val="00511B83"/>
    <w:rsid w:val="005151F9"/>
    <w:rsid w:val="0051569B"/>
    <w:rsid w:val="00517BD2"/>
    <w:rsid w:val="005212BE"/>
    <w:rsid w:val="005230E1"/>
    <w:rsid w:val="00523865"/>
    <w:rsid w:val="00525897"/>
    <w:rsid w:val="00531874"/>
    <w:rsid w:val="00531D1C"/>
    <w:rsid w:val="005328FD"/>
    <w:rsid w:val="005340C0"/>
    <w:rsid w:val="005341F0"/>
    <w:rsid w:val="005362F3"/>
    <w:rsid w:val="005376FA"/>
    <w:rsid w:val="00537916"/>
    <w:rsid w:val="00541197"/>
    <w:rsid w:val="00547984"/>
    <w:rsid w:val="00550E93"/>
    <w:rsid w:val="005514F3"/>
    <w:rsid w:val="00552623"/>
    <w:rsid w:val="0055263A"/>
    <w:rsid w:val="00552B4D"/>
    <w:rsid w:val="00555D61"/>
    <w:rsid w:val="00556F38"/>
    <w:rsid w:val="00560587"/>
    <w:rsid w:val="00560D37"/>
    <w:rsid w:val="00564048"/>
    <w:rsid w:val="00566C47"/>
    <w:rsid w:val="00567158"/>
    <w:rsid w:val="00567B6B"/>
    <w:rsid w:val="00570466"/>
    <w:rsid w:val="005705CC"/>
    <w:rsid w:val="00571260"/>
    <w:rsid w:val="00571671"/>
    <w:rsid w:val="0057205C"/>
    <w:rsid w:val="00572F5A"/>
    <w:rsid w:val="005767A5"/>
    <w:rsid w:val="0057767D"/>
    <w:rsid w:val="00577EC7"/>
    <w:rsid w:val="0058064B"/>
    <w:rsid w:val="00580B06"/>
    <w:rsid w:val="00584D87"/>
    <w:rsid w:val="0059248D"/>
    <w:rsid w:val="005924DE"/>
    <w:rsid w:val="005941D9"/>
    <w:rsid w:val="00595C50"/>
    <w:rsid w:val="005A204D"/>
    <w:rsid w:val="005A40E8"/>
    <w:rsid w:val="005A562C"/>
    <w:rsid w:val="005B1D4F"/>
    <w:rsid w:val="005B2212"/>
    <w:rsid w:val="005B3F87"/>
    <w:rsid w:val="005B4FDC"/>
    <w:rsid w:val="005B72FE"/>
    <w:rsid w:val="005C0673"/>
    <w:rsid w:val="005C3B13"/>
    <w:rsid w:val="005C4773"/>
    <w:rsid w:val="005D2DDA"/>
    <w:rsid w:val="005D4599"/>
    <w:rsid w:val="005D527F"/>
    <w:rsid w:val="005D5CB1"/>
    <w:rsid w:val="005D6306"/>
    <w:rsid w:val="005E0761"/>
    <w:rsid w:val="005E1C6F"/>
    <w:rsid w:val="005E3D97"/>
    <w:rsid w:val="005E3ECB"/>
    <w:rsid w:val="005E526E"/>
    <w:rsid w:val="005E58AD"/>
    <w:rsid w:val="005E7424"/>
    <w:rsid w:val="005F12A0"/>
    <w:rsid w:val="005F14A1"/>
    <w:rsid w:val="005F1941"/>
    <w:rsid w:val="005F3056"/>
    <w:rsid w:val="005F3D78"/>
    <w:rsid w:val="005F47DF"/>
    <w:rsid w:val="005F7AFA"/>
    <w:rsid w:val="00600465"/>
    <w:rsid w:val="00600E06"/>
    <w:rsid w:val="00601CEF"/>
    <w:rsid w:val="00603583"/>
    <w:rsid w:val="00606796"/>
    <w:rsid w:val="006110EA"/>
    <w:rsid w:val="00612DF6"/>
    <w:rsid w:val="006144B3"/>
    <w:rsid w:val="00614A3D"/>
    <w:rsid w:val="00617444"/>
    <w:rsid w:val="0062010A"/>
    <w:rsid w:val="0062057C"/>
    <w:rsid w:val="0062062C"/>
    <w:rsid w:val="00620CE3"/>
    <w:rsid w:val="00621B4B"/>
    <w:rsid w:val="006235D3"/>
    <w:rsid w:val="00625567"/>
    <w:rsid w:val="0063035C"/>
    <w:rsid w:val="006306FB"/>
    <w:rsid w:val="00633C73"/>
    <w:rsid w:val="00634803"/>
    <w:rsid w:val="006348EB"/>
    <w:rsid w:val="0063543C"/>
    <w:rsid w:val="00635DB8"/>
    <w:rsid w:val="00636839"/>
    <w:rsid w:val="0063753A"/>
    <w:rsid w:val="0064010E"/>
    <w:rsid w:val="006406E4"/>
    <w:rsid w:val="006423AE"/>
    <w:rsid w:val="006439F6"/>
    <w:rsid w:val="00645E27"/>
    <w:rsid w:val="006472EC"/>
    <w:rsid w:val="00647CB0"/>
    <w:rsid w:val="006525D1"/>
    <w:rsid w:val="00652916"/>
    <w:rsid w:val="0065360B"/>
    <w:rsid w:val="00653F54"/>
    <w:rsid w:val="00655C43"/>
    <w:rsid w:val="00660A4A"/>
    <w:rsid w:val="00661A5A"/>
    <w:rsid w:val="006629E1"/>
    <w:rsid w:val="00666BB8"/>
    <w:rsid w:val="006728D7"/>
    <w:rsid w:val="00675834"/>
    <w:rsid w:val="00677998"/>
    <w:rsid w:val="00681133"/>
    <w:rsid w:val="00681592"/>
    <w:rsid w:val="006838F2"/>
    <w:rsid w:val="006843F0"/>
    <w:rsid w:val="00685D45"/>
    <w:rsid w:val="0068778D"/>
    <w:rsid w:val="006931DB"/>
    <w:rsid w:val="00693292"/>
    <w:rsid w:val="00694701"/>
    <w:rsid w:val="0069729B"/>
    <w:rsid w:val="00697430"/>
    <w:rsid w:val="00697AF2"/>
    <w:rsid w:val="006A0229"/>
    <w:rsid w:val="006A1535"/>
    <w:rsid w:val="006A2DA5"/>
    <w:rsid w:val="006A2FA6"/>
    <w:rsid w:val="006A356B"/>
    <w:rsid w:val="006A5A88"/>
    <w:rsid w:val="006B04B3"/>
    <w:rsid w:val="006B1F4B"/>
    <w:rsid w:val="006B3980"/>
    <w:rsid w:val="006B513B"/>
    <w:rsid w:val="006B7D52"/>
    <w:rsid w:val="006C02A2"/>
    <w:rsid w:val="006C0FF8"/>
    <w:rsid w:val="006C2327"/>
    <w:rsid w:val="006C4A1B"/>
    <w:rsid w:val="006C5759"/>
    <w:rsid w:val="006C598B"/>
    <w:rsid w:val="006C6785"/>
    <w:rsid w:val="006C74C1"/>
    <w:rsid w:val="006D1788"/>
    <w:rsid w:val="006D2328"/>
    <w:rsid w:val="006D2C8B"/>
    <w:rsid w:val="006D507B"/>
    <w:rsid w:val="006D562D"/>
    <w:rsid w:val="006D5E60"/>
    <w:rsid w:val="006D67BB"/>
    <w:rsid w:val="006D771A"/>
    <w:rsid w:val="006D7917"/>
    <w:rsid w:val="006E00A0"/>
    <w:rsid w:val="006E1063"/>
    <w:rsid w:val="006E2345"/>
    <w:rsid w:val="006E243F"/>
    <w:rsid w:val="006E3C43"/>
    <w:rsid w:val="006E3F68"/>
    <w:rsid w:val="006E42DF"/>
    <w:rsid w:val="006E53B3"/>
    <w:rsid w:val="006E5795"/>
    <w:rsid w:val="006E6ECA"/>
    <w:rsid w:val="006F07B4"/>
    <w:rsid w:val="006F55B2"/>
    <w:rsid w:val="006F5E4D"/>
    <w:rsid w:val="006F67FC"/>
    <w:rsid w:val="0070128F"/>
    <w:rsid w:val="0070260E"/>
    <w:rsid w:val="00703A74"/>
    <w:rsid w:val="00707868"/>
    <w:rsid w:val="00710F36"/>
    <w:rsid w:val="00713200"/>
    <w:rsid w:val="0071587D"/>
    <w:rsid w:val="0071600B"/>
    <w:rsid w:val="0071752F"/>
    <w:rsid w:val="007224EA"/>
    <w:rsid w:val="00722716"/>
    <w:rsid w:val="007235FE"/>
    <w:rsid w:val="007241CB"/>
    <w:rsid w:val="00724C5C"/>
    <w:rsid w:val="00725286"/>
    <w:rsid w:val="007258DB"/>
    <w:rsid w:val="00725EF0"/>
    <w:rsid w:val="00726C5B"/>
    <w:rsid w:val="00735B8A"/>
    <w:rsid w:val="00736722"/>
    <w:rsid w:val="007374A5"/>
    <w:rsid w:val="00741309"/>
    <w:rsid w:val="00741AF6"/>
    <w:rsid w:val="00741CDE"/>
    <w:rsid w:val="00744D40"/>
    <w:rsid w:val="00745C8A"/>
    <w:rsid w:val="00746659"/>
    <w:rsid w:val="0075044E"/>
    <w:rsid w:val="007516A4"/>
    <w:rsid w:val="00751AC9"/>
    <w:rsid w:val="00753E9C"/>
    <w:rsid w:val="00754326"/>
    <w:rsid w:val="00754533"/>
    <w:rsid w:val="00754B09"/>
    <w:rsid w:val="007555BA"/>
    <w:rsid w:val="00761C87"/>
    <w:rsid w:val="0076223F"/>
    <w:rsid w:val="00762B30"/>
    <w:rsid w:val="00763613"/>
    <w:rsid w:val="00763CAB"/>
    <w:rsid w:val="0076619B"/>
    <w:rsid w:val="00767FC8"/>
    <w:rsid w:val="00770F5B"/>
    <w:rsid w:val="00771027"/>
    <w:rsid w:val="00773FD8"/>
    <w:rsid w:val="007750F2"/>
    <w:rsid w:val="00775494"/>
    <w:rsid w:val="00777AEA"/>
    <w:rsid w:val="00780DDE"/>
    <w:rsid w:val="00781025"/>
    <w:rsid w:val="00784B6E"/>
    <w:rsid w:val="00784F7C"/>
    <w:rsid w:val="00785BE8"/>
    <w:rsid w:val="00790984"/>
    <w:rsid w:val="00791C97"/>
    <w:rsid w:val="00792E94"/>
    <w:rsid w:val="00794F5B"/>
    <w:rsid w:val="007959C3"/>
    <w:rsid w:val="00797AE6"/>
    <w:rsid w:val="007A065D"/>
    <w:rsid w:val="007A1663"/>
    <w:rsid w:val="007A280D"/>
    <w:rsid w:val="007A38AA"/>
    <w:rsid w:val="007A4370"/>
    <w:rsid w:val="007A4A03"/>
    <w:rsid w:val="007A58CA"/>
    <w:rsid w:val="007A5BA1"/>
    <w:rsid w:val="007A76C6"/>
    <w:rsid w:val="007B3494"/>
    <w:rsid w:val="007B62C5"/>
    <w:rsid w:val="007B71D3"/>
    <w:rsid w:val="007B7F5E"/>
    <w:rsid w:val="007C0A6A"/>
    <w:rsid w:val="007C1628"/>
    <w:rsid w:val="007C16EE"/>
    <w:rsid w:val="007C1FFD"/>
    <w:rsid w:val="007C255F"/>
    <w:rsid w:val="007C2A14"/>
    <w:rsid w:val="007C2E28"/>
    <w:rsid w:val="007C4CED"/>
    <w:rsid w:val="007C4FF5"/>
    <w:rsid w:val="007C5990"/>
    <w:rsid w:val="007C5FE2"/>
    <w:rsid w:val="007C6770"/>
    <w:rsid w:val="007D1622"/>
    <w:rsid w:val="007D6555"/>
    <w:rsid w:val="007D67CC"/>
    <w:rsid w:val="007D6DFC"/>
    <w:rsid w:val="007D76EE"/>
    <w:rsid w:val="007E0F83"/>
    <w:rsid w:val="007E1457"/>
    <w:rsid w:val="007E1BC3"/>
    <w:rsid w:val="007E34F6"/>
    <w:rsid w:val="007E4B89"/>
    <w:rsid w:val="007E61DF"/>
    <w:rsid w:val="007F0B72"/>
    <w:rsid w:val="007F218C"/>
    <w:rsid w:val="007F2FDB"/>
    <w:rsid w:val="007F64E1"/>
    <w:rsid w:val="00806520"/>
    <w:rsid w:val="00806E94"/>
    <w:rsid w:val="00806F66"/>
    <w:rsid w:val="008139DA"/>
    <w:rsid w:val="00813B69"/>
    <w:rsid w:val="00814347"/>
    <w:rsid w:val="00814D24"/>
    <w:rsid w:val="00816A5F"/>
    <w:rsid w:val="00817CCA"/>
    <w:rsid w:val="008203A4"/>
    <w:rsid w:val="00820792"/>
    <w:rsid w:val="00820CF2"/>
    <w:rsid w:val="00822B07"/>
    <w:rsid w:val="00823069"/>
    <w:rsid w:val="00824DA8"/>
    <w:rsid w:val="008254F1"/>
    <w:rsid w:val="008267C3"/>
    <w:rsid w:val="00833F32"/>
    <w:rsid w:val="00834EDE"/>
    <w:rsid w:val="00835899"/>
    <w:rsid w:val="00837CCF"/>
    <w:rsid w:val="008411C8"/>
    <w:rsid w:val="008426B3"/>
    <w:rsid w:val="00842AF2"/>
    <w:rsid w:val="0084375E"/>
    <w:rsid w:val="008462E7"/>
    <w:rsid w:val="00846A6F"/>
    <w:rsid w:val="00847C72"/>
    <w:rsid w:val="00850EAC"/>
    <w:rsid w:val="00852E9E"/>
    <w:rsid w:val="00855514"/>
    <w:rsid w:val="00855690"/>
    <w:rsid w:val="00855C57"/>
    <w:rsid w:val="0086068D"/>
    <w:rsid w:val="00860E44"/>
    <w:rsid w:val="00860F68"/>
    <w:rsid w:val="008613B6"/>
    <w:rsid w:val="00870D83"/>
    <w:rsid w:val="00871132"/>
    <w:rsid w:val="008814B6"/>
    <w:rsid w:val="00884512"/>
    <w:rsid w:val="008850C1"/>
    <w:rsid w:val="00887B30"/>
    <w:rsid w:val="008907D3"/>
    <w:rsid w:val="00890D39"/>
    <w:rsid w:val="008934E0"/>
    <w:rsid w:val="00893F7D"/>
    <w:rsid w:val="00894E09"/>
    <w:rsid w:val="00895403"/>
    <w:rsid w:val="00895EAF"/>
    <w:rsid w:val="0089616E"/>
    <w:rsid w:val="008963A0"/>
    <w:rsid w:val="008A2301"/>
    <w:rsid w:val="008A24FF"/>
    <w:rsid w:val="008A31CA"/>
    <w:rsid w:val="008A4AE5"/>
    <w:rsid w:val="008A4B58"/>
    <w:rsid w:val="008A4D8D"/>
    <w:rsid w:val="008A643E"/>
    <w:rsid w:val="008A7E81"/>
    <w:rsid w:val="008B1F01"/>
    <w:rsid w:val="008B4F5B"/>
    <w:rsid w:val="008B79F5"/>
    <w:rsid w:val="008C207B"/>
    <w:rsid w:val="008C280E"/>
    <w:rsid w:val="008C3D52"/>
    <w:rsid w:val="008C5852"/>
    <w:rsid w:val="008C59CC"/>
    <w:rsid w:val="008C7284"/>
    <w:rsid w:val="008D1720"/>
    <w:rsid w:val="008D39D9"/>
    <w:rsid w:val="008D42F7"/>
    <w:rsid w:val="008D4FBE"/>
    <w:rsid w:val="008D77A7"/>
    <w:rsid w:val="008E2677"/>
    <w:rsid w:val="008E3FB0"/>
    <w:rsid w:val="008E5F0B"/>
    <w:rsid w:val="008E6A35"/>
    <w:rsid w:val="008E78A6"/>
    <w:rsid w:val="008E7C6F"/>
    <w:rsid w:val="008F39B1"/>
    <w:rsid w:val="008F422C"/>
    <w:rsid w:val="008F4FAC"/>
    <w:rsid w:val="008F5FB9"/>
    <w:rsid w:val="008F636D"/>
    <w:rsid w:val="008F69C8"/>
    <w:rsid w:val="008F6BA5"/>
    <w:rsid w:val="0090268F"/>
    <w:rsid w:val="00902C5D"/>
    <w:rsid w:val="00903E43"/>
    <w:rsid w:val="00907E72"/>
    <w:rsid w:val="00910091"/>
    <w:rsid w:val="00910431"/>
    <w:rsid w:val="009115F0"/>
    <w:rsid w:val="0091235A"/>
    <w:rsid w:val="0091489D"/>
    <w:rsid w:val="0091667D"/>
    <w:rsid w:val="00917474"/>
    <w:rsid w:val="0091794D"/>
    <w:rsid w:val="00922D5B"/>
    <w:rsid w:val="00924A6D"/>
    <w:rsid w:val="00925147"/>
    <w:rsid w:val="009255E3"/>
    <w:rsid w:val="009265C4"/>
    <w:rsid w:val="00930CE1"/>
    <w:rsid w:val="009314C1"/>
    <w:rsid w:val="009324E7"/>
    <w:rsid w:val="00932FE8"/>
    <w:rsid w:val="00933399"/>
    <w:rsid w:val="009355A8"/>
    <w:rsid w:val="009356F3"/>
    <w:rsid w:val="009373D0"/>
    <w:rsid w:val="00940B21"/>
    <w:rsid w:val="00945A1E"/>
    <w:rsid w:val="00947DF0"/>
    <w:rsid w:val="00950703"/>
    <w:rsid w:val="009539B7"/>
    <w:rsid w:val="00953E32"/>
    <w:rsid w:val="00955A58"/>
    <w:rsid w:val="009573DD"/>
    <w:rsid w:val="009605CE"/>
    <w:rsid w:val="009605D2"/>
    <w:rsid w:val="00960DF5"/>
    <w:rsid w:val="00962B33"/>
    <w:rsid w:val="00962BA0"/>
    <w:rsid w:val="00963559"/>
    <w:rsid w:val="009643B9"/>
    <w:rsid w:val="00964F40"/>
    <w:rsid w:val="0096542F"/>
    <w:rsid w:val="00966AFC"/>
    <w:rsid w:val="00975AA4"/>
    <w:rsid w:val="0097642E"/>
    <w:rsid w:val="00976592"/>
    <w:rsid w:val="00976F75"/>
    <w:rsid w:val="00977DA3"/>
    <w:rsid w:val="00977E55"/>
    <w:rsid w:val="00982E05"/>
    <w:rsid w:val="009856BE"/>
    <w:rsid w:val="009859C7"/>
    <w:rsid w:val="0098607C"/>
    <w:rsid w:val="00986200"/>
    <w:rsid w:val="0098654C"/>
    <w:rsid w:val="00990C3D"/>
    <w:rsid w:val="009915D5"/>
    <w:rsid w:val="0099267C"/>
    <w:rsid w:val="00997931"/>
    <w:rsid w:val="009A258E"/>
    <w:rsid w:val="009A2DF1"/>
    <w:rsid w:val="009A3665"/>
    <w:rsid w:val="009A57BF"/>
    <w:rsid w:val="009A5AA4"/>
    <w:rsid w:val="009A60B9"/>
    <w:rsid w:val="009B2216"/>
    <w:rsid w:val="009B2540"/>
    <w:rsid w:val="009B287A"/>
    <w:rsid w:val="009B4159"/>
    <w:rsid w:val="009B65C6"/>
    <w:rsid w:val="009D0CF1"/>
    <w:rsid w:val="009D1366"/>
    <w:rsid w:val="009D35F4"/>
    <w:rsid w:val="009D4C24"/>
    <w:rsid w:val="009D4F41"/>
    <w:rsid w:val="009D5323"/>
    <w:rsid w:val="009D60A0"/>
    <w:rsid w:val="009D6BF4"/>
    <w:rsid w:val="009D6F60"/>
    <w:rsid w:val="009D70A4"/>
    <w:rsid w:val="009E0CB8"/>
    <w:rsid w:val="009E278A"/>
    <w:rsid w:val="009E2A82"/>
    <w:rsid w:val="009E2D2B"/>
    <w:rsid w:val="009E54E8"/>
    <w:rsid w:val="009F075B"/>
    <w:rsid w:val="009F1293"/>
    <w:rsid w:val="009F21DC"/>
    <w:rsid w:val="009F2657"/>
    <w:rsid w:val="009F3DF7"/>
    <w:rsid w:val="009F638B"/>
    <w:rsid w:val="009F769C"/>
    <w:rsid w:val="009F7797"/>
    <w:rsid w:val="00A00F7D"/>
    <w:rsid w:val="00A01C23"/>
    <w:rsid w:val="00A01E79"/>
    <w:rsid w:val="00A01F11"/>
    <w:rsid w:val="00A028D0"/>
    <w:rsid w:val="00A02E2A"/>
    <w:rsid w:val="00A0748C"/>
    <w:rsid w:val="00A10209"/>
    <w:rsid w:val="00A10CC5"/>
    <w:rsid w:val="00A11B08"/>
    <w:rsid w:val="00A125B5"/>
    <w:rsid w:val="00A13E17"/>
    <w:rsid w:val="00A157D1"/>
    <w:rsid w:val="00A1589C"/>
    <w:rsid w:val="00A15C39"/>
    <w:rsid w:val="00A17DB1"/>
    <w:rsid w:val="00A208A6"/>
    <w:rsid w:val="00A21FDC"/>
    <w:rsid w:val="00A225A1"/>
    <w:rsid w:val="00A26B71"/>
    <w:rsid w:val="00A26BEB"/>
    <w:rsid w:val="00A27C0D"/>
    <w:rsid w:val="00A3070D"/>
    <w:rsid w:val="00A31AB5"/>
    <w:rsid w:val="00A338BE"/>
    <w:rsid w:val="00A33F03"/>
    <w:rsid w:val="00A402C7"/>
    <w:rsid w:val="00A41382"/>
    <w:rsid w:val="00A41ED8"/>
    <w:rsid w:val="00A42C79"/>
    <w:rsid w:val="00A44277"/>
    <w:rsid w:val="00A453FE"/>
    <w:rsid w:val="00A4625D"/>
    <w:rsid w:val="00A503F5"/>
    <w:rsid w:val="00A51579"/>
    <w:rsid w:val="00A516BB"/>
    <w:rsid w:val="00A51BA4"/>
    <w:rsid w:val="00A52D83"/>
    <w:rsid w:val="00A5432B"/>
    <w:rsid w:val="00A54914"/>
    <w:rsid w:val="00A54A74"/>
    <w:rsid w:val="00A55CD8"/>
    <w:rsid w:val="00A57B3D"/>
    <w:rsid w:val="00A61938"/>
    <w:rsid w:val="00A61D13"/>
    <w:rsid w:val="00A61E21"/>
    <w:rsid w:val="00A62479"/>
    <w:rsid w:val="00A62A37"/>
    <w:rsid w:val="00A6343C"/>
    <w:rsid w:val="00A639C4"/>
    <w:rsid w:val="00A63A2E"/>
    <w:rsid w:val="00A63F0F"/>
    <w:rsid w:val="00A641F7"/>
    <w:rsid w:val="00A64DCE"/>
    <w:rsid w:val="00A70062"/>
    <w:rsid w:val="00A70C58"/>
    <w:rsid w:val="00A73F9C"/>
    <w:rsid w:val="00A7405C"/>
    <w:rsid w:val="00A7606D"/>
    <w:rsid w:val="00A81DDE"/>
    <w:rsid w:val="00A826A8"/>
    <w:rsid w:val="00A82A1C"/>
    <w:rsid w:val="00A82F67"/>
    <w:rsid w:val="00A83296"/>
    <w:rsid w:val="00A83AB6"/>
    <w:rsid w:val="00A9292C"/>
    <w:rsid w:val="00A936FC"/>
    <w:rsid w:val="00A94BA4"/>
    <w:rsid w:val="00A9755B"/>
    <w:rsid w:val="00AA0F37"/>
    <w:rsid w:val="00AA1259"/>
    <w:rsid w:val="00AA3587"/>
    <w:rsid w:val="00AA3816"/>
    <w:rsid w:val="00AA4D05"/>
    <w:rsid w:val="00AA58F1"/>
    <w:rsid w:val="00AA636A"/>
    <w:rsid w:val="00AA6653"/>
    <w:rsid w:val="00AA69A8"/>
    <w:rsid w:val="00AA78DF"/>
    <w:rsid w:val="00AA7B55"/>
    <w:rsid w:val="00AB03E0"/>
    <w:rsid w:val="00AB0B1C"/>
    <w:rsid w:val="00AB1691"/>
    <w:rsid w:val="00AB30A9"/>
    <w:rsid w:val="00AB4236"/>
    <w:rsid w:val="00AB47D0"/>
    <w:rsid w:val="00AB5E12"/>
    <w:rsid w:val="00AB6CFF"/>
    <w:rsid w:val="00AC0B59"/>
    <w:rsid w:val="00AC1BEC"/>
    <w:rsid w:val="00AC472C"/>
    <w:rsid w:val="00AD1190"/>
    <w:rsid w:val="00AD1DB2"/>
    <w:rsid w:val="00AD2C45"/>
    <w:rsid w:val="00AD35A6"/>
    <w:rsid w:val="00AD3FDD"/>
    <w:rsid w:val="00AD480D"/>
    <w:rsid w:val="00AD57BF"/>
    <w:rsid w:val="00AD5B4D"/>
    <w:rsid w:val="00AD5EDF"/>
    <w:rsid w:val="00AD6E6A"/>
    <w:rsid w:val="00AD7534"/>
    <w:rsid w:val="00AD7E2C"/>
    <w:rsid w:val="00AE15F8"/>
    <w:rsid w:val="00AE1E42"/>
    <w:rsid w:val="00AE2CA0"/>
    <w:rsid w:val="00AE3577"/>
    <w:rsid w:val="00AE377C"/>
    <w:rsid w:val="00AE3DA6"/>
    <w:rsid w:val="00AE7B23"/>
    <w:rsid w:val="00AF1E45"/>
    <w:rsid w:val="00AF2718"/>
    <w:rsid w:val="00AF7AB0"/>
    <w:rsid w:val="00B01599"/>
    <w:rsid w:val="00B02F86"/>
    <w:rsid w:val="00B06302"/>
    <w:rsid w:val="00B1129D"/>
    <w:rsid w:val="00B11BD7"/>
    <w:rsid w:val="00B126EF"/>
    <w:rsid w:val="00B142B5"/>
    <w:rsid w:val="00B155CB"/>
    <w:rsid w:val="00B15B92"/>
    <w:rsid w:val="00B16027"/>
    <w:rsid w:val="00B1693A"/>
    <w:rsid w:val="00B17573"/>
    <w:rsid w:val="00B22F7A"/>
    <w:rsid w:val="00B25918"/>
    <w:rsid w:val="00B2720B"/>
    <w:rsid w:val="00B30631"/>
    <w:rsid w:val="00B318FF"/>
    <w:rsid w:val="00B32378"/>
    <w:rsid w:val="00B33C93"/>
    <w:rsid w:val="00B34119"/>
    <w:rsid w:val="00B354CC"/>
    <w:rsid w:val="00B413DB"/>
    <w:rsid w:val="00B413FF"/>
    <w:rsid w:val="00B447E7"/>
    <w:rsid w:val="00B44ECE"/>
    <w:rsid w:val="00B50846"/>
    <w:rsid w:val="00B51D2B"/>
    <w:rsid w:val="00B51D86"/>
    <w:rsid w:val="00B529C3"/>
    <w:rsid w:val="00B52EDA"/>
    <w:rsid w:val="00B54BA2"/>
    <w:rsid w:val="00B577A8"/>
    <w:rsid w:val="00B57C29"/>
    <w:rsid w:val="00B60A1C"/>
    <w:rsid w:val="00B6141A"/>
    <w:rsid w:val="00B62B33"/>
    <w:rsid w:val="00B6366F"/>
    <w:rsid w:val="00B650EC"/>
    <w:rsid w:val="00B7023E"/>
    <w:rsid w:val="00B73A03"/>
    <w:rsid w:val="00B73E65"/>
    <w:rsid w:val="00B742FF"/>
    <w:rsid w:val="00B74E4E"/>
    <w:rsid w:val="00B754A9"/>
    <w:rsid w:val="00B76171"/>
    <w:rsid w:val="00B76417"/>
    <w:rsid w:val="00B7693C"/>
    <w:rsid w:val="00B76D01"/>
    <w:rsid w:val="00B76E12"/>
    <w:rsid w:val="00B77499"/>
    <w:rsid w:val="00B803C9"/>
    <w:rsid w:val="00B809A7"/>
    <w:rsid w:val="00B8318F"/>
    <w:rsid w:val="00B83E41"/>
    <w:rsid w:val="00B840CA"/>
    <w:rsid w:val="00B8426B"/>
    <w:rsid w:val="00B84612"/>
    <w:rsid w:val="00B84CB7"/>
    <w:rsid w:val="00B8509C"/>
    <w:rsid w:val="00B853F3"/>
    <w:rsid w:val="00B87CB3"/>
    <w:rsid w:val="00B87EB6"/>
    <w:rsid w:val="00B87EBC"/>
    <w:rsid w:val="00B94D63"/>
    <w:rsid w:val="00B9516B"/>
    <w:rsid w:val="00B952DA"/>
    <w:rsid w:val="00B971F6"/>
    <w:rsid w:val="00B9737C"/>
    <w:rsid w:val="00BA0494"/>
    <w:rsid w:val="00BA0580"/>
    <w:rsid w:val="00BA1659"/>
    <w:rsid w:val="00BA23A9"/>
    <w:rsid w:val="00BA4708"/>
    <w:rsid w:val="00BB0D3B"/>
    <w:rsid w:val="00BB314F"/>
    <w:rsid w:val="00BB36F9"/>
    <w:rsid w:val="00BC0237"/>
    <w:rsid w:val="00BC0A03"/>
    <w:rsid w:val="00BC1730"/>
    <w:rsid w:val="00BC263C"/>
    <w:rsid w:val="00BC312A"/>
    <w:rsid w:val="00BC43A4"/>
    <w:rsid w:val="00BD0809"/>
    <w:rsid w:val="00BD0EA1"/>
    <w:rsid w:val="00BD1879"/>
    <w:rsid w:val="00BD30EB"/>
    <w:rsid w:val="00BD3FC0"/>
    <w:rsid w:val="00BD64C4"/>
    <w:rsid w:val="00BD708D"/>
    <w:rsid w:val="00BE0C81"/>
    <w:rsid w:val="00BE17E2"/>
    <w:rsid w:val="00BE3930"/>
    <w:rsid w:val="00BE399F"/>
    <w:rsid w:val="00BE581E"/>
    <w:rsid w:val="00BE75FD"/>
    <w:rsid w:val="00BF0929"/>
    <w:rsid w:val="00BF3949"/>
    <w:rsid w:val="00C00F2D"/>
    <w:rsid w:val="00C019A6"/>
    <w:rsid w:val="00C04263"/>
    <w:rsid w:val="00C06D61"/>
    <w:rsid w:val="00C113E2"/>
    <w:rsid w:val="00C11DA2"/>
    <w:rsid w:val="00C14A03"/>
    <w:rsid w:val="00C17A1A"/>
    <w:rsid w:val="00C20AAC"/>
    <w:rsid w:val="00C21B76"/>
    <w:rsid w:val="00C21FE1"/>
    <w:rsid w:val="00C23000"/>
    <w:rsid w:val="00C24F72"/>
    <w:rsid w:val="00C263CD"/>
    <w:rsid w:val="00C26A46"/>
    <w:rsid w:val="00C27795"/>
    <w:rsid w:val="00C27992"/>
    <w:rsid w:val="00C27F11"/>
    <w:rsid w:val="00C33EE8"/>
    <w:rsid w:val="00C4031D"/>
    <w:rsid w:val="00C40DC0"/>
    <w:rsid w:val="00C4247A"/>
    <w:rsid w:val="00C441B0"/>
    <w:rsid w:val="00C46881"/>
    <w:rsid w:val="00C46950"/>
    <w:rsid w:val="00C47B4A"/>
    <w:rsid w:val="00C51039"/>
    <w:rsid w:val="00C53EB2"/>
    <w:rsid w:val="00C546BB"/>
    <w:rsid w:val="00C549F5"/>
    <w:rsid w:val="00C553BF"/>
    <w:rsid w:val="00C55C77"/>
    <w:rsid w:val="00C565B2"/>
    <w:rsid w:val="00C574AB"/>
    <w:rsid w:val="00C60051"/>
    <w:rsid w:val="00C606F6"/>
    <w:rsid w:val="00C611C0"/>
    <w:rsid w:val="00C613B4"/>
    <w:rsid w:val="00C61677"/>
    <w:rsid w:val="00C636DC"/>
    <w:rsid w:val="00C63FAC"/>
    <w:rsid w:val="00C645A7"/>
    <w:rsid w:val="00C64610"/>
    <w:rsid w:val="00C65C4E"/>
    <w:rsid w:val="00C65F40"/>
    <w:rsid w:val="00C66130"/>
    <w:rsid w:val="00C6695D"/>
    <w:rsid w:val="00C7221D"/>
    <w:rsid w:val="00C779CA"/>
    <w:rsid w:val="00C8131E"/>
    <w:rsid w:val="00C81614"/>
    <w:rsid w:val="00C819E6"/>
    <w:rsid w:val="00C8361E"/>
    <w:rsid w:val="00C848D0"/>
    <w:rsid w:val="00C851AC"/>
    <w:rsid w:val="00C85394"/>
    <w:rsid w:val="00C85A38"/>
    <w:rsid w:val="00C867C6"/>
    <w:rsid w:val="00C9195C"/>
    <w:rsid w:val="00C9241F"/>
    <w:rsid w:val="00C92BBE"/>
    <w:rsid w:val="00C940CE"/>
    <w:rsid w:val="00C94DE1"/>
    <w:rsid w:val="00C9567E"/>
    <w:rsid w:val="00C95902"/>
    <w:rsid w:val="00C95F36"/>
    <w:rsid w:val="00C97148"/>
    <w:rsid w:val="00CA0E56"/>
    <w:rsid w:val="00CA1E53"/>
    <w:rsid w:val="00CA259E"/>
    <w:rsid w:val="00CA4154"/>
    <w:rsid w:val="00CA48CA"/>
    <w:rsid w:val="00CA4EF3"/>
    <w:rsid w:val="00CA5150"/>
    <w:rsid w:val="00CA7BA3"/>
    <w:rsid w:val="00CB06E5"/>
    <w:rsid w:val="00CB0846"/>
    <w:rsid w:val="00CB1D83"/>
    <w:rsid w:val="00CB292E"/>
    <w:rsid w:val="00CB4EF6"/>
    <w:rsid w:val="00CB5F8C"/>
    <w:rsid w:val="00CB5FD4"/>
    <w:rsid w:val="00CB76B5"/>
    <w:rsid w:val="00CB7C49"/>
    <w:rsid w:val="00CC0BBE"/>
    <w:rsid w:val="00CC180A"/>
    <w:rsid w:val="00CC1D33"/>
    <w:rsid w:val="00CC2EF6"/>
    <w:rsid w:val="00CC3169"/>
    <w:rsid w:val="00CC3339"/>
    <w:rsid w:val="00CC55E2"/>
    <w:rsid w:val="00CC5C44"/>
    <w:rsid w:val="00CC6945"/>
    <w:rsid w:val="00CD1317"/>
    <w:rsid w:val="00CD1DFF"/>
    <w:rsid w:val="00CD2989"/>
    <w:rsid w:val="00CD42E8"/>
    <w:rsid w:val="00CD4FA8"/>
    <w:rsid w:val="00CD5560"/>
    <w:rsid w:val="00CD5BCF"/>
    <w:rsid w:val="00CE257F"/>
    <w:rsid w:val="00CE3EA2"/>
    <w:rsid w:val="00CE493B"/>
    <w:rsid w:val="00CE7066"/>
    <w:rsid w:val="00CE7DB2"/>
    <w:rsid w:val="00CE7EE8"/>
    <w:rsid w:val="00CF006D"/>
    <w:rsid w:val="00CF1534"/>
    <w:rsid w:val="00CF3217"/>
    <w:rsid w:val="00CF3542"/>
    <w:rsid w:val="00CF37B3"/>
    <w:rsid w:val="00CF4F18"/>
    <w:rsid w:val="00D0427F"/>
    <w:rsid w:val="00D04C2A"/>
    <w:rsid w:val="00D061BB"/>
    <w:rsid w:val="00D061CC"/>
    <w:rsid w:val="00D06211"/>
    <w:rsid w:val="00D07754"/>
    <w:rsid w:val="00D123CA"/>
    <w:rsid w:val="00D125DD"/>
    <w:rsid w:val="00D131ED"/>
    <w:rsid w:val="00D13536"/>
    <w:rsid w:val="00D17117"/>
    <w:rsid w:val="00D211CB"/>
    <w:rsid w:val="00D21DA1"/>
    <w:rsid w:val="00D226D1"/>
    <w:rsid w:val="00D235E5"/>
    <w:rsid w:val="00D244C4"/>
    <w:rsid w:val="00D2492A"/>
    <w:rsid w:val="00D24C85"/>
    <w:rsid w:val="00D2511B"/>
    <w:rsid w:val="00D26774"/>
    <w:rsid w:val="00D26936"/>
    <w:rsid w:val="00D279DC"/>
    <w:rsid w:val="00D27C30"/>
    <w:rsid w:val="00D30011"/>
    <w:rsid w:val="00D30B2F"/>
    <w:rsid w:val="00D367C5"/>
    <w:rsid w:val="00D45B95"/>
    <w:rsid w:val="00D4630B"/>
    <w:rsid w:val="00D5171A"/>
    <w:rsid w:val="00D51E7D"/>
    <w:rsid w:val="00D52182"/>
    <w:rsid w:val="00D5231F"/>
    <w:rsid w:val="00D52413"/>
    <w:rsid w:val="00D5376F"/>
    <w:rsid w:val="00D546BD"/>
    <w:rsid w:val="00D55FA1"/>
    <w:rsid w:val="00D56791"/>
    <w:rsid w:val="00D570CD"/>
    <w:rsid w:val="00D57798"/>
    <w:rsid w:val="00D617D4"/>
    <w:rsid w:val="00D6261A"/>
    <w:rsid w:val="00D63768"/>
    <w:rsid w:val="00D640DE"/>
    <w:rsid w:val="00D64337"/>
    <w:rsid w:val="00D66CB1"/>
    <w:rsid w:val="00D66DAA"/>
    <w:rsid w:val="00D7235A"/>
    <w:rsid w:val="00D73B83"/>
    <w:rsid w:val="00D74137"/>
    <w:rsid w:val="00D75368"/>
    <w:rsid w:val="00D76C67"/>
    <w:rsid w:val="00D77874"/>
    <w:rsid w:val="00D77D1B"/>
    <w:rsid w:val="00D80877"/>
    <w:rsid w:val="00D81053"/>
    <w:rsid w:val="00D82276"/>
    <w:rsid w:val="00D8256F"/>
    <w:rsid w:val="00D83148"/>
    <w:rsid w:val="00D83759"/>
    <w:rsid w:val="00D85378"/>
    <w:rsid w:val="00D87829"/>
    <w:rsid w:val="00D90AB5"/>
    <w:rsid w:val="00D91FD6"/>
    <w:rsid w:val="00D92136"/>
    <w:rsid w:val="00D936FB"/>
    <w:rsid w:val="00D94478"/>
    <w:rsid w:val="00D95DAE"/>
    <w:rsid w:val="00D96FF9"/>
    <w:rsid w:val="00D975F4"/>
    <w:rsid w:val="00DA1B83"/>
    <w:rsid w:val="00DA482C"/>
    <w:rsid w:val="00DA79A9"/>
    <w:rsid w:val="00DB2BAB"/>
    <w:rsid w:val="00DB3A5F"/>
    <w:rsid w:val="00DB4933"/>
    <w:rsid w:val="00DB4F58"/>
    <w:rsid w:val="00DC1608"/>
    <w:rsid w:val="00DC3CA9"/>
    <w:rsid w:val="00DC4461"/>
    <w:rsid w:val="00DC59F6"/>
    <w:rsid w:val="00DC5F28"/>
    <w:rsid w:val="00DC64A5"/>
    <w:rsid w:val="00DC6C50"/>
    <w:rsid w:val="00DD1FDF"/>
    <w:rsid w:val="00DD2478"/>
    <w:rsid w:val="00DD2DAA"/>
    <w:rsid w:val="00DD4119"/>
    <w:rsid w:val="00DD4599"/>
    <w:rsid w:val="00DD516C"/>
    <w:rsid w:val="00DD69D8"/>
    <w:rsid w:val="00DE226F"/>
    <w:rsid w:val="00DE22B8"/>
    <w:rsid w:val="00DE2570"/>
    <w:rsid w:val="00DE3089"/>
    <w:rsid w:val="00DE41B5"/>
    <w:rsid w:val="00DE453D"/>
    <w:rsid w:val="00DE47EC"/>
    <w:rsid w:val="00DE5EE3"/>
    <w:rsid w:val="00DE6C6C"/>
    <w:rsid w:val="00DE70E1"/>
    <w:rsid w:val="00DF2B2A"/>
    <w:rsid w:val="00DF3012"/>
    <w:rsid w:val="00DF44C9"/>
    <w:rsid w:val="00DF5716"/>
    <w:rsid w:val="00DF63BB"/>
    <w:rsid w:val="00DF7661"/>
    <w:rsid w:val="00E00FC6"/>
    <w:rsid w:val="00E023A1"/>
    <w:rsid w:val="00E0447D"/>
    <w:rsid w:val="00E046B4"/>
    <w:rsid w:val="00E0548C"/>
    <w:rsid w:val="00E05D01"/>
    <w:rsid w:val="00E066DC"/>
    <w:rsid w:val="00E07D93"/>
    <w:rsid w:val="00E10490"/>
    <w:rsid w:val="00E10F2E"/>
    <w:rsid w:val="00E12045"/>
    <w:rsid w:val="00E122C8"/>
    <w:rsid w:val="00E1336C"/>
    <w:rsid w:val="00E13842"/>
    <w:rsid w:val="00E1685C"/>
    <w:rsid w:val="00E16AEC"/>
    <w:rsid w:val="00E16C80"/>
    <w:rsid w:val="00E17C23"/>
    <w:rsid w:val="00E200D8"/>
    <w:rsid w:val="00E20B71"/>
    <w:rsid w:val="00E221AE"/>
    <w:rsid w:val="00E23E40"/>
    <w:rsid w:val="00E254F8"/>
    <w:rsid w:val="00E26855"/>
    <w:rsid w:val="00E312D4"/>
    <w:rsid w:val="00E31C5F"/>
    <w:rsid w:val="00E328E5"/>
    <w:rsid w:val="00E40FD5"/>
    <w:rsid w:val="00E411A0"/>
    <w:rsid w:val="00E41D22"/>
    <w:rsid w:val="00E42403"/>
    <w:rsid w:val="00E44D42"/>
    <w:rsid w:val="00E4583F"/>
    <w:rsid w:val="00E45DD4"/>
    <w:rsid w:val="00E5005C"/>
    <w:rsid w:val="00E53A3B"/>
    <w:rsid w:val="00E53E0B"/>
    <w:rsid w:val="00E55281"/>
    <w:rsid w:val="00E560CC"/>
    <w:rsid w:val="00E56506"/>
    <w:rsid w:val="00E601FC"/>
    <w:rsid w:val="00E61786"/>
    <w:rsid w:val="00E62C14"/>
    <w:rsid w:val="00E62C59"/>
    <w:rsid w:val="00E62F04"/>
    <w:rsid w:val="00E62F5C"/>
    <w:rsid w:val="00E64C2D"/>
    <w:rsid w:val="00E64F94"/>
    <w:rsid w:val="00E65DAA"/>
    <w:rsid w:val="00E65ECC"/>
    <w:rsid w:val="00E73D40"/>
    <w:rsid w:val="00E7432A"/>
    <w:rsid w:val="00E75314"/>
    <w:rsid w:val="00E82A53"/>
    <w:rsid w:val="00E83765"/>
    <w:rsid w:val="00E84009"/>
    <w:rsid w:val="00E8483F"/>
    <w:rsid w:val="00E85CA9"/>
    <w:rsid w:val="00E92CB6"/>
    <w:rsid w:val="00E943B0"/>
    <w:rsid w:val="00E97662"/>
    <w:rsid w:val="00EA2492"/>
    <w:rsid w:val="00EA2CFB"/>
    <w:rsid w:val="00EA3780"/>
    <w:rsid w:val="00EA5946"/>
    <w:rsid w:val="00EA7550"/>
    <w:rsid w:val="00EA7DF7"/>
    <w:rsid w:val="00EB0B55"/>
    <w:rsid w:val="00EB1267"/>
    <w:rsid w:val="00EB49C7"/>
    <w:rsid w:val="00EB54F6"/>
    <w:rsid w:val="00EB574B"/>
    <w:rsid w:val="00EB7E9C"/>
    <w:rsid w:val="00EC0E9D"/>
    <w:rsid w:val="00EC2077"/>
    <w:rsid w:val="00EC54C4"/>
    <w:rsid w:val="00EC7182"/>
    <w:rsid w:val="00EC79A5"/>
    <w:rsid w:val="00ED16C9"/>
    <w:rsid w:val="00ED2C9B"/>
    <w:rsid w:val="00ED4ADA"/>
    <w:rsid w:val="00ED61B1"/>
    <w:rsid w:val="00ED64FC"/>
    <w:rsid w:val="00ED7038"/>
    <w:rsid w:val="00EE0ABA"/>
    <w:rsid w:val="00EE393C"/>
    <w:rsid w:val="00EE499E"/>
    <w:rsid w:val="00EE7D8F"/>
    <w:rsid w:val="00EF26A1"/>
    <w:rsid w:val="00EF509B"/>
    <w:rsid w:val="00EF5147"/>
    <w:rsid w:val="00EF58C5"/>
    <w:rsid w:val="00EF623C"/>
    <w:rsid w:val="00EF6554"/>
    <w:rsid w:val="00EF65D6"/>
    <w:rsid w:val="00EF7353"/>
    <w:rsid w:val="00EF7B4B"/>
    <w:rsid w:val="00F003C8"/>
    <w:rsid w:val="00F01275"/>
    <w:rsid w:val="00F012F3"/>
    <w:rsid w:val="00F015EA"/>
    <w:rsid w:val="00F01847"/>
    <w:rsid w:val="00F01E49"/>
    <w:rsid w:val="00F039E8"/>
    <w:rsid w:val="00F04474"/>
    <w:rsid w:val="00F06CCC"/>
    <w:rsid w:val="00F074D8"/>
    <w:rsid w:val="00F12A56"/>
    <w:rsid w:val="00F135FB"/>
    <w:rsid w:val="00F14409"/>
    <w:rsid w:val="00F1567D"/>
    <w:rsid w:val="00F15B6A"/>
    <w:rsid w:val="00F17C26"/>
    <w:rsid w:val="00F2290D"/>
    <w:rsid w:val="00F23B4D"/>
    <w:rsid w:val="00F26C01"/>
    <w:rsid w:val="00F300D7"/>
    <w:rsid w:val="00F31C7C"/>
    <w:rsid w:val="00F375BA"/>
    <w:rsid w:val="00F424EA"/>
    <w:rsid w:val="00F436F9"/>
    <w:rsid w:val="00F43D08"/>
    <w:rsid w:val="00F4489A"/>
    <w:rsid w:val="00F46FC3"/>
    <w:rsid w:val="00F564E2"/>
    <w:rsid w:val="00F566DE"/>
    <w:rsid w:val="00F56CE5"/>
    <w:rsid w:val="00F56FAE"/>
    <w:rsid w:val="00F573F4"/>
    <w:rsid w:val="00F62605"/>
    <w:rsid w:val="00F66DD6"/>
    <w:rsid w:val="00F70D0B"/>
    <w:rsid w:val="00F71916"/>
    <w:rsid w:val="00F7281F"/>
    <w:rsid w:val="00F731D1"/>
    <w:rsid w:val="00F744F4"/>
    <w:rsid w:val="00F76714"/>
    <w:rsid w:val="00F80C4A"/>
    <w:rsid w:val="00F822E2"/>
    <w:rsid w:val="00F823E7"/>
    <w:rsid w:val="00F83669"/>
    <w:rsid w:val="00F838AA"/>
    <w:rsid w:val="00F86A68"/>
    <w:rsid w:val="00F87DB7"/>
    <w:rsid w:val="00F91038"/>
    <w:rsid w:val="00F910FB"/>
    <w:rsid w:val="00F91938"/>
    <w:rsid w:val="00F94F98"/>
    <w:rsid w:val="00F95A63"/>
    <w:rsid w:val="00F95A90"/>
    <w:rsid w:val="00F9765E"/>
    <w:rsid w:val="00F97C6D"/>
    <w:rsid w:val="00F97D64"/>
    <w:rsid w:val="00FA13E2"/>
    <w:rsid w:val="00FA1F7A"/>
    <w:rsid w:val="00FA431F"/>
    <w:rsid w:val="00FA4CC2"/>
    <w:rsid w:val="00FA7D7D"/>
    <w:rsid w:val="00FB05C8"/>
    <w:rsid w:val="00FB53CE"/>
    <w:rsid w:val="00FB7996"/>
    <w:rsid w:val="00FB7A4F"/>
    <w:rsid w:val="00FC2FE5"/>
    <w:rsid w:val="00FC3631"/>
    <w:rsid w:val="00FC4A51"/>
    <w:rsid w:val="00FC6F34"/>
    <w:rsid w:val="00FD4737"/>
    <w:rsid w:val="00FD4E60"/>
    <w:rsid w:val="00FD52CE"/>
    <w:rsid w:val="00FD52D4"/>
    <w:rsid w:val="00FD730D"/>
    <w:rsid w:val="00FD7A10"/>
    <w:rsid w:val="00FE04CE"/>
    <w:rsid w:val="00FE06DA"/>
    <w:rsid w:val="00FE0C93"/>
    <w:rsid w:val="00FE30CA"/>
    <w:rsid w:val="00FE671D"/>
    <w:rsid w:val="00FE7C5B"/>
    <w:rsid w:val="00FF25AE"/>
    <w:rsid w:val="00FF29E7"/>
    <w:rsid w:val="00FF35C5"/>
    <w:rsid w:val="00FF3816"/>
    <w:rsid w:val="00FF4399"/>
    <w:rsid w:val="00FF52CC"/>
    <w:rsid w:val="00FF59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DDF475"/>
  <w15:chartTrackingRefBased/>
  <w15:docId w15:val="{CA9FA916-E2A5-4B0E-8C85-0DB556FA34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1E2B"/>
    <w:pPr>
      <w:spacing w:after="0" w:line="276" w:lineRule="auto"/>
    </w:pPr>
    <w:rPr>
      <w:rFonts w:ascii="Arial" w:eastAsia="Arial" w:hAnsi="Arial" w:cs="Arial"/>
      <w:lang w:eastAsia="en-GB"/>
    </w:rPr>
  </w:style>
  <w:style w:type="paragraph" w:styleId="Heading1">
    <w:name w:val="heading 1"/>
    <w:basedOn w:val="Normal"/>
    <w:link w:val="Heading1Char"/>
    <w:uiPriority w:val="9"/>
    <w:qFormat/>
    <w:rsid w:val="00E16C8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A51579"/>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997931"/>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997931"/>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997931"/>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5C94"/>
    <w:pPr>
      <w:spacing w:line="240" w:lineRule="auto"/>
      <w:ind w:left="720"/>
      <w:contextualSpacing/>
    </w:pPr>
    <w:rPr>
      <w:rFonts w:asciiTheme="minorHAnsi" w:eastAsiaTheme="minorHAnsi" w:hAnsiTheme="minorHAnsi" w:cstheme="minorBidi"/>
      <w:sz w:val="24"/>
      <w:szCs w:val="24"/>
      <w:lang w:eastAsia="en-US"/>
    </w:rPr>
  </w:style>
  <w:style w:type="table" w:styleId="TableGrid">
    <w:name w:val="Table Grid"/>
    <w:basedOn w:val="TableNormal"/>
    <w:uiPriority w:val="39"/>
    <w:rsid w:val="000D5C94"/>
    <w:pPr>
      <w:spacing w:after="0" w:line="240" w:lineRule="auto"/>
    </w:pPr>
    <w:rPr>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D66CB1"/>
    <w:pPr>
      <w:spacing w:before="100" w:beforeAutospacing="1" w:after="100" w:afterAutospacing="1" w:line="240" w:lineRule="auto"/>
    </w:pPr>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ED2C9B"/>
    <w:rPr>
      <w:color w:val="0563C1" w:themeColor="hyperlink"/>
      <w:u w:val="single"/>
    </w:rPr>
  </w:style>
  <w:style w:type="table" w:styleId="PlainTable3">
    <w:name w:val="Plain Table 3"/>
    <w:basedOn w:val="TableNormal"/>
    <w:uiPriority w:val="43"/>
    <w:rsid w:val="00D26936"/>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Emphasis">
    <w:name w:val="Emphasis"/>
    <w:basedOn w:val="DefaultParagraphFont"/>
    <w:uiPriority w:val="20"/>
    <w:qFormat/>
    <w:rsid w:val="00C92BBE"/>
    <w:rPr>
      <w:i/>
      <w:iCs/>
    </w:rPr>
  </w:style>
  <w:style w:type="character" w:styleId="UnresolvedMention">
    <w:name w:val="Unresolved Mention"/>
    <w:basedOn w:val="DefaultParagraphFont"/>
    <w:uiPriority w:val="99"/>
    <w:semiHidden/>
    <w:unhideWhenUsed/>
    <w:rsid w:val="00EB574B"/>
    <w:rPr>
      <w:color w:val="605E5C"/>
      <w:shd w:val="clear" w:color="auto" w:fill="E1DFDD"/>
    </w:rPr>
  </w:style>
  <w:style w:type="paragraph" w:styleId="Header">
    <w:name w:val="header"/>
    <w:basedOn w:val="Normal"/>
    <w:link w:val="HeaderChar"/>
    <w:uiPriority w:val="99"/>
    <w:unhideWhenUsed/>
    <w:rsid w:val="00E10490"/>
    <w:pPr>
      <w:tabs>
        <w:tab w:val="center" w:pos="4513"/>
        <w:tab w:val="right" w:pos="9026"/>
      </w:tabs>
      <w:spacing w:line="240" w:lineRule="auto"/>
    </w:pPr>
  </w:style>
  <w:style w:type="character" w:customStyle="1" w:styleId="HeaderChar">
    <w:name w:val="Header Char"/>
    <w:basedOn w:val="DefaultParagraphFont"/>
    <w:link w:val="Header"/>
    <w:uiPriority w:val="99"/>
    <w:rsid w:val="00E10490"/>
    <w:rPr>
      <w:rFonts w:ascii="Arial" w:eastAsia="Arial" w:hAnsi="Arial" w:cs="Arial"/>
      <w:lang w:eastAsia="en-GB"/>
    </w:rPr>
  </w:style>
  <w:style w:type="paragraph" w:styleId="Footer">
    <w:name w:val="footer"/>
    <w:basedOn w:val="Normal"/>
    <w:link w:val="FooterChar"/>
    <w:uiPriority w:val="99"/>
    <w:unhideWhenUsed/>
    <w:rsid w:val="00E10490"/>
    <w:pPr>
      <w:tabs>
        <w:tab w:val="center" w:pos="4513"/>
        <w:tab w:val="right" w:pos="9026"/>
      </w:tabs>
      <w:spacing w:line="240" w:lineRule="auto"/>
    </w:pPr>
  </w:style>
  <w:style w:type="character" w:customStyle="1" w:styleId="FooterChar">
    <w:name w:val="Footer Char"/>
    <w:basedOn w:val="DefaultParagraphFont"/>
    <w:link w:val="Footer"/>
    <w:uiPriority w:val="99"/>
    <w:rsid w:val="00E10490"/>
    <w:rPr>
      <w:rFonts w:ascii="Arial" w:eastAsia="Arial" w:hAnsi="Arial" w:cs="Arial"/>
      <w:lang w:eastAsia="en-GB"/>
    </w:rPr>
  </w:style>
  <w:style w:type="character" w:styleId="FollowedHyperlink">
    <w:name w:val="FollowedHyperlink"/>
    <w:basedOn w:val="DefaultParagraphFont"/>
    <w:uiPriority w:val="99"/>
    <w:semiHidden/>
    <w:unhideWhenUsed/>
    <w:rsid w:val="00833F32"/>
    <w:rPr>
      <w:color w:val="954F72" w:themeColor="followedHyperlink"/>
      <w:u w:val="single"/>
    </w:rPr>
  </w:style>
  <w:style w:type="paragraph" w:customStyle="1" w:styleId="indent1">
    <w:name w:val="indent1"/>
    <w:basedOn w:val="Normal"/>
    <w:rsid w:val="00B15B9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dent2new">
    <w:name w:val="indent2new"/>
    <w:basedOn w:val="Normal"/>
    <w:rsid w:val="00B15B9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ark">
    <w:name w:val="mark"/>
    <w:basedOn w:val="Normal"/>
    <w:rsid w:val="00B15B92"/>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6D67BB"/>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67BB"/>
    <w:rPr>
      <w:rFonts w:ascii="Segoe UI" w:eastAsia="Arial" w:hAnsi="Segoe UI" w:cs="Segoe UI"/>
      <w:sz w:val="18"/>
      <w:szCs w:val="18"/>
      <w:lang w:eastAsia="en-GB"/>
    </w:rPr>
  </w:style>
  <w:style w:type="character" w:customStyle="1" w:styleId="Heading1Char">
    <w:name w:val="Heading 1 Char"/>
    <w:basedOn w:val="DefaultParagraphFont"/>
    <w:link w:val="Heading1"/>
    <w:uiPriority w:val="9"/>
    <w:rsid w:val="00E16C80"/>
    <w:rPr>
      <w:rFonts w:ascii="Times New Roman" w:eastAsia="Times New Roman" w:hAnsi="Times New Roman" w:cs="Times New Roman"/>
      <w:b/>
      <w:bCs/>
      <w:kern w:val="36"/>
      <w:sz w:val="48"/>
      <w:szCs w:val="48"/>
      <w:lang w:eastAsia="en-GB"/>
    </w:rPr>
  </w:style>
  <w:style w:type="character" w:styleId="Strong">
    <w:name w:val="Strong"/>
    <w:basedOn w:val="DefaultParagraphFont"/>
    <w:uiPriority w:val="22"/>
    <w:qFormat/>
    <w:rsid w:val="00E16C80"/>
    <w:rPr>
      <w:b/>
      <w:bCs/>
    </w:rPr>
  </w:style>
  <w:style w:type="paragraph" w:customStyle="1" w:styleId="indent2">
    <w:name w:val="indent2"/>
    <w:basedOn w:val="Normal"/>
    <w:rsid w:val="00E617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dent3new">
    <w:name w:val="indent3new"/>
    <w:basedOn w:val="Normal"/>
    <w:rsid w:val="00E617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question">
    <w:name w:val="question"/>
    <w:basedOn w:val="Normal"/>
    <w:rsid w:val="00E617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dent1new">
    <w:name w:val="indent1new"/>
    <w:basedOn w:val="Normal"/>
    <w:rsid w:val="00E617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997931"/>
    <w:rPr>
      <w:rFonts w:asciiTheme="majorHAnsi" w:eastAsiaTheme="majorEastAsia" w:hAnsiTheme="majorHAnsi" w:cstheme="majorBidi"/>
      <w:color w:val="1F3763" w:themeColor="accent1" w:themeShade="7F"/>
      <w:sz w:val="24"/>
      <w:szCs w:val="24"/>
      <w:lang w:eastAsia="en-GB"/>
    </w:rPr>
  </w:style>
  <w:style w:type="character" w:customStyle="1" w:styleId="Heading4Char">
    <w:name w:val="Heading 4 Char"/>
    <w:basedOn w:val="DefaultParagraphFont"/>
    <w:link w:val="Heading4"/>
    <w:uiPriority w:val="9"/>
    <w:semiHidden/>
    <w:rsid w:val="00997931"/>
    <w:rPr>
      <w:rFonts w:asciiTheme="majorHAnsi" w:eastAsiaTheme="majorEastAsia" w:hAnsiTheme="majorHAnsi" w:cstheme="majorBidi"/>
      <w:i/>
      <w:iCs/>
      <w:color w:val="2F5496" w:themeColor="accent1" w:themeShade="BF"/>
      <w:lang w:eastAsia="en-GB"/>
    </w:rPr>
  </w:style>
  <w:style w:type="character" w:customStyle="1" w:styleId="Heading5Char">
    <w:name w:val="Heading 5 Char"/>
    <w:basedOn w:val="DefaultParagraphFont"/>
    <w:link w:val="Heading5"/>
    <w:uiPriority w:val="9"/>
    <w:semiHidden/>
    <w:rsid w:val="00997931"/>
    <w:rPr>
      <w:rFonts w:asciiTheme="majorHAnsi" w:eastAsiaTheme="majorEastAsia" w:hAnsiTheme="majorHAnsi" w:cstheme="majorBidi"/>
      <w:color w:val="2F5496" w:themeColor="accent1" w:themeShade="BF"/>
      <w:lang w:eastAsia="en-GB"/>
    </w:rPr>
  </w:style>
  <w:style w:type="character" w:customStyle="1" w:styleId="Heading2Char">
    <w:name w:val="Heading 2 Char"/>
    <w:basedOn w:val="DefaultParagraphFont"/>
    <w:link w:val="Heading2"/>
    <w:uiPriority w:val="9"/>
    <w:semiHidden/>
    <w:rsid w:val="00A51579"/>
    <w:rPr>
      <w:rFonts w:asciiTheme="majorHAnsi" w:eastAsiaTheme="majorEastAsia" w:hAnsiTheme="majorHAnsi" w:cstheme="majorBidi"/>
      <w:color w:val="2F5496" w:themeColor="accent1" w:themeShade="BF"/>
      <w:sz w:val="26"/>
      <w:szCs w:val="26"/>
      <w:lang w:eastAsia="en-GB"/>
    </w:rPr>
  </w:style>
  <w:style w:type="paragraph" w:customStyle="1" w:styleId="nowrap">
    <w:name w:val="nowrap"/>
    <w:basedOn w:val="Normal"/>
    <w:rsid w:val="00296C8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dent1a">
    <w:name w:val="indent1a"/>
    <w:basedOn w:val="Normal"/>
    <w:rsid w:val="007A5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ccept">
    <w:name w:val="accept"/>
    <w:basedOn w:val="Normal"/>
    <w:rsid w:val="007A58C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9B2540"/>
  </w:style>
  <w:style w:type="paragraph" w:customStyle="1" w:styleId="trt0xe">
    <w:name w:val="trt0xe"/>
    <w:basedOn w:val="Normal"/>
    <w:rsid w:val="00EC79A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768587">
      <w:bodyDiv w:val="1"/>
      <w:marLeft w:val="0"/>
      <w:marRight w:val="0"/>
      <w:marTop w:val="0"/>
      <w:marBottom w:val="0"/>
      <w:divBdr>
        <w:top w:val="none" w:sz="0" w:space="0" w:color="auto"/>
        <w:left w:val="none" w:sz="0" w:space="0" w:color="auto"/>
        <w:bottom w:val="none" w:sz="0" w:space="0" w:color="auto"/>
        <w:right w:val="none" w:sz="0" w:space="0" w:color="auto"/>
      </w:divBdr>
    </w:div>
    <w:div w:id="48380244">
      <w:bodyDiv w:val="1"/>
      <w:marLeft w:val="0"/>
      <w:marRight w:val="0"/>
      <w:marTop w:val="0"/>
      <w:marBottom w:val="0"/>
      <w:divBdr>
        <w:top w:val="none" w:sz="0" w:space="0" w:color="auto"/>
        <w:left w:val="none" w:sz="0" w:space="0" w:color="auto"/>
        <w:bottom w:val="none" w:sz="0" w:space="0" w:color="auto"/>
        <w:right w:val="none" w:sz="0" w:space="0" w:color="auto"/>
      </w:divBdr>
      <w:divsChild>
        <w:div w:id="1949045801">
          <w:marLeft w:val="547"/>
          <w:marRight w:val="0"/>
          <w:marTop w:val="134"/>
          <w:marBottom w:val="0"/>
          <w:divBdr>
            <w:top w:val="none" w:sz="0" w:space="0" w:color="auto"/>
            <w:left w:val="none" w:sz="0" w:space="0" w:color="auto"/>
            <w:bottom w:val="none" w:sz="0" w:space="0" w:color="auto"/>
            <w:right w:val="none" w:sz="0" w:space="0" w:color="auto"/>
          </w:divBdr>
        </w:div>
      </w:divsChild>
    </w:div>
    <w:div w:id="52119723">
      <w:bodyDiv w:val="1"/>
      <w:marLeft w:val="0"/>
      <w:marRight w:val="0"/>
      <w:marTop w:val="0"/>
      <w:marBottom w:val="0"/>
      <w:divBdr>
        <w:top w:val="none" w:sz="0" w:space="0" w:color="auto"/>
        <w:left w:val="none" w:sz="0" w:space="0" w:color="auto"/>
        <w:bottom w:val="none" w:sz="0" w:space="0" w:color="auto"/>
        <w:right w:val="none" w:sz="0" w:space="0" w:color="auto"/>
      </w:divBdr>
    </w:div>
    <w:div w:id="65687940">
      <w:bodyDiv w:val="1"/>
      <w:marLeft w:val="0"/>
      <w:marRight w:val="0"/>
      <w:marTop w:val="0"/>
      <w:marBottom w:val="0"/>
      <w:divBdr>
        <w:top w:val="none" w:sz="0" w:space="0" w:color="auto"/>
        <w:left w:val="none" w:sz="0" w:space="0" w:color="auto"/>
        <w:bottom w:val="none" w:sz="0" w:space="0" w:color="auto"/>
        <w:right w:val="none" w:sz="0" w:space="0" w:color="auto"/>
      </w:divBdr>
    </w:div>
    <w:div w:id="79954333">
      <w:bodyDiv w:val="1"/>
      <w:marLeft w:val="0"/>
      <w:marRight w:val="0"/>
      <w:marTop w:val="0"/>
      <w:marBottom w:val="0"/>
      <w:divBdr>
        <w:top w:val="none" w:sz="0" w:space="0" w:color="auto"/>
        <w:left w:val="none" w:sz="0" w:space="0" w:color="auto"/>
        <w:bottom w:val="none" w:sz="0" w:space="0" w:color="auto"/>
        <w:right w:val="none" w:sz="0" w:space="0" w:color="auto"/>
      </w:divBdr>
      <w:divsChild>
        <w:div w:id="810905913">
          <w:marLeft w:val="0"/>
          <w:marRight w:val="0"/>
          <w:marTop w:val="0"/>
          <w:marBottom w:val="0"/>
          <w:divBdr>
            <w:top w:val="none" w:sz="0" w:space="0" w:color="auto"/>
            <w:left w:val="none" w:sz="0" w:space="0" w:color="auto"/>
            <w:bottom w:val="none" w:sz="0" w:space="0" w:color="auto"/>
            <w:right w:val="none" w:sz="0" w:space="0" w:color="auto"/>
          </w:divBdr>
          <w:divsChild>
            <w:div w:id="757600475">
              <w:marLeft w:val="0"/>
              <w:marRight w:val="0"/>
              <w:marTop w:val="0"/>
              <w:marBottom w:val="0"/>
              <w:divBdr>
                <w:top w:val="none" w:sz="0" w:space="0" w:color="auto"/>
                <w:left w:val="none" w:sz="0" w:space="0" w:color="auto"/>
                <w:bottom w:val="none" w:sz="0" w:space="0" w:color="auto"/>
                <w:right w:val="none" w:sz="0" w:space="0" w:color="auto"/>
              </w:divBdr>
              <w:divsChild>
                <w:div w:id="1854882765">
                  <w:marLeft w:val="0"/>
                  <w:marRight w:val="0"/>
                  <w:marTop w:val="0"/>
                  <w:marBottom w:val="0"/>
                  <w:divBdr>
                    <w:top w:val="none" w:sz="0" w:space="0" w:color="auto"/>
                    <w:left w:val="none" w:sz="0" w:space="0" w:color="auto"/>
                    <w:bottom w:val="none" w:sz="0" w:space="0" w:color="auto"/>
                    <w:right w:val="none" w:sz="0" w:space="0" w:color="auto"/>
                  </w:divBdr>
                  <w:divsChild>
                    <w:div w:id="856235620">
                      <w:marLeft w:val="0"/>
                      <w:marRight w:val="0"/>
                      <w:marTop w:val="0"/>
                      <w:marBottom w:val="0"/>
                      <w:divBdr>
                        <w:top w:val="none" w:sz="0" w:space="0" w:color="auto"/>
                        <w:left w:val="none" w:sz="0" w:space="0" w:color="auto"/>
                        <w:bottom w:val="none" w:sz="0" w:space="0" w:color="auto"/>
                        <w:right w:val="none" w:sz="0" w:space="0" w:color="auto"/>
                      </w:divBdr>
                      <w:divsChild>
                        <w:div w:id="619071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9935759">
          <w:marLeft w:val="0"/>
          <w:marRight w:val="0"/>
          <w:marTop w:val="100"/>
          <w:marBottom w:val="100"/>
          <w:divBdr>
            <w:top w:val="none" w:sz="0" w:space="0" w:color="auto"/>
            <w:left w:val="none" w:sz="0" w:space="0" w:color="auto"/>
            <w:bottom w:val="none" w:sz="0" w:space="0" w:color="auto"/>
            <w:right w:val="none" w:sz="0" w:space="0" w:color="auto"/>
          </w:divBdr>
          <w:divsChild>
            <w:div w:id="863053201">
              <w:marLeft w:val="0"/>
              <w:marRight w:val="0"/>
              <w:marTop w:val="0"/>
              <w:marBottom w:val="0"/>
              <w:divBdr>
                <w:top w:val="none" w:sz="0" w:space="0" w:color="auto"/>
                <w:left w:val="none" w:sz="0" w:space="0" w:color="auto"/>
                <w:bottom w:val="none" w:sz="0" w:space="0" w:color="auto"/>
                <w:right w:val="none" w:sz="0" w:space="0" w:color="auto"/>
              </w:divBdr>
              <w:divsChild>
                <w:div w:id="377170061">
                  <w:marLeft w:val="0"/>
                  <w:marRight w:val="0"/>
                  <w:marTop w:val="0"/>
                  <w:marBottom w:val="0"/>
                  <w:divBdr>
                    <w:top w:val="none" w:sz="0" w:space="0" w:color="auto"/>
                    <w:left w:val="none" w:sz="0" w:space="0" w:color="auto"/>
                    <w:bottom w:val="none" w:sz="0" w:space="0" w:color="auto"/>
                    <w:right w:val="none" w:sz="0" w:space="0" w:color="auto"/>
                  </w:divBdr>
                  <w:divsChild>
                    <w:div w:id="1202203992">
                      <w:marLeft w:val="0"/>
                      <w:marRight w:val="0"/>
                      <w:marTop w:val="0"/>
                      <w:marBottom w:val="0"/>
                      <w:divBdr>
                        <w:top w:val="none" w:sz="0" w:space="0" w:color="auto"/>
                        <w:left w:val="none" w:sz="0" w:space="0" w:color="auto"/>
                        <w:bottom w:val="none" w:sz="0" w:space="0" w:color="auto"/>
                        <w:right w:val="none" w:sz="0" w:space="0" w:color="auto"/>
                      </w:divBdr>
                      <w:divsChild>
                        <w:div w:id="88907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054905">
      <w:bodyDiv w:val="1"/>
      <w:marLeft w:val="0"/>
      <w:marRight w:val="0"/>
      <w:marTop w:val="0"/>
      <w:marBottom w:val="0"/>
      <w:divBdr>
        <w:top w:val="none" w:sz="0" w:space="0" w:color="auto"/>
        <w:left w:val="none" w:sz="0" w:space="0" w:color="auto"/>
        <w:bottom w:val="none" w:sz="0" w:space="0" w:color="auto"/>
        <w:right w:val="none" w:sz="0" w:space="0" w:color="auto"/>
      </w:divBdr>
    </w:div>
    <w:div w:id="102266233">
      <w:bodyDiv w:val="1"/>
      <w:marLeft w:val="0"/>
      <w:marRight w:val="0"/>
      <w:marTop w:val="0"/>
      <w:marBottom w:val="0"/>
      <w:divBdr>
        <w:top w:val="none" w:sz="0" w:space="0" w:color="auto"/>
        <w:left w:val="none" w:sz="0" w:space="0" w:color="auto"/>
        <w:bottom w:val="none" w:sz="0" w:space="0" w:color="auto"/>
        <w:right w:val="none" w:sz="0" w:space="0" w:color="auto"/>
      </w:divBdr>
      <w:divsChild>
        <w:div w:id="1165130743">
          <w:marLeft w:val="360"/>
          <w:marRight w:val="0"/>
          <w:marTop w:val="280"/>
          <w:marBottom w:val="0"/>
          <w:divBdr>
            <w:top w:val="none" w:sz="0" w:space="0" w:color="auto"/>
            <w:left w:val="none" w:sz="0" w:space="0" w:color="auto"/>
            <w:bottom w:val="none" w:sz="0" w:space="0" w:color="auto"/>
            <w:right w:val="none" w:sz="0" w:space="0" w:color="auto"/>
          </w:divBdr>
        </w:div>
        <w:div w:id="68383467">
          <w:marLeft w:val="360"/>
          <w:marRight w:val="0"/>
          <w:marTop w:val="280"/>
          <w:marBottom w:val="0"/>
          <w:divBdr>
            <w:top w:val="none" w:sz="0" w:space="0" w:color="auto"/>
            <w:left w:val="none" w:sz="0" w:space="0" w:color="auto"/>
            <w:bottom w:val="none" w:sz="0" w:space="0" w:color="auto"/>
            <w:right w:val="none" w:sz="0" w:space="0" w:color="auto"/>
          </w:divBdr>
        </w:div>
        <w:div w:id="1083189195">
          <w:marLeft w:val="360"/>
          <w:marRight w:val="0"/>
          <w:marTop w:val="280"/>
          <w:marBottom w:val="0"/>
          <w:divBdr>
            <w:top w:val="none" w:sz="0" w:space="0" w:color="auto"/>
            <w:left w:val="none" w:sz="0" w:space="0" w:color="auto"/>
            <w:bottom w:val="none" w:sz="0" w:space="0" w:color="auto"/>
            <w:right w:val="none" w:sz="0" w:space="0" w:color="auto"/>
          </w:divBdr>
        </w:div>
        <w:div w:id="1728338340">
          <w:marLeft w:val="360"/>
          <w:marRight w:val="0"/>
          <w:marTop w:val="280"/>
          <w:marBottom w:val="0"/>
          <w:divBdr>
            <w:top w:val="none" w:sz="0" w:space="0" w:color="auto"/>
            <w:left w:val="none" w:sz="0" w:space="0" w:color="auto"/>
            <w:bottom w:val="none" w:sz="0" w:space="0" w:color="auto"/>
            <w:right w:val="none" w:sz="0" w:space="0" w:color="auto"/>
          </w:divBdr>
        </w:div>
      </w:divsChild>
    </w:div>
    <w:div w:id="109512287">
      <w:bodyDiv w:val="1"/>
      <w:marLeft w:val="0"/>
      <w:marRight w:val="0"/>
      <w:marTop w:val="0"/>
      <w:marBottom w:val="0"/>
      <w:divBdr>
        <w:top w:val="none" w:sz="0" w:space="0" w:color="auto"/>
        <w:left w:val="none" w:sz="0" w:space="0" w:color="auto"/>
        <w:bottom w:val="none" w:sz="0" w:space="0" w:color="auto"/>
        <w:right w:val="none" w:sz="0" w:space="0" w:color="auto"/>
      </w:divBdr>
    </w:div>
    <w:div w:id="113865804">
      <w:bodyDiv w:val="1"/>
      <w:marLeft w:val="0"/>
      <w:marRight w:val="0"/>
      <w:marTop w:val="0"/>
      <w:marBottom w:val="0"/>
      <w:divBdr>
        <w:top w:val="none" w:sz="0" w:space="0" w:color="auto"/>
        <w:left w:val="none" w:sz="0" w:space="0" w:color="auto"/>
        <w:bottom w:val="none" w:sz="0" w:space="0" w:color="auto"/>
        <w:right w:val="none" w:sz="0" w:space="0" w:color="auto"/>
      </w:divBdr>
    </w:div>
    <w:div w:id="124393437">
      <w:bodyDiv w:val="1"/>
      <w:marLeft w:val="0"/>
      <w:marRight w:val="0"/>
      <w:marTop w:val="0"/>
      <w:marBottom w:val="0"/>
      <w:divBdr>
        <w:top w:val="none" w:sz="0" w:space="0" w:color="auto"/>
        <w:left w:val="none" w:sz="0" w:space="0" w:color="auto"/>
        <w:bottom w:val="none" w:sz="0" w:space="0" w:color="auto"/>
        <w:right w:val="none" w:sz="0" w:space="0" w:color="auto"/>
      </w:divBdr>
    </w:div>
    <w:div w:id="141967908">
      <w:bodyDiv w:val="1"/>
      <w:marLeft w:val="0"/>
      <w:marRight w:val="0"/>
      <w:marTop w:val="0"/>
      <w:marBottom w:val="0"/>
      <w:divBdr>
        <w:top w:val="none" w:sz="0" w:space="0" w:color="auto"/>
        <w:left w:val="none" w:sz="0" w:space="0" w:color="auto"/>
        <w:bottom w:val="none" w:sz="0" w:space="0" w:color="auto"/>
        <w:right w:val="none" w:sz="0" w:space="0" w:color="auto"/>
      </w:divBdr>
      <w:divsChild>
        <w:div w:id="662316626">
          <w:marLeft w:val="360"/>
          <w:marRight w:val="0"/>
          <w:marTop w:val="200"/>
          <w:marBottom w:val="0"/>
          <w:divBdr>
            <w:top w:val="none" w:sz="0" w:space="0" w:color="auto"/>
            <w:left w:val="none" w:sz="0" w:space="0" w:color="auto"/>
            <w:bottom w:val="none" w:sz="0" w:space="0" w:color="auto"/>
            <w:right w:val="none" w:sz="0" w:space="0" w:color="auto"/>
          </w:divBdr>
        </w:div>
        <w:div w:id="1694724950">
          <w:marLeft w:val="360"/>
          <w:marRight w:val="0"/>
          <w:marTop w:val="200"/>
          <w:marBottom w:val="0"/>
          <w:divBdr>
            <w:top w:val="none" w:sz="0" w:space="0" w:color="auto"/>
            <w:left w:val="none" w:sz="0" w:space="0" w:color="auto"/>
            <w:bottom w:val="none" w:sz="0" w:space="0" w:color="auto"/>
            <w:right w:val="none" w:sz="0" w:space="0" w:color="auto"/>
          </w:divBdr>
        </w:div>
        <w:div w:id="387996632">
          <w:marLeft w:val="360"/>
          <w:marRight w:val="0"/>
          <w:marTop w:val="200"/>
          <w:marBottom w:val="0"/>
          <w:divBdr>
            <w:top w:val="none" w:sz="0" w:space="0" w:color="auto"/>
            <w:left w:val="none" w:sz="0" w:space="0" w:color="auto"/>
            <w:bottom w:val="none" w:sz="0" w:space="0" w:color="auto"/>
            <w:right w:val="none" w:sz="0" w:space="0" w:color="auto"/>
          </w:divBdr>
        </w:div>
      </w:divsChild>
    </w:div>
    <w:div w:id="152452634">
      <w:bodyDiv w:val="1"/>
      <w:marLeft w:val="0"/>
      <w:marRight w:val="0"/>
      <w:marTop w:val="0"/>
      <w:marBottom w:val="0"/>
      <w:divBdr>
        <w:top w:val="none" w:sz="0" w:space="0" w:color="auto"/>
        <w:left w:val="none" w:sz="0" w:space="0" w:color="auto"/>
        <w:bottom w:val="none" w:sz="0" w:space="0" w:color="auto"/>
        <w:right w:val="none" w:sz="0" w:space="0" w:color="auto"/>
      </w:divBdr>
      <w:divsChild>
        <w:div w:id="415058539">
          <w:marLeft w:val="360"/>
          <w:marRight w:val="0"/>
          <w:marTop w:val="200"/>
          <w:marBottom w:val="0"/>
          <w:divBdr>
            <w:top w:val="none" w:sz="0" w:space="0" w:color="auto"/>
            <w:left w:val="none" w:sz="0" w:space="0" w:color="auto"/>
            <w:bottom w:val="none" w:sz="0" w:space="0" w:color="auto"/>
            <w:right w:val="none" w:sz="0" w:space="0" w:color="auto"/>
          </w:divBdr>
        </w:div>
        <w:div w:id="798256348">
          <w:marLeft w:val="360"/>
          <w:marRight w:val="0"/>
          <w:marTop w:val="200"/>
          <w:marBottom w:val="0"/>
          <w:divBdr>
            <w:top w:val="none" w:sz="0" w:space="0" w:color="auto"/>
            <w:left w:val="none" w:sz="0" w:space="0" w:color="auto"/>
            <w:bottom w:val="none" w:sz="0" w:space="0" w:color="auto"/>
            <w:right w:val="none" w:sz="0" w:space="0" w:color="auto"/>
          </w:divBdr>
        </w:div>
        <w:div w:id="331955449">
          <w:marLeft w:val="360"/>
          <w:marRight w:val="0"/>
          <w:marTop w:val="200"/>
          <w:marBottom w:val="0"/>
          <w:divBdr>
            <w:top w:val="none" w:sz="0" w:space="0" w:color="auto"/>
            <w:left w:val="none" w:sz="0" w:space="0" w:color="auto"/>
            <w:bottom w:val="none" w:sz="0" w:space="0" w:color="auto"/>
            <w:right w:val="none" w:sz="0" w:space="0" w:color="auto"/>
          </w:divBdr>
        </w:div>
        <w:div w:id="663170623">
          <w:marLeft w:val="360"/>
          <w:marRight w:val="0"/>
          <w:marTop w:val="200"/>
          <w:marBottom w:val="0"/>
          <w:divBdr>
            <w:top w:val="none" w:sz="0" w:space="0" w:color="auto"/>
            <w:left w:val="none" w:sz="0" w:space="0" w:color="auto"/>
            <w:bottom w:val="none" w:sz="0" w:space="0" w:color="auto"/>
            <w:right w:val="none" w:sz="0" w:space="0" w:color="auto"/>
          </w:divBdr>
        </w:div>
        <w:div w:id="899292335">
          <w:marLeft w:val="360"/>
          <w:marRight w:val="0"/>
          <w:marTop w:val="200"/>
          <w:marBottom w:val="0"/>
          <w:divBdr>
            <w:top w:val="none" w:sz="0" w:space="0" w:color="auto"/>
            <w:left w:val="none" w:sz="0" w:space="0" w:color="auto"/>
            <w:bottom w:val="none" w:sz="0" w:space="0" w:color="auto"/>
            <w:right w:val="none" w:sz="0" w:space="0" w:color="auto"/>
          </w:divBdr>
        </w:div>
      </w:divsChild>
    </w:div>
    <w:div w:id="163133993">
      <w:bodyDiv w:val="1"/>
      <w:marLeft w:val="0"/>
      <w:marRight w:val="0"/>
      <w:marTop w:val="0"/>
      <w:marBottom w:val="0"/>
      <w:divBdr>
        <w:top w:val="none" w:sz="0" w:space="0" w:color="auto"/>
        <w:left w:val="none" w:sz="0" w:space="0" w:color="auto"/>
        <w:bottom w:val="none" w:sz="0" w:space="0" w:color="auto"/>
        <w:right w:val="none" w:sz="0" w:space="0" w:color="auto"/>
      </w:divBdr>
      <w:divsChild>
        <w:div w:id="1418017890">
          <w:marLeft w:val="806"/>
          <w:marRight w:val="0"/>
          <w:marTop w:val="75"/>
          <w:marBottom w:val="0"/>
          <w:divBdr>
            <w:top w:val="none" w:sz="0" w:space="0" w:color="auto"/>
            <w:left w:val="none" w:sz="0" w:space="0" w:color="auto"/>
            <w:bottom w:val="none" w:sz="0" w:space="0" w:color="auto"/>
            <w:right w:val="none" w:sz="0" w:space="0" w:color="auto"/>
          </w:divBdr>
        </w:div>
        <w:div w:id="1012756020">
          <w:marLeft w:val="1354"/>
          <w:marRight w:val="0"/>
          <w:marTop w:val="75"/>
          <w:marBottom w:val="0"/>
          <w:divBdr>
            <w:top w:val="none" w:sz="0" w:space="0" w:color="auto"/>
            <w:left w:val="none" w:sz="0" w:space="0" w:color="auto"/>
            <w:bottom w:val="none" w:sz="0" w:space="0" w:color="auto"/>
            <w:right w:val="none" w:sz="0" w:space="0" w:color="auto"/>
          </w:divBdr>
        </w:div>
        <w:div w:id="378869901">
          <w:marLeft w:val="806"/>
          <w:marRight w:val="0"/>
          <w:marTop w:val="75"/>
          <w:marBottom w:val="0"/>
          <w:divBdr>
            <w:top w:val="none" w:sz="0" w:space="0" w:color="auto"/>
            <w:left w:val="none" w:sz="0" w:space="0" w:color="auto"/>
            <w:bottom w:val="none" w:sz="0" w:space="0" w:color="auto"/>
            <w:right w:val="none" w:sz="0" w:space="0" w:color="auto"/>
          </w:divBdr>
        </w:div>
        <w:div w:id="596400586">
          <w:marLeft w:val="1354"/>
          <w:marRight w:val="0"/>
          <w:marTop w:val="75"/>
          <w:marBottom w:val="0"/>
          <w:divBdr>
            <w:top w:val="none" w:sz="0" w:space="0" w:color="auto"/>
            <w:left w:val="none" w:sz="0" w:space="0" w:color="auto"/>
            <w:bottom w:val="none" w:sz="0" w:space="0" w:color="auto"/>
            <w:right w:val="none" w:sz="0" w:space="0" w:color="auto"/>
          </w:divBdr>
        </w:div>
        <w:div w:id="147407151">
          <w:marLeft w:val="1886"/>
          <w:marRight w:val="0"/>
          <w:marTop w:val="75"/>
          <w:marBottom w:val="0"/>
          <w:divBdr>
            <w:top w:val="none" w:sz="0" w:space="0" w:color="auto"/>
            <w:left w:val="none" w:sz="0" w:space="0" w:color="auto"/>
            <w:bottom w:val="none" w:sz="0" w:space="0" w:color="auto"/>
            <w:right w:val="none" w:sz="0" w:space="0" w:color="auto"/>
          </w:divBdr>
        </w:div>
        <w:div w:id="1978295790">
          <w:marLeft w:val="1886"/>
          <w:marRight w:val="0"/>
          <w:marTop w:val="75"/>
          <w:marBottom w:val="0"/>
          <w:divBdr>
            <w:top w:val="none" w:sz="0" w:space="0" w:color="auto"/>
            <w:left w:val="none" w:sz="0" w:space="0" w:color="auto"/>
            <w:bottom w:val="none" w:sz="0" w:space="0" w:color="auto"/>
            <w:right w:val="none" w:sz="0" w:space="0" w:color="auto"/>
          </w:divBdr>
        </w:div>
      </w:divsChild>
    </w:div>
    <w:div w:id="170146024">
      <w:bodyDiv w:val="1"/>
      <w:marLeft w:val="0"/>
      <w:marRight w:val="0"/>
      <w:marTop w:val="0"/>
      <w:marBottom w:val="0"/>
      <w:divBdr>
        <w:top w:val="none" w:sz="0" w:space="0" w:color="auto"/>
        <w:left w:val="none" w:sz="0" w:space="0" w:color="auto"/>
        <w:bottom w:val="none" w:sz="0" w:space="0" w:color="auto"/>
        <w:right w:val="none" w:sz="0" w:space="0" w:color="auto"/>
      </w:divBdr>
    </w:div>
    <w:div w:id="183829787">
      <w:bodyDiv w:val="1"/>
      <w:marLeft w:val="0"/>
      <w:marRight w:val="0"/>
      <w:marTop w:val="0"/>
      <w:marBottom w:val="0"/>
      <w:divBdr>
        <w:top w:val="none" w:sz="0" w:space="0" w:color="auto"/>
        <w:left w:val="none" w:sz="0" w:space="0" w:color="auto"/>
        <w:bottom w:val="none" w:sz="0" w:space="0" w:color="auto"/>
        <w:right w:val="none" w:sz="0" w:space="0" w:color="auto"/>
      </w:divBdr>
    </w:div>
    <w:div w:id="221990945">
      <w:bodyDiv w:val="1"/>
      <w:marLeft w:val="0"/>
      <w:marRight w:val="0"/>
      <w:marTop w:val="0"/>
      <w:marBottom w:val="0"/>
      <w:divBdr>
        <w:top w:val="none" w:sz="0" w:space="0" w:color="auto"/>
        <w:left w:val="none" w:sz="0" w:space="0" w:color="auto"/>
        <w:bottom w:val="none" w:sz="0" w:space="0" w:color="auto"/>
        <w:right w:val="none" w:sz="0" w:space="0" w:color="auto"/>
      </w:divBdr>
    </w:div>
    <w:div w:id="227614790">
      <w:bodyDiv w:val="1"/>
      <w:marLeft w:val="0"/>
      <w:marRight w:val="0"/>
      <w:marTop w:val="0"/>
      <w:marBottom w:val="0"/>
      <w:divBdr>
        <w:top w:val="none" w:sz="0" w:space="0" w:color="auto"/>
        <w:left w:val="none" w:sz="0" w:space="0" w:color="auto"/>
        <w:bottom w:val="none" w:sz="0" w:space="0" w:color="auto"/>
        <w:right w:val="none" w:sz="0" w:space="0" w:color="auto"/>
      </w:divBdr>
      <w:divsChild>
        <w:div w:id="1595939394">
          <w:marLeft w:val="547"/>
          <w:marRight w:val="0"/>
          <w:marTop w:val="0"/>
          <w:marBottom w:val="0"/>
          <w:divBdr>
            <w:top w:val="none" w:sz="0" w:space="0" w:color="auto"/>
            <w:left w:val="none" w:sz="0" w:space="0" w:color="auto"/>
            <w:bottom w:val="none" w:sz="0" w:space="0" w:color="auto"/>
            <w:right w:val="none" w:sz="0" w:space="0" w:color="auto"/>
          </w:divBdr>
        </w:div>
        <w:div w:id="319968035">
          <w:marLeft w:val="547"/>
          <w:marRight w:val="0"/>
          <w:marTop w:val="128"/>
          <w:marBottom w:val="0"/>
          <w:divBdr>
            <w:top w:val="none" w:sz="0" w:space="0" w:color="auto"/>
            <w:left w:val="none" w:sz="0" w:space="0" w:color="auto"/>
            <w:bottom w:val="none" w:sz="0" w:space="0" w:color="auto"/>
            <w:right w:val="none" w:sz="0" w:space="0" w:color="auto"/>
          </w:divBdr>
        </w:div>
        <w:div w:id="628054331">
          <w:marLeft w:val="547"/>
          <w:marRight w:val="0"/>
          <w:marTop w:val="128"/>
          <w:marBottom w:val="0"/>
          <w:divBdr>
            <w:top w:val="none" w:sz="0" w:space="0" w:color="auto"/>
            <w:left w:val="none" w:sz="0" w:space="0" w:color="auto"/>
            <w:bottom w:val="none" w:sz="0" w:space="0" w:color="auto"/>
            <w:right w:val="none" w:sz="0" w:space="0" w:color="auto"/>
          </w:divBdr>
        </w:div>
        <w:div w:id="499587394">
          <w:marLeft w:val="547"/>
          <w:marRight w:val="0"/>
          <w:marTop w:val="128"/>
          <w:marBottom w:val="0"/>
          <w:divBdr>
            <w:top w:val="none" w:sz="0" w:space="0" w:color="auto"/>
            <w:left w:val="none" w:sz="0" w:space="0" w:color="auto"/>
            <w:bottom w:val="none" w:sz="0" w:space="0" w:color="auto"/>
            <w:right w:val="none" w:sz="0" w:space="0" w:color="auto"/>
          </w:divBdr>
        </w:div>
      </w:divsChild>
    </w:div>
    <w:div w:id="319576293">
      <w:bodyDiv w:val="1"/>
      <w:marLeft w:val="0"/>
      <w:marRight w:val="0"/>
      <w:marTop w:val="0"/>
      <w:marBottom w:val="0"/>
      <w:divBdr>
        <w:top w:val="none" w:sz="0" w:space="0" w:color="auto"/>
        <w:left w:val="none" w:sz="0" w:space="0" w:color="auto"/>
        <w:bottom w:val="none" w:sz="0" w:space="0" w:color="auto"/>
        <w:right w:val="none" w:sz="0" w:space="0" w:color="auto"/>
      </w:divBdr>
    </w:div>
    <w:div w:id="350229423">
      <w:bodyDiv w:val="1"/>
      <w:marLeft w:val="0"/>
      <w:marRight w:val="0"/>
      <w:marTop w:val="0"/>
      <w:marBottom w:val="0"/>
      <w:divBdr>
        <w:top w:val="none" w:sz="0" w:space="0" w:color="auto"/>
        <w:left w:val="none" w:sz="0" w:space="0" w:color="auto"/>
        <w:bottom w:val="none" w:sz="0" w:space="0" w:color="auto"/>
        <w:right w:val="none" w:sz="0" w:space="0" w:color="auto"/>
      </w:divBdr>
    </w:div>
    <w:div w:id="384835196">
      <w:bodyDiv w:val="1"/>
      <w:marLeft w:val="0"/>
      <w:marRight w:val="0"/>
      <w:marTop w:val="0"/>
      <w:marBottom w:val="0"/>
      <w:divBdr>
        <w:top w:val="none" w:sz="0" w:space="0" w:color="auto"/>
        <w:left w:val="none" w:sz="0" w:space="0" w:color="auto"/>
        <w:bottom w:val="none" w:sz="0" w:space="0" w:color="auto"/>
        <w:right w:val="none" w:sz="0" w:space="0" w:color="auto"/>
      </w:divBdr>
    </w:div>
    <w:div w:id="389043103">
      <w:bodyDiv w:val="1"/>
      <w:marLeft w:val="0"/>
      <w:marRight w:val="0"/>
      <w:marTop w:val="0"/>
      <w:marBottom w:val="0"/>
      <w:divBdr>
        <w:top w:val="none" w:sz="0" w:space="0" w:color="auto"/>
        <w:left w:val="none" w:sz="0" w:space="0" w:color="auto"/>
        <w:bottom w:val="none" w:sz="0" w:space="0" w:color="auto"/>
        <w:right w:val="none" w:sz="0" w:space="0" w:color="auto"/>
      </w:divBdr>
      <w:divsChild>
        <w:div w:id="206532946">
          <w:marLeft w:val="547"/>
          <w:marRight w:val="0"/>
          <w:marTop w:val="154"/>
          <w:marBottom w:val="0"/>
          <w:divBdr>
            <w:top w:val="none" w:sz="0" w:space="0" w:color="auto"/>
            <w:left w:val="none" w:sz="0" w:space="0" w:color="auto"/>
            <w:bottom w:val="none" w:sz="0" w:space="0" w:color="auto"/>
            <w:right w:val="none" w:sz="0" w:space="0" w:color="auto"/>
          </w:divBdr>
        </w:div>
        <w:div w:id="198981783">
          <w:marLeft w:val="547"/>
          <w:marRight w:val="0"/>
          <w:marTop w:val="154"/>
          <w:marBottom w:val="0"/>
          <w:divBdr>
            <w:top w:val="none" w:sz="0" w:space="0" w:color="auto"/>
            <w:left w:val="none" w:sz="0" w:space="0" w:color="auto"/>
            <w:bottom w:val="none" w:sz="0" w:space="0" w:color="auto"/>
            <w:right w:val="none" w:sz="0" w:space="0" w:color="auto"/>
          </w:divBdr>
        </w:div>
      </w:divsChild>
    </w:div>
    <w:div w:id="394357693">
      <w:bodyDiv w:val="1"/>
      <w:marLeft w:val="0"/>
      <w:marRight w:val="0"/>
      <w:marTop w:val="0"/>
      <w:marBottom w:val="0"/>
      <w:divBdr>
        <w:top w:val="none" w:sz="0" w:space="0" w:color="auto"/>
        <w:left w:val="none" w:sz="0" w:space="0" w:color="auto"/>
        <w:bottom w:val="none" w:sz="0" w:space="0" w:color="auto"/>
        <w:right w:val="none" w:sz="0" w:space="0" w:color="auto"/>
      </w:divBdr>
    </w:div>
    <w:div w:id="403261421">
      <w:bodyDiv w:val="1"/>
      <w:marLeft w:val="0"/>
      <w:marRight w:val="0"/>
      <w:marTop w:val="0"/>
      <w:marBottom w:val="0"/>
      <w:divBdr>
        <w:top w:val="none" w:sz="0" w:space="0" w:color="auto"/>
        <w:left w:val="none" w:sz="0" w:space="0" w:color="auto"/>
        <w:bottom w:val="none" w:sz="0" w:space="0" w:color="auto"/>
        <w:right w:val="none" w:sz="0" w:space="0" w:color="auto"/>
      </w:divBdr>
    </w:div>
    <w:div w:id="411247019">
      <w:bodyDiv w:val="1"/>
      <w:marLeft w:val="0"/>
      <w:marRight w:val="0"/>
      <w:marTop w:val="0"/>
      <w:marBottom w:val="0"/>
      <w:divBdr>
        <w:top w:val="none" w:sz="0" w:space="0" w:color="auto"/>
        <w:left w:val="none" w:sz="0" w:space="0" w:color="auto"/>
        <w:bottom w:val="none" w:sz="0" w:space="0" w:color="auto"/>
        <w:right w:val="none" w:sz="0" w:space="0" w:color="auto"/>
      </w:divBdr>
    </w:div>
    <w:div w:id="437599363">
      <w:bodyDiv w:val="1"/>
      <w:marLeft w:val="0"/>
      <w:marRight w:val="0"/>
      <w:marTop w:val="0"/>
      <w:marBottom w:val="0"/>
      <w:divBdr>
        <w:top w:val="none" w:sz="0" w:space="0" w:color="auto"/>
        <w:left w:val="none" w:sz="0" w:space="0" w:color="auto"/>
        <w:bottom w:val="none" w:sz="0" w:space="0" w:color="auto"/>
        <w:right w:val="none" w:sz="0" w:space="0" w:color="auto"/>
      </w:divBdr>
    </w:div>
    <w:div w:id="438528831">
      <w:bodyDiv w:val="1"/>
      <w:marLeft w:val="0"/>
      <w:marRight w:val="0"/>
      <w:marTop w:val="0"/>
      <w:marBottom w:val="0"/>
      <w:divBdr>
        <w:top w:val="none" w:sz="0" w:space="0" w:color="auto"/>
        <w:left w:val="none" w:sz="0" w:space="0" w:color="auto"/>
        <w:bottom w:val="none" w:sz="0" w:space="0" w:color="auto"/>
        <w:right w:val="none" w:sz="0" w:space="0" w:color="auto"/>
      </w:divBdr>
    </w:div>
    <w:div w:id="442189271">
      <w:bodyDiv w:val="1"/>
      <w:marLeft w:val="0"/>
      <w:marRight w:val="0"/>
      <w:marTop w:val="0"/>
      <w:marBottom w:val="0"/>
      <w:divBdr>
        <w:top w:val="none" w:sz="0" w:space="0" w:color="auto"/>
        <w:left w:val="none" w:sz="0" w:space="0" w:color="auto"/>
        <w:bottom w:val="none" w:sz="0" w:space="0" w:color="auto"/>
        <w:right w:val="none" w:sz="0" w:space="0" w:color="auto"/>
      </w:divBdr>
    </w:div>
    <w:div w:id="452869324">
      <w:bodyDiv w:val="1"/>
      <w:marLeft w:val="0"/>
      <w:marRight w:val="0"/>
      <w:marTop w:val="0"/>
      <w:marBottom w:val="0"/>
      <w:divBdr>
        <w:top w:val="none" w:sz="0" w:space="0" w:color="auto"/>
        <w:left w:val="none" w:sz="0" w:space="0" w:color="auto"/>
        <w:bottom w:val="none" w:sz="0" w:space="0" w:color="auto"/>
        <w:right w:val="none" w:sz="0" w:space="0" w:color="auto"/>
      </w:divBdr>
    </w:div>
    <w:div w:id="457063738">
      <w:bodyDiv w:val="1"/>
      <w:marLeft w:val="0"/>
      <w:marRight w:val="0"/>
      <w:marTop w:val="0"/>
      <w:marBottom w:val="0"/>
      <w:divBdr>
        <w:top w:val="none" w:sz="0" w:space="0" w:color="auto"/>
        <w:left w:val="none" w:sz="0" w:space="0" w:color="auto"/>
        <w:bottom w:val="none" w:sz="0" w:space="0" w:color="auto"/>
        <w:right w:val="none" w:sz="0" w:space="0" w:color="auto"/>
      </w:divBdr>
      <w:divsChild>
        <w:div w:id="1521242637">
          <w:marLeft w:val="720"/>
          <w:marRight w:val="0"/>
          <w:marTop w:val="0"/>
          <w:marBottom w:val="0"/>
          <w:divBdr>
            <w:top w:val="none" w:sz="0" w:space="0" w:color="auto"/>
            <w:left w:val="none" w:sz="0" w:space="0" w:color="auto"/>
            <w:bottom w:val="none" w:sz="0" w:space="0" w:color="auto"/>
            <w:right w:val="none" w:sz="0" w:space="0" w:color="auto"/>
          </w:divBdr>
        </w:div>
        <w:div w:id="193084908">
          <w:marLeft w:val="720"/>
          <w:marRight w:val="0"/>
          <w:marTop w:val="0"/>
          <w:marBottom w:val="0"/>
          <w:divBdr>
            <w:top w:val="none" w:sz="0" w:space="0" w:color="auto"/>
            <w:left w:val="none" w:sz="0" w:space="0" w:color="auto"/>
            <w:bottom w:val="none" w:sz="0" w:space="0" w:color="auto"/>
            <w:right w:val="none" w:sz="0" w:space="0" w:color="auto"/>
          </w:divBdr>
        </w:div>
        <w:div w:id="222835349">
          <w:marLeft w:val="720"/>
          <w:marRight w:val="0"/>
          <w:marTop w:val="0"/>
          <w:marBottom w:val="0"/>
          <w:divBdr>
            <w:top w:val="none" w:sz="0" w:space="0" w:color="auto"/>
            <w:left w:val="none" w:sz="0" w:space="0" w:color="auto"/>
            <w:bottom w:val="none" w:sz="0" w:space="0" w:color="auto"/>
            <w:right w:val="none" w:sz="0" w:space="0" w:color="auto"/>
          </w:divBdr>
        </w:div>
        <w:div w:id="241254691">
          <w:marLeft w:val="720"/>
          <w:marRight w:val="0"/>
          <w:marTop w:val="0"/>
          <w:marBottom w:val="0"/>
          <w:divBdr>
            <w:top w:val="none" w:sz="0" w:space="0" w:color="auto"/>
            <w:left w:val="none" w:sz="0" w:space="0" w:color="auto"/>
            <w:bottom w:val="none" w:sz="0" w:space="0" w:color="auto"/>
            <w:right w:val="none" w:sz="0" w:space="0" w:color="auto"/>
          </w:divBdr>
        </w:div>
        <w:div w:id="793594415">
          <w:marLeft w:val="720"/>
          <w:marRight w:val="0"/>
          <w:marTop w:val="0"/>
          <w:marBottom w:val="0"/>
          <w:divBdr>
            <w:top w:val="none" w:sz="0" w:space="0" w:color="auto"/>
            <w:left w:val="none" w:sz="0" w:space="0" w:color="auto"/>
            <w:bottom w:val="none" w:sz="0" w:space="0" w:color="auto"/>
            <w:right w:val="none" w:sz="0" w:space="0" w:color="auto"/>
          </w:divBdr>
        </w:div>
      </w:divsChild>
    </w:div>
    <w:div w:id="482894984">
      <w:bodyDiv w:val="1"/>
      <w:marLeft w:val="0"/>
      <w:marRight w:val="0"/>
      <w:marTop w:val="0"/>
      <w:marBottom w:val="0"/>
      <w:divBdr>
        <w:top w:val="none" w:sz="0" w:space="0" w:color="auto"/>
        <w:left w:val="none" w:sz="0" w:space="0" w:color="auto"/>
        <w:bottom w:val="none" w:sz="0" w:space="0" w:color="auto"/>
        <w:right w:val="none" w:sz="0" w:space="0" w:color="auto"/>
      </w:divBdr>
    </w:div>
    <w:div w:id="502860645">
      <w:bodyDiv w:val="1"/>
      <w:marLeft w:val="0"/>
      <w:marRight w:val="0"/>
      <w:marTop w:val="0"/>
      <w:marBottom w:val="0"/>
      <w:divBdr>
        <w:top w:val="none" w:sz="0" w:space="0" w:color="auto"/>
        <w:left w:val="none" w:sz="0" w:space="0" w:color="auto"/>
        <w:bottom w:val="none" w:sz="0" w:space="0" w:color="auto"/>
        <w:right w:val="none" w:sz="0" w:space="0" w:color="auto"/>
      </w:divBdr>
      <w:divsChild>
        <w:div w:id="1319990911">
          <w:marLeft w:val="806"/>
          <w:marRight w:val="0"/>
          <w:marTop w:val="75"/>
          <w:marBottom w:val="0"/>
          <w:divBdr>
            <w:top w:val="none" w:sz="0" w:space="0" w:color="auto"/>
            <w:left w:val="none" w:sz="0" w:space="0" w:color="auto"/>
            <w:bottom w:val="none" w:sz="0" w:space="0" w:color="auto"/>
            <w:right w:val="none" w:sz="0" w:space="0" w:color="auto"/>
          </w:divBdr>
        </w:div>
        <w:div w:id="923148878">
          <w:marLeft w:val="806"/>
          <w:marRight w:val="0"/>
          <w:marTop w:val="75"/>
          <w:marBottom w:val="0"/>
          <w:divBdr>
            <w:top w:val="none" w:sz="0" w:space="0" w:color="auto"/>
            <w:left w:val="none" w:sz="0" w:space="0" w:color="auto"/>
            <w:bottom w:val="none" w:sz="0" w:space="0" w:color="auto"/>
            <w:right w:val="none" w:sz="0" w:space="0" w:color="auto"/>
          </w:divBdr>
        </w:div>
        <w:div w:id="675379508">
          <w:marLeft w:val="806"/>
          <w:marRight w:val="0"/>
          <w:marTop w:val="75"/>
          <w:marBottom w:val="0"/>
          <w:divBdr>
            <w:top w:val="none" w:sz="0" w:space="0" w:color="auto"/>
            <w:left w:val="none" w:sz="0" w:space="0" w:color="auto"/>
            <w:bottom w:val="none" w:sz="0" w:space="0" w:color="auto"/>
            <w:right w:val="none" w:sz="0" w:space="0" w:color="auto"/>
          </w:divBdr>
        </w:div>
        <w:div w:id="2108193289">
          <w:marLeft w:val="806"/>
          <w:marRight w:val="0"/>
          <w:marTop w:val="75"/>
          <w:marBottom w:val="0"/>
          <w:divBdr>
            <w:top w:val="none" w:sz="0" w:space="0" w:color="auto"/>
            <w:left w:val="none" w:sz="0" w:space="0" w:color="auto"/>
            <w:bottom w:val="none" w:sz="0" w:space="0" w:color="auto"/>
            <w:right w:val="none" w:sz="0" w:space="0" w:color="auto"/>
          </w:divBdr>
        </w:div>
        <w:div w:id="1550805150">
          <w:marLeft w:val="806"/>
          <w:marRight w:val="0"/>
          <w:marTop w:val="75"/>
          <w:marBottom w:val="0"/>
          <w:divBdr>
            <w:top w:val="none" w:sz="0" w:space="0" w:color="auto"/>
            <w:left w:val="none" w:sz="0" w:space="0" w:color="auto"/>
            <w:bottom w:val="none" w:sz="0" w:space="0" w:color="auto"/>
            <w:right w:val="none" w:sz="0" w:space="0" w:color="auto"/>
          </w:divBdr>
        </w:div>
        <w:div w:id="786434883">
          <w:marLeft w:val="806"/>
          <w:marRight w:val="0"/>
          <w:marTop w:val="75"/>
          <w:marBottom w:val="0"/>
          <w:divBdr>
            <w:top w:val="none" w:sz="0" w:space="0" w:color="auto"/>
            <w:left w:val="none" w:sz="0" w:space="0" w:color="auto"/>
            <w:bottom w:val="none" w:sz="0" w:space="0" w:color="auto"/>
            <w:right w:val="none" w:sz="0" w:space="0" w:color="auto"/>
          </w:divBdr>
        </w:div>
      </w:divsChild>
    </w:div>
    <w:div w:id="517038321">
      <w:bodyDiv w:val="1"/>
      <w:marLeft w:val="0"/>
      <w:marRight w:val="0"/>
      <w:marTop w:val="0"/>
      <w:marBottom w:val="0"/>
      <w:divBdr>
        <w:top w:val="none" w:sz="0" w:space="0" w:color="auto"/>
        <w:left w:val="none" w:sz="0" w:space="0" w:color="auto"/>
        <w:bottom w:val="none" w:sz="0" w:space="0" w:color="auto"/>
        <w:right w:val="none" w:sz="0" w:space="0" w:color="auto"/>
      </w:divBdr>
    </w:div>
    <w:div w:id="518548523">
      <w:bodyDiv w:val="1"/>
      <w:marLeft w:val="0"/>
      <w:marRight w:val="0"/>
      <w:marTop w:val="0"/>
      <w:marBottom w:val="0"/>
      <w:divBdr>
        <w:top w:val="none" w:sz="0" w:space="0" w:color="auto"/>
        <w:left w:val="none" w:sz="0" w:space="0" w:color="auto"/>
        <w:bottom w:val="none" w:sz="0" w:space="0" w:color="auto"/>
        <w:right w:val="none" w:sz="0" w:space="0" w:color="auto"/>
      </w:divBdr>
    </w:div>
    <w:div w:id="536704632">
      <w:bodyDiv w:val="1"/>
      <w:marLeft w:val="0"/>
      <w:marRight w:val="0"/>
      <w:marTop w:val="0"/>
      <w:marBottom w:val="0"/>
      <w:divBdr>
        <w:top w:val="none" w:sz="0" w:space="0" w:color="auto"/>
        <w:left w:val="none" w:sz="0" w:space="0" w:color="auto"/>
        <w:bottom w:val="none" w:sz="0" w:space="0" w:color="auto"/>
        <w:right w:val="none" w:sz="0" w:space="0" w:color="auto"/>
      </w:divBdr>
    </w:div>
    <w:div w:id="572551214">
      <w:bodyDiv w:val="1"/>
      <w:marLeft w:val="0"/>
      <w:marRight w:val="0"/>
      <w:marTop w:val="0"/>
      <w:marBottom w:val="0"/>
      <w:divBdr>
        <w:top w:val="none" w:sz="0" w:space="0" w:color="auto"/>
        <w:left w:val="none" w:sz="0" w:space="0" w:color="auto"/>
        <w:bottom w:val="none" w:sz="0" w:space="0" w:color="auto"/>
        <w:right w:val="none" w:sz="0" w:space="0" w:color="auto"/>
      </w:divBdr>
    </w:div>
    <w:div w:id="593785663">
      <w:bodyDiv w:val="1"/>
      <w:marLeft w:val="0"/>
      <w:marRight w:val="0"/>
      <w:marTop w:val="0"/>
      <w:marBottom w:val="0"/>
      <w:divBdr>
        <w:top w:val="none" w:sz="0" w:space="0" w:color="auto"/>
        <w:left w:val="none" w:sz="0" w:space="0" w:color="auto"/>
        <w:bottom w:val="none" w:sz="0" w:space="0" w:color="auto"/>
        <w:right w:val="none" w:sz="0" w:space="0" w:color="auto"/>
      </w:divBdr>
    </w:div>
    <w:div w:id="596601551">
      <w:bodyDiv w:val="1"/>
      <w:marLeft w:val="0"/>
      <w:marRight w:val="0"/>
      <w:marTop w:val="0"/>
      <w:marBottom w:val="0"/>
      <w:divBdr>
        <w:top w:val="none" w:sz="0" w:space="0" w:color="auto"/>
        <w:left w:val="none" w:sz="0" w:space="0" w:color="auto"/>
        <w:bottom w:val="none" w:sz="0" w:space="0" w:color="auto"/>
        <w:right w:val="none" w:sz="0" w:space="0" w:color="auto"/>
      </w:divBdr>
      <w:divsChild>
        <w:div w:id="679238753">
          <w:marLeft w:val="274"/>
          <w:marRight w:val="0"/>
          <w:marTop w:val="0"/>
          <w:marBottom w:val="0"/>
          <w:divBdr>
            <w:top w:val="none" w:sz="0" w:space="0" w:color="auto"/>
            <w:left w:val="none" w:sz="0" w:space="0" w:color="auto"/>
            <w:bottom w:val="none" w:sz="0" w:space="0" w:color="auto"/>
            <w:right w:val="none" w:sz="0" w:space="0" w:color="auto"/>
          </w:divBdr>
        </w:div>
        <w:div w:id="2056273888">
          <w:marLeft w:val="274"/>
          <w:marRight w:val="0"/>
          <w:marTop w:val="0"/>
          <w:marBottom w:val="0"/>
          <w:divBdr>
            <w:top w:val="none" w:sz="0" w:space="0" w:color="auto"/>
            <w:left w:val="none" w:sz="0" w:space="0" w:color="auto"/>
            <w:bottom w:val="none" w:sz="0" w:space="0" w:color="auto"/>
            <w:right w:val="none" w:sz="0" w:space="0" w:color="auto"/>
          </w:divBdr>
        </w:div>
        <w:div w:id="1457331777">
          <w:marLeft w:val="274"/>
          <w:marRight w:val="0"/>
          <w:marTop w:val="0"/>
          <w:marBottom w:val="0"/>
          <w:divBdr>
            <w:top w:val="none" w:sz="0" w:space="0" w:color="auto"/>
            <w:left w:val="none" w:sz="0" w:space="0" w:color="auto"/>
            <w:bottom w:val="none" w:sz="0" w:space="0" w:color="auto"/>
            <w:right w:val="none" w:sz="0" w:space="0" w:color="auto"/>
          </w:divBdr>
        </w:div>
      </w:divsChild>
    </w:div>
    <w:div w:id="605504904">
      <w:bodyDiv w:val="1"/>
      <w:marLeft w:val="0"/>
      <w:marRight w:val="0"/>
      <w:marTop w:val="0"/>
      <w:marBottom w:val="0"/>
      <w:divBdr>
        <w:top w:val="none" w:sz="0" w:space="0" w:color="auto"/>
        <w:left w:val="none" w:sz="0" w:space="0" w:color="auto"/>
        <w:bottom w:val="none" w:sz="0" w:space="0" w:color="auto"/>
        <w:right w:val="none" w:sz="0" w:space="0" w:color="auto"/>
      </w:divBdr>
    </w:div>
    <w:div w:id="612055021">
      <w:bodyDiv w:val="1"/>
      <w:marLeft w:val="0"/>
      <w:marRight w:val="0"/>
      <w:marTop w:val="0"/>
      <w:marBottom w:val="0"/>
      <w:divBdr>
        <w:top w:val="none" w:sz="0" w:space="0" w:color="auto"/>
        <w:left w:val="none" w:sz="0" w:space="0" w:color="auto"/>
        <w:bottom w:val="none" w:sz="0" w:space="0" w:color="auto"/>
        <w:right w:val="none" w:sz="0" w:space="0" w:color="auto"/>
      </w:divBdr>
    </w:div>
    <w:div w:id="649216281">
      <w:bodyDiv w:val="1"/>
      <w:marLeft w:val="0"/>
      <w:marRight w:val="0"/>
      <w:marTop w:val="0"/>
      <w:marBottom w:val="0"/>
      <w:divBdr>
        <w:top w:val="none" w:sz="0" w:space="0" w:color="auto"/>
        <w:left w:val="none" w:sz="0" w:space="0" w:color="auto"/>
        <w:bottom w:val="none" w:sz="0" w:space="0" w:color="auto"/>
        <w:right w:val="none" w:sz="0" w:space="0" w:color="auto"/>
      </w:divBdr>
    </w:div>
    <w:div w:id="667295627">
      <w:bodyDiv w:val="1"/>
      <w:marLeft w:val="0"/>
      <w:marRight w:val="0"/>
      <w:marTop w:val="0"/>
      <w:marBottom w:val="0"/>
      <w:divBdr>
        <w:top w:val="none" w:sz="0" w:space="0" w:color="auto"/>
        <w:left w:val="none" w:sz="0" w:space="0" w:color="auto"/>
        <w:bottom w:val="none" w:sz="0" w:space="0" w:color="auto"/>
        <w:right w:val="none" w:sz="0" w:space="0" w:color="auto"/>
      </w:divBdr>
    </w:div>
    <w:div w:id="689260920">
      <w:bodyDiv w:val="1"/>
      <w:marLeft w:val="0"/>
      <w:marRight w:val="0"/>
      <w:marTop w:val="0"/>
      <w:marBottom w:val="0"/>
      <w:divBdr>
        <w:top w:val="none" w:sz="0" w:space="0" w:color="auto"/>
        <w:left w:val="none" w:sz="0" w:space="0" w:color="auto"/>
        <w:bottom w:val="none" w:sz="0" w:space="0" w:color="auto"/>
        <w:right w:val="none" w:sz="0" w:space="0" w:color="auto"/>
      </w:divBdr>
    </w:div>
    <w:div w:id="720784604">
      <w:bodyDiv w:val="1"/>
      <w:marLeft w:val="0"/>
      <w:marRight w:val="0"/>
      <w:marTop w:val="0"/>
      <w:marBottom w:val="0"/>
      <w:divBdr>
        <w:top w:val="none" w:sz="0" w:space="0" w:color="auto"/>
        <w:left w:val="none" w:sz="0" w:space="0" w:color="auto"/>
        <w:bottom w:val="none" w:sz="0" w:space="0" w:color="auto"/>
        <w:right w:val="none" w:sz="0" w:space="0" w:color="auto"/>
      </w:divBdr>
    </w:div>
    <w:div w:id="750591324">
      <w:bodyDiv w:val="1"/>
      <w:marLeft w:val="0"/>
      <w:marRight w:val="0"/>
      <w:marTop w:val="0"/>
      <w:marBottom w:val="0"/>
      <w:divBdr>
        <w:top w:val="none" w:sz="0" w:space="0" w:color="auto"/>
        <w:left w:val="none" w:sz="0" w:space="0" w:color="auto"/>
        <w:bottom w:val="none" w:sz="0" w:space="0" w:color="auto"/>
        <w:right w:val="none" w:sz="0" w:space="0" w:color="auto"/>
      </w:divBdr>
      <w:divsChild>
        <w:div w:id="1984460299">
          <w:marLeft w:val="720"/>
          <w:marRight w:val="0"/>
          <w:marTop w:val="0"/>
          <w:marBottom w:val="0"/>
          <w:divBdr>
            <w:top w:val="none" w:sz="0" w:space="0" w:color="auto"/>
            <w:left w:val="none" w:sz="0" w:space="0" w:color="auto"/>
            <w:bottom w:val="none" w:sz="0" w:space="0" w:color="auto"/>
            <w:right w:val="none" w:sz="0" w:space="0" w:color="auto"/>
          </w:divBdr>
        </w:div>
        <w:div w:id="1328240837">
          <w:marLeft w:val="720"/>
          <w:marRight w:val="0"/>
          <w:marTop w:val="0"/>
          <w:marBottom w:val="0"/>
          <w:divBdr>
            <w:top w:val="none" w:sz="0" w:space="0" w:color="auto"/>
            <w:left w:val="none" w:sz="0" w:space="0" w:color="auto"/>
            <w:bottom w:val="none" w:sz="0" w:space="0" w:color="auto"/>
            <w:right w:val="none" w:sz="0" w:space="0" w:color="auto"/>
          </w:divBdr>
        </w:div>
        <w:div w:id="277419919">
          <w:marLeft w:val="720"/>
          <w:marRight w:val="0"/>
          <w:marTop w:val="0"/>
          <w:marBottom w:val="0"/>
          <w:divBdr>
            <w:top w:val="none" w:sz="0" w:space="0" w:color="auto"/>
            <w:left w:val="none" w:sz="0" w:space="0" w:color="auto"/>
            <w:bottom w:val="none" w:sz="0" w:space="0" w:color="auto"/>
            <w:right w:val="none" w:sz="0" w:space="0" w:color="auto"/>
          </w:divBdr>
        </w:div>
        <w:div w:id="917710391">
          <w:marLeft w:val="720"/>
          <w:marRight w:val="0"/>
          <w:marTop w:val="0"/>
          <w:marBottom w:val="0"/>
          <w:divBdr>
            <w:top w:val="none" w:sz="0" w:space="0" w:color="auto"/>
            <w:left w:val="none" w:sz="0" w:space="0" w:color="auto"/>
            <w:bottom w:val="none" w:sz="0" w:space="0" w:color="auto"/>
            <w:right w:val="none" w:sz="0" w:space="0" w:color="auto"/>
          </w:divBdr>
        </w:div>
      </w:divsChild>
    </w:div>
    <w:div w:id="756370407">
      <w:bodyDiv w:val="1"/>
      <w:marLeft w:val="0"/>
      <w:marRight w:val="0"/>
      <w:marTop w:val="0"/>
      <w:marBottom w:val="0"/>
      <w:divBdr>
        <w:top w:val="none" w:sz="0" w:space="0" w:color="auto"/>
        <w:left w:val="none" w:sz="0" w:space="0" w:color="auto"/>
        <w:bottom w:val="none" w:sz="0" w:space="0" w:color="auto"/>
        <w:right w:val="none" w:sz="0" w:space="0" w:color="auto"/>
      </w:divBdr>
      <w:divsChild>
        <w:div w:id="1062606983">
          <w:marLeft w:val="547"/>
          <w:marRight w:val="0"/>
          <w:marTop w:val="0"/>
          <w:marBottom w:val="0"/>
          <w:divBdr>
            <w:top w:val="none" w:sz="0" w:space="0" w:color="auto"/>
            <w:left w:val="none" w:sz="0" w:space="0" w:color="auto"/>
            <w:bottom w:val="none" w:sz="0" w:space="0" w:color="auto"/>
            <w:right w:val="none" w:sz="0" w:space="0" w:color="auto"/>
          </w:divBdr>
        </w:div>
        <w:div w:id="546720472">
          <w:marLeft w:val="547"/>
          <w:marRight w:val="0"/>
          <w:marTop w:val="0"/>
          <w:marBottom w:val="0"/>
          <w:divBdr>
            <w:top w:val="none" w:sz="0" w:space="0" w:color="auto"/>
            <w:left w:val="none" w:sz="0" w:space="0" w:color="auto"/>
            <w:bottom w:val="none" w:sz="0" w:space="0" w:color="auto"/>
            <w:right w:val="none" w:sz="0" w:space="0" w:color="auto"/>
          </w:divBdr>
        </w:div>
        <w:div w:id="1515463072">
          <w:marLeft w:val="547"/>
          <w:marRight w:val="0"/>
          <w:marTop w:val="0"/>
          <w:marBottom w:val="0"/>
          <w:divBdr>
            <w:top w:val="none" w:sz="0" w:space="0" w:color="auto"/>
            <w:left w:val="none" w:sz="0" w:space="0" w:color="auto"/>
            <w:bottom w:val="none" w:sz="0" w:space="0" w:color="auto"/>
            <w:right w:val="none" w:sz="0" w:space="0" w:color="auto"/>
          </w:divBdr>
        </w:div>
        <w:div w:id="1006245946">
          <w:marLeft w:val="547"/>
          <w:marRight w:val="0"/>
          <w:marTop w:val="0"/>
          <w:marBottom w:val="0"/>
          <w:divBdr>
            <w:top w:val="none" w:sz="0" w:space="0" w:color="auto"/>
            <w:left w:val="none" w:sz="0" w:space="0" w:color="auto"/>
            <w:bottom w:val="none" w:sz="0" w:space="0" w:color="auto"/>
            <w:right w:val="none" w:sz="0" w:space="0" w:color="auto"/>
          </w:divBdr>
        </w:div>
        <w:div w:id="913078747">
          <w:marLeft w:val="547"/>
          <w:marRight w:val="0"/>
          <w:marTop w:val="0"/>
          <w:marBottom w:val="0"/>
          <w:divBdr>
            <w:top w:val="none" w:sz="0" w:space="0" w:color="auto"/>
            <w:left w:val="none" w:sz="0" w:space="0" w:color="auto"/>
            <w:bottom w:val="none" w:sz="0" w:space="0" w:color="auto"/>
            <w:right w:val="none" w:sz="0" w:space="0" w:color="auto"/>
          </w:divBdr>
        </w:div>
        <w:div w:id="659846809">
          <w:marLeft w:val="547"/>
          <w:marRight w:val="0"/>
          <w:marTop w:val="0"/>
          <w:marBottom w:val="0"/>
          <w:divBdr>
            <w:top w:val="none" w:sz="0" w:space="0" w:color="auto"/>
            <w:left w:val="none" w:sz="0" w:space="0" w:color="auto"/>
            <w:bottom w:val="none" w:sz="0" w:space="0" w:color="auto"/>
            <w:right w:val="none" w:sz="0" w:space="0" w:color="auto"/>
          </w:divBdr>
        </w:div>
        <w:div w:id="1505780564">
          <w:marLeft w:val="547"/>
          <w:marRight w:val="0"/>
          <w:marTop w:val="0"/>
          <w:marBottom w:val="0"/>
          <w:divBdr>
            <w:top w:val="none" w:sz="0" w:space="0" w:color="auto"/>
            <w:left w:val="none" w:sz="0" w:space="0" w:color="auto"/>
            <w:bottom w:val="none" w:sz="0" w:space="0" w:color="auto"/>
            <w:right w:val="none" w:sz="0" w:space="0" w:color="auto"/>
          </w:divBdr>
        </w:div>
      </w:divsChild>
    </w:div>
    <w:div w:id="767043602">
      <w:bodyDiv w:val="1"/>
      <w:marLeft w:val="0"/>
      <w:marRight w:val="0"/>
      <w:marTop w:val="0"/>
      <w:marBottom w:val="0"/>
      <w:divBdr>
        <w:top w:val="none" w:sz="0" w:space="0" w:color="auto"/>
        <w:left w:val="none" w:sz="0" w:space="0" w:color="auto"/>
        <w:bottom w:val="none" w:sz="0" w:space="0" w:color="auto"/>
        <w:right w:val="none" w:sz="0" w:space="0" w:color="auto"/>
      </w:divBdr>
    </w:div>
    <w:div w:id="771969863">
      <w:bodyDiv w:val="1"/>
      <w:marLeft w:val="0"/>
      <w:marRight w:val="0"/>
      <w:marTop w:val="0"/>
      <w:marBottom w:val="0"/>
      <w:divBdr>
        <w:top w:val="none" w:sz="0" w:space="0" w:color="auto"/>
        <w:left w:val="none" w:sz="0" w:space="0" w:color="auto"/>
        <w:bottom w:val="none" w:sz="0" w:space="0" w:color="auto"/>
        <w:right w:val="none" w:sz="0" w:space="0" w:color="auto"/>
      </w:divBdr>
    </w:div>
    <w:div w:id="775180006">
      <w:bodyDiv w:val="1"/>
      <w:marLeft w:val="0"/>
      <w:marRight w:val="0"/>
      <w:marTop w:val="0"/>
      <w:marBottom w:val="0"/>
      <w:divBdr>
        <w:top w:val="none" w:sz="0" w:space="0" w:color="auto"/>
        <w:left w:val="none" w:sz="0" w:space="0" w:color="auto"/>
        <w:bottom w:val="none" w:sz="0" w:space="0" w:color="auto"/>
        <w:right w:val="none" w:sz="0" w:space="0" w:color="auto"/>
      </w:divBdr>
      <w:divsChild>
        <w:div w:id="257561449">
          <w:marLeft w:val="547"/>
          <w:marRight w:val="0"/>
          <w:marTop w:val="0"/>
          <w:marBottom w:val="0"/>
          <w:divBdr>
            <w:top w:val="none" w:sz="0" w:space="0" w:color="auto"/>
            <w:left w:val="none" w:sz="0" w:space="0" w:color="auto"/>
            <w:bottom w:val="none" w:sz="0" w:space="0" w:color="auto"/>
            <w:right w:val="none" w:sz="0" w:space="0" w:color="auto"/>
          </w:divBdr>
        </w:div>
        <w:div w:id="1514420066">
          <w:marLeft w:val="547"/>
          <w:marRight w:val="0"/>
          <w:marTop w:val="128"/>
          <w:marBottom w:val="0"/>
          <w:divBdr>
            <w:top w:val="none" w:sz="0" w:space="0" w:color="auto"/>
            <w:left w:val="none" w:sz="0" w:space="0" w:color="auto"/>
            <w:bottom w:val="none" w:sz="0" w:space="0" w:color="auto"/>
            <w:right w:val="none" w:sz="0" w:space="0" w:color="auto"/>
          </w:divBdr>
        </w:div>
        <w:div w:id="1609122088">
          <w:marLeft w:val="547"/>
          <w:marRight w:val="0"/>
          <w:marTop w:val="128"/>
          <w:marBottom w:val="0"/>
          <w:divBdr>
            <w:top w:val="none" w:sz="0" w:space="0" w:color="auto"/>
            <w:left w:val="none" w:sz="0" w:space="0" w:color="auto"/>
            <w:bottom w:val="none" w:sz="0" w:space="0" w:color="auto"/>
            <w:right w:val="none" w:sz="0" w:space="0" w:color="auto"/>
          </w:divBdr>
        </w:div>
      </w:divsChild>
    </w:div>
    <w:div w:id="785857321">
      <w:bodyDiv w:val="1"/>
      <w:marLeft w:val="0"/>
      <w:marRight w:val="0"/>
      <w:marTop w:val="0"/>
      <w:marBottom w:val="0"/>
      <w:divBdr>
        <w:top w:val="none" w:sz="0" w:space="0" w:color="auto"/>
        <w:left w:val="none" w:sz="0" w:space="0" w:color="auto"/>
        <w:bottom w:val="none" w:sz="0" w:space="0" w:color="auto"/>
        <w:right w:val="none" w:sz="0" w:space="0" w:color="auto"/>
      </w:divBdr>
    </w:div>
    <w:div w:id="786705651">
      <w:bodyDiv w:val="1"/>
      <w:marLeft w:val="0"/>
      <w:marRight w:val="0"/>
      <w:marTop w:val="0"/>
      <w:marBottom w:val="0"/>
      <w:divBdr>
        <w:top w:val="none" w:sz="0" w:space="0" w:color="auto"/>
        <w:left w:val="none" w:sz="0" w:space="0" w:color="auto"/>
        <w:bottom w:val="none" w:sz="0" w:space="0" w:color="auto"/>
        <w:right w:val="none" w:sz="0" w:space="0" w:color="auto"/>
      </w:divBdr>
    </w:div>
    <w:div w:id="789738476">
      <w:bodyDiv w:val="1"/>
      <w:marLeft w:val="0"/>
      <w:marRight w:val="0"/>
      <w:marTop w:val="0"/>
      <w:marBottom w:val="0"/>
      <w:divBdr>
        <w:top w:val="none" w:sz="0" w:space="0" w:color="auto"/>
        <w:left w:val="none" w:sz="0" w:space="0" w:color="auto"/>
        <w:bottom w:val="none" w:sz="0" w:space="0" w:color="auto"/>
        <w:right w:val="none" w:sz="0" w:space="0" w:color="auto"/>
      </w:divBdr>
    </w:div>
    <w:div w:id="828323491">
      <w:bodyDiv w:val="1"/>
      <w:marLeft w:val="0"/>
      <w:marRight w:val="0"/>
      <w:marTop w:val="0"/>
      <w:marBottom w:val="0"/>
      <w:divBdr>
        <w:top w:val="none" w:sz="0" w:space="0" w:color="auto"/>
        <w:left w:val="none" w:sz="0" w:space="0" w:color="auto"/>
        <w:bottom w:val="none" w:sz="0" w:space="0" w:color="auto"/>
        <w:right w:val="none" w:sz="0" w:space="0" w:color="auto"/>
      </w:divBdr>
    </w:div>
    <w:div w:id="836726494">
      <w:bodyDiv w:val="1"/>
      <w:marLeft w:val="0"/>
      <w:marRight w:val="0"/>
      <w:marTop w:val="0"/>
      <w:marBottom w:val="0"/>
      <w:divBdr>
        <w:top w:val="none" w:sz="0" w:space="0" w:color="auto"/>
        <w:left w:val="none" w:sz="0" w:space="0" w:color="auto"/>
        <w:bottom w:val="none" w:sz="0" w:space="0" w:color="auto"/>
        <w:right w:val="none" w:sz="0" w:space="0" w:color="auto"/>
      </w:divBdr>
    </w:div>
    <w:div w:id="845756053">
      <w:bodyDiv w:val="1"/>
      <w:marLeft w:val="0"/>
      <w:marRight w:val="0"/>
      <w:marTop w:val="0"/>
      <w:marBottom w:val="0"/>
      <w:divBdr>
        <w:top w:val="none" w:sz="0" w:space="0" w:color="auto"/>
        <w:left w:val="none" w:sz="0" w:space="0" w:color="auto"/>
        <w:bottom w:val="none" w:sz="0" w:space="0" w:color="auto"/>
        <w:right w:val="none" w:sz="0" w:space="0" w:color="auto"/>
      </w:divBdr>
    </w:div>
    <w:div w:id="849880057">
      <w:bodyDiv w:val="1"/>
      <w:marLeft w:val="0"/>
      <w:marRight w:val="0"/>
      <w:marTop w:val="0"/>
      <w:marBottom w:val="0"/>
      <w:divBdr>
        <w:top w:val="none" w:sz="0" w:space="0" w:color="auto"/>
        <w:left w:val="none" w:sz="0" w:space="0" w:color="auto"/>
        <w:bottom w:val="none" w:sz="0" w:space="0" w:color="auto"/>
        <w:right w:val="none" w:sz="0" w:space="0" w:color="auto"/>
      </w:divBdr>
      <w:divsChild>
        <w:div w:id="184448664">
          <w:marLeft w:val="547"/>
          <w:marRight w:val="0"/>
          <w:marTop w:val="144"/>
          <w:marBottom w:val="0"/>
          <w:divBdr>
            <w:top w:val="none" w:sz="0" w:space="0" w:color="auto"/>
            <w:left w:val="none" w:sz="0" w:space="0" w:color="auto"/>
            <w:bottom w:val="none" w:sz="0" w:space="0" w:color="auto"/>
            <w:right w:val="none" w:sz="0" w:space="0" w:color="auto"/>
          </w:divBdr>
        </w:div>
        <w:div w:id="1195921654">
          <w:marLeft w:val="547"/>
          <w:marRight w:val="0"/>
          <w:marTop w:val="144"/>
          <w:marBottom w:val="0"/>
          <w:divBdr>
            <w:top w:val="none" w:sz="0" w:space="0" w:color="auto"/>
            <w:left w:val="none" w:sz="0" w:space="0" w:color="auto"/>
            <w:bottom w:val="none" w:sz="0" w:space="0" w:color="auto"/>
            <w:right w:val="none" w:sz="0" w:space="0" w:color="auto"/>
          </w:divBdr>
        </w:div>
        <w:div w:id="591203967">
          <w:marLeft w:val="547"/>
          <w:marRight w:val="0"/>
          <w:marTop w:val="144"/>
          <w:marBottom w:val="0"/>
          <w:divBdr>
            <w:top w:val="none" w:sz="0" w:space="0" w:color="auto"/>
            <w:left w:val="none" w:sz="0" w:space="0" w:color="auto"/>
            <w:bottom w:val="none" w:sz="0" w:space="0" w:color="auto"/>
            <w:right w:val="none" w:sz="0" w:space="0" w:color="auto"/>
          </w:divBdr>
        </w:div>
        <w:div w:id="524366439">
          <w:marLeft w:val="547"/>
          <w:marRight w:val="0"/>
          <w:marTop w:val="144"/>
          <w:marBottom w:val="0"/>
          <w:divBdr>
            <w:top w:val="none" w:sz="0" w:space="0" w:color="auto"/>
            <w:left w:val="none" w:sz="0" w:space="0" w:color="auto"/>
            <w:bottom w:val="none" w:sz="0" w:space="0" w:color="auto"/>
            <w:right w:val="none" w:sz="0" w:space="0" w:color="auto"/>
          </w:divBdr>
        </w:div>
      </w:divsChild>
    </w:div>
    <w:div w:id="850949063">
      <w:bodyDiv w:val="1"/>
      <w:marLeft w:val="0"/>
      <w:marRight w:val="0"/>
      <w:marTop w:val="0"/>
      <w:marBottom w:val="0"/>
      <w:divBdr>
        <w:top w:val="none" w:sz="0" w:space="0" w:color="auto"/>
        <w:left w:val="none" w:sz="0" w:space="0" w:color="auto"/>
        <w:bottom w:val="none" w:sz="0" w:space="0" w:color="auto"/>
        <w:right w:val="none" w:sz="0" w:space="0" w:color="auto"/>
      </w:divBdr>
      <w:divsChild>
        <w:div w:id="2018119433">
          <w:marLeft w:val="360"/>
          <w:marRight w:val="0"/>
          <w:marTop w:val="280"/>
          <w:marBottom w:val="0"/>
          <w:divBdr>
            <w:top w:val="none" w:sz="0" w:space="0" w:color="auto"/>
            <w:left w:val="none" w:sz="0" w:space="0" w:color="auto"/>
            <w:bottom w:val="none" w:sz="0" w:space="0" w:color="auto"/>
            <w:right w:val="none" w:sz="0" w:space="0" w:color="auto"/>
          </w:divBdr>
        </w:div>
        <w:div w:id="924074970">
          <w:marLeft w:val="360"/>
          <w:marRight w:val="0"/>
          <w:marTop w:val="280"/>
          <w:marBottom w:val="0"/>
          <w:divBdr>
            <w:top w:val="none" w:sz="0" w:space="0" w:color="auto"/>
            <w:left w:val="none" w:sz="0" w:space="0" w:color="auto"/>
            <w:bottom w:val="none" w:sz="0" w:space="0" w:color="auto"/>
            <w:right w:val="none" w:sz="0" w:space="0" w:color="auto"/>
          </w:divBdr>
        </w:div>
        <w:div w:id="1088379417">
          <w:marLeft w:val="360"/>
          <w:marRight w:val="0"/>
          <w:marTop w:val="280"/>
          <w:marBottom w:val="0"/>
          <w:divBdr>
            <w:top w:val="none" w:sz="0" w:space="0" w:color="auto"/>
            <w:left w:val="none" w:sz="0" w:space="0" w:color="auto"/>
            <w:bottom w:val="none" w:sz="0" w:space="0" w:color="auto"/>
            <w:right w:val="none" w:sz="0" w:space="0" w:color="auto"/>
          </w:divBdr>
        </w:div>
        <w:div w:id="1038702276">
          <w:marLeft w:val="360"/>
          <w:marRight w:val="0"/>
          <w:marTop w:val="280"/>
          <w:marBottom w:val="0"/>
          <w:divBdr>
            <w:top w:val="none" w:sz="0" w:space="0" w:color="auto"/>
            <w:left w:val="none" w:sz="0" w:space="0" w:color="auto"/>
            <w:bottom w:val="none" w:sz="0" w:space="0" w:color="auto"/>
            <w:right w:val="none" w:sz="0" w:space="0" w:color="auto"/>
          </w:divBdr>
        </w:div>
      </w:divsChild>
    </w:div>
    <w:div w:id="863447524">
      <w:bodyDiv w:val="1"/>
      <w:marLeft w:val="0"/>
      <w:marRight w:val="0"/>
      <w:marTop w:val="0"/>
      <w:marBottom w:val="0"/>
      <w:divBdr>
        <w:top w:val="none" w:sz="0" w:space="0" w:color="auto"/>
        <w:left w:val="none" w:sz="0" w:space="0" w:color="auto"/>
        <w:bottom w:val="none" w:sz="0" w:space="0" w:color="auto"/>
        <w:right w:val="none" w:sz="0" w:space="0" w:color="auto"/>
      </w:divBdr>
    </w:div>
    <w:div w:id="879975542">
      <w:bodyDiv w:val="1"/>
      <w:marLeft w:val="0"/>
      <w:marRight w:val="0"/>
      <w:marTop w:val="0"/>
      <w:marBottom w:val="0"/>
      <w:divBdr>
        <w:top w:val="none" w:sz="0" w:space="0" w:color="auto"/>
        <w:left w:val="none" w:sz="0" w:space="0" w:color="auto"/>
        <w:bottom w:val="none" w:sz="0" w:space="0" w:color="auto"/>
        <w:right w:val="none" w:sz="0" w:space="0" w:color="auto"/>
      </w:divBdr>
      <w:divsChild>
        <w:div w:id="1991052002">
          <w:marLeft w:val="547"/>
          <w:marRight w:val="0"/>
          <w:marTop w:val="134"/>
          <w:marBottom w:val="0"/>
          <w:divBdr>
            <w:top w:val="none" w:sz="0" w:space="0" w:color="auto"/>
            <w:left w:val="none" w:sz="0" w:space="0" w:color="auto"/>
            <w:bottom w:val="none" w:sz="0" w:space="0" w:color="auto"/>
            <w:right w:val="none" w:sz="0" w:space="0" w:color="auto"/>
          </w:divBdr>
        </w:div>
        <w:div w:id="1168015217">
          <w:marLeft w:val="547"/>
          <w:marRight w:val="0"/>
          <w:marTop w:val="134"/>
          <w:marBottom w:val="0"/>
          <w:divBdr>
            <w:top w:val="none" w:sz="0" w:space="0" w:color="auto"/>
            <w:left w:val="none" w:sz="0" w:space="0" w:color="auto"/>
            <w:bottom w:val="none" w:sz="0" w:space="0" w:color="auto"/>
            <w:right w:val="none" w:sz="0" w:space="0" w:color="auto"/>
          </w:divBdr>
        </w:div>
      </w:divsChild>
    </w:div>
    <w:div w:id="895702755">
      <w:bodyDiv w:val="1"/>
      <w:marLeft w:val="0"/>
      <w:marRight w:val="0"/>
      <w:marTop w:val="0"/>
      <w:marBottom w:val="0"/>
      <w:divBdr>
        <w:top w:val="none" w:sz="0" w:space="0" w:color="auto"/>
        <w:left w:val="none" w:sz="0" w:space="0" w:color="auto"/>
        <w:bottom w:val="none" w:sz="0" w:space="0" w:color="auto"/>
        <w:right w:val="none" w:sz="0" w:space="0" w:color="auto"/>
      </w:divBdr>
    </w:div>
    <w:div w:id="911086457">
      <w:bodyDiv w:val="1"/>
      <w:marLeft w:val="0"/>
      <w:marRight w:val="0"/>
      <w:marTop w:val="0"/>
      <w:marBottom w:val="0"/>
      <w:divBdr>
        <w:top w:val="none" w:sz="0" w:space="0" w:color="auto"/>
        <w:left w:val="none" w:sz="0" w:space="0" w:color="auto"/>
        <w:bottom w:val="none" w:sz="0" w:space="0" w:color="auto"/>
        <w:right w:val="none" w:sz="0" w:space="0" w:color="auto"/>
      </w:divBdr>
    </w:div>
    <w:div w:id="929317156">
      <w:bodyDiv w:val="1"/>
      <w:marLeft w:val="0"/>
      <w:marRight w:val="0"/>
      <w:marTop w:val="0"/>
      <w:marBottom w:val="0"/>
      <w:divBdr>
        <w:top w:val="none" w:sz="0" w:space="0" w:color="auto"/>
        <w:left w:val="none" w:sz="0" w:space="0" w:color="auto"/>
        <w:bottom w:val="none" w:sz="0" w:space="0" w:color="auto"/>
        <w:right w:val="none" w:sz="0" w:space="0" w:color="auto"/>
      </w:divBdr>
    </w:div>
    <w:div w:id="931160800">
      <w:bodyDiv w:val="1"/>
      <w:marLeft w:val="0"/>
      <w:marRight w:val="0"/>
      <w:marTop w:val="0"/>
      <w:marBottom w:val="0"/>
      <w:divBdr>
        <w:top w:val="none" w:sz="0" w:space="0" w:color="auto"/>
        <w:left w:val="none" w:sz="0" w:space="0" w:color="auto"/>
        <w:bottom w:val="none" w:sz="0" w:space="0" w:color="auto"/>
        <w:right w:val="none" w:sz="0" w:space="0" w:color="auto"/>
      </w:divBdr>
    </w:div>
    <w:div w:id="943654170">
      <w:bodyDiv w:val="1"/>
      <w:marLeft w:val="0"/>
      <w:marRight w:val="0"/>
      <w:marTop w:val="0"/>
      <w:marBottom w:val="0"/>
      <w:divBdr>
        <w:top w:val="none" w:sz="0" w:space="0" w:color="auto"/>
        <w:left w:val="none" w:sz="0" w:space="0" w:color="auto"/>
        <w:bottom w:val="none" w:sz="0" w:space="0" w:color="auto"/>
        <w:right w:val="none" w:sz="0" w:space="0" w:color="auto"/>
      </w:divBdr>
    </w:div>
    <w:div w:id="963345143">
      <w:bodyDiv w:val="1"/>
      <w:marLeft w:val="0"/>
      <w:marRight w:val="0"/>
      <w:marTop w:val="0"/>
      <w:marBottom w:val="0"/>
      <w:divBdr>
        <w:top w:val="none" w:sz="0" w:space="0" w:color="auto"/>
        <w:left w:val="none" w:sz="0" w:space="0" w:color="auto"/>
        <w:bottom w:val="none" w:sz="0" w:space="0" w:color="auto"/>
        <w:right w:val="none" w:sz="0" w:space="0" w:color="auto"/>
      </w:divBdr>
      <w:divsChild>
        <w:div w:id="1781754065">
          <w:marLeft w:val="720"/>
          <w:marRight w:val="0"/>
          <w:marTop w:val="200"/>
          <w:marBottom w:val="0"/>
          <w:divBdr>
            <w:top w:val="none" w:sz="0" w:space="0" w:color="auto"/>
            <w:left w:val="none" w:sz="0" w:space="0" w:color="auto"/>
            <w:bottom w:val="none" w:sz="0" w:space="0" w:color="auto"/>
            <w:right w:val="none" w:sz="0" w:space="0" w:color="auto"/>
          </w:divBdr>
        </w:div>
        <w:div w:id="734669985">
          <w:marLeft w:val="720"/>
          <w:marRight w:val="0"/>
          <w:marTop w:val="200"/>
          <w:marBottom w:val="0"/>
          <w:divBdr>
            <w:top w:val="none" w:sz="0" w:space="0" w:color="auto"/>
            <w:left w:val="none" w:sz="0" w:space="0" w:color="auto"/>
            <w:bottom w:val="none" w:sz="0" w:space="0" w:color="auto"/>
            <w:right w:val="none" w:sz="0" w:space="0" w:color="auto"/>
          </w:divBdr>
        </w:div>
      </w:divsChild>
    </w:div>
    <w:div w:id="964964176">
      <w:bodyDiv w:val="1"/>
      <w:marLeft w:val="0"/>
      <w:marRight w:val="0"/>
      <w:marTop w:val="0"/>
      <w:marBottom w:val="0"/>
      <w:divBdr>
        <w:top w:val="none" w:sz="0" w:space="0" w:color="auto"/>
        <w:left w:val="none" w:sz="0" w:space="0" w:color="auto"/>
        <w:bottom w:val="none" w:sz="0" w:space="0" w:color="auto"/>
        <w:right w:val="none" w:sz="0" w:space="0" w:color="auto"/>
      </w:divBdr>
      <w:divsChild>
        <w:div w:id="373696653">
          <w:marLeft w:val="446"/>
          <w:marRight w:val="0"/>
          <w:marTop w:val="0"/>
          <w:marBottom w:val="0"/>
          <w:divBdr>
            <w:top w:val="none" w:sz="0" w:space="0" w:color="auto"/>
            <w:left w:val="none" w:sz="0" w:space="0" w:color="auto"/>
            <w:bottom w:val="none" w:sz="0" w:space="0" w:color="auto"/>
            <w:right w:val="none" w:sz="0" w:space="0" w:color="auto"/>
          </w:divBdr>
        </w:div>
        <w:div w:id="1403942056">
          <w:marLeft w:val="446"/>
          <w:marRight w:val="0"/>
          <w:marTop w:val="0"/>
          <w:marBottom w:val="0"/>
          <w:divBdr>
            <w:top w:val="none" w:sz="0" w:space="0" w:color="auto"/>
            <w:left w:val="none" w:sz="0" w:space="0" w:color="auto"/>
            <w:bottom w:val="none" w:sz="0" w:space="0" w:color="auto"/>
            <w:right w:val="none" w:sz="0" w:space="0" w:color="auto"/>
          </w:divBdr>
        </w:div>
        <w:div w:id="842743002">
          <w:marLeft w:val="446"/>
          <w:marRight w:val="0"/>
          <w:marTop w:val="0"/>
          <w:marBottom w:val="0"/>
          <w:divBdr>
            <w:top w:val="none" w:sz="0" w:space="0" w:color="auto"/>
            <w:left w:val="none" w:sz="0" w:space="0" w:color="auto"/>
            <w:bottom w:val="none" w:sz="0" w:space="0" w:color="auto"/>
            <w:right w:val="none" w:sz="0" w:space="0" w:color="auto"/>
          </w:divBdr>
        </w:div>
        <w:div w:id="1014650718">
          <w:marLeft w:val="446"/>
          <w:marRight w:val="0"/>
          <w:marTop w:val="0"/>
          <w:marBottom w:val="0"/>
          <w:divBdr>
            <w:top w:val="none" w:sz="0" w:space="0" w:color="auto"/>
            <w:left w:val="none" w:sz="0" w:space="0" w:color="auto"/>
            <w:bottom w:val="none" w:sz="0" w:space="0" w:color="auto"/>
            <w:right w:val="none" w:sz="0" w:space="0" w:color="auto"/>
          </w:divBdr>
        </w:div>
        <w:div w:id="56704377">
          <w:marLeft w:val="446"/>
          <w:marRight w:val="0"/>
          <w:marTop w:val="0"/>
          <w:marBottom w:val="0"/>
          <w:divBdr>
            <w:top w:val="none" w:sz="0" w:space="0" w:color="auto"/>
            <w:left w:val="none" w:sz="0" w:space="0" w:color="auto"/>
            <w:bottom w:val="none" w:sz="0" w:space="0" w:color="auto"/>
            <w:right w:val="none" w:sz="0" w:space="0" w:color="auto"/>
          </w:divBdr>
        </w:div>
        <w:div w:id="1931963391">
          <w:marLeft w:val="446"/>
          <w:marRight w:val="0"/>
          <w:marTop w:val="0"/>
          <w:marBottom w:val="0"/>
          <w:divBdr>
            <w:top w:val="none" w:sz="0" w:space="0" w:color="auto"/>
            <w:left w:val="none" w:sz="0" w:space="0" w:color="auto"/>
            <w:bottom w:val="none" w:sz="0" w:space="0" w:color="auto"/>
            <w:right w:val="none" w:sz="0" w:space="0" w:color="auto"/>
          </w:divBdr>
        </w:div>
      </w:divsChild>
    </w:div>
    <w:div w:id="977344125">
      <w:bodyDiv w:val="1"/>
      <w:marLeft w:val="0"/>
      <w:marRight w:val="0"/>
      <w:marTop w:val="0"/>
      <w:marBottom w:val="0"/>
      <w:divBdr>
        <w:top w:val="none" w:sz="0" w:space="0" w:color="auto"/>
        <w:left w:val="none" w:sz="0" w:space="0" w:color="auto"/>
        <w:bottom w:val="none" w:sz="0" w:space="0" w:color="auto"/>
        <w:right w:val="none" w:sz="0" w:space="0" w:color="auto"/>
      </w:divBdr>
    </w:div>
    <w:div w:id="1009529674">
      <w:bodyDiv w:val="1"/>
      <w:marLeft w:val="0"/>
      <w:marRight w:val="0"/>
      <w:marTop w:val="0"/>
      <w:marBottom w:val="0"/>
      <w:divBdr>
        <w:top w:val="none" w:sz="0" w:space="0" w:color="auto"/>
        <w:left w:val="none" w:sz="0" w:space="0" w:color="auto"/>
        <w:bottom w:val="none" w:sz="0" w:space="0" w:color="auto"/>
        <w:right w:val="none" w:sz="0" w:space="0" w:color="auto"/>
      </w:divBdr>
    </w:div>
    <w:div w:id="1047605669">
      <w:bodyDiv w:val="1"/>
      <w:marLeft w:val="0"/>
      <w:marRight w:val="0"/>
      <w:marTop w:val="0"/>
      <w:marBottom w:val="0"/>
      <w:divBdr>
        <w:top w:val="none" w:sz="0" w:space="0" w:color="auto"/>
        <w:left w:val="none" w:sz="0" w:space="0" w:color="auto"/>
        <w:bottom w:val="none" w:sz="0" w:space="0" w:color="auto"/>
        <w:right w:val="none" w:sz="0" w:space="0" w:color="auto"/>
      </w:divBdr>
    </w:div>
    <w:div w:id="1058625625">
      <w:bodyDiv w:val="1"/>
      <w:marLeft w:val="0"/>
      <w:marRight w:val="0"/>
      <w:marTop w:val="0"/>
      <w:marBottom w:val="0"/>
      <w:divBdr>
        <w:top w:val="none" w:sz="0" w:space="0" w:color="auto"/>
        <w:left w:val="none" w:sz="0" w:space="0" w:color="auto"/>
        <w:bottom w:val="none" w:sz="0" w:space="0" w:color="auto"/>
        <w:right w:val="none" w:sz="0" w:space="0" w:color="auto"/>
      </w:divBdr>
    </w:div>
    <w:div w:id="1080492345">
      <w:bodyDiv w:val="1"/>
      <w:marLeft w:val="0"/>
      <w:marRight w:val="0"/>
      <w:marTop w:val="0"/>
      <w:marBottom w:val="0"/>
      <w:divBdr>
        <w:top w:val="none" w:sz="0" w:space="0" w:color="auto"/>
        <w:left w:val="none" w:sz="0" w:space="0" w:color="auto"/>
        <w:bottom w:val="none" w:sz="0" w:space="0" w:color="auto"/>
        <w:right w:val="none" w:sz="0" w:space="0" w:color="auto"/>
      </w:divBdr>
    </w:div>
    <w:div w:id="1091047270">
      <w:bodyDiv w:val="1"/>
      <w:marLeft w:val="0"/>
      <w:marRight w:val="0"/>
      <w:marTop w:val="0"/>
      <w:marBottom w:val="0"/>
      <w:divBdr>
        <w:top w:val="none" w:sz="0" w:space="0" w:color="auto"/>
        <w:left w:val="none" w:sz="0" w:space="0" w:color="auto"/>
        <w:bottom w:val="none" w:sz="0" w:space="0" w:color="auto"/>
        <w:right w:val="none" w:sz="0" w:space="0" w:color="auto"/>
      </w:divBdr>
    </w:div>
    <w:div w:id="1110659977">
      <w:bodyDiv w:val="1"/>
      <w:marLeft w:val="0"/>
      <w:marRight w:val="0"/>
      <w:marTop w:val="0"/>
      <w:marBottom w:val="0"/>
      <w:divBdr>
        <w:top w:val="none" w:sz="0" w:space="0" w:color="auto"/>
        <w:left w:val="none" w:sz="0" w:space="0" w:color="auto"/>
        <w:bottom w:val="none" w:sz="0" w:space="0" w:color="auto"/>
        <w:right w:val="none" w:sz="0" w:space="0" w:color="auto"/>
      </w:divBdr>
      <w:divsChild>
        <w:div w:id="600601343">
          <w:marLeft w:val="720"/>
          <w:marRight w:val="0"/>
          <w:marTop w:val="336"/>
          <w:marBottom w:val="0"/>
          <w:divBdr>
            <w:top w:val="none" w:sz="0" w:space="0" w:color="auto"/>
            <w:left w:val="none" w:sz="0" w:space="0" w:color="auto"/>
            <w:bottom w:val="none" w:sz="0" w:space="0" w:color="auto"/>
            <w:right w:val="none" w:sz="0" w:space="0" w:color="auto"/>
          </w:divBdr>
        </w:div>
        <w:div w:id="946229761">
          <w:marLeft w:val="720"/>
          <w:marRight w:val="0"/>
          <w:marTop w:val="336"/>
          <w:marBottom w:val="0"/>
          <w:divBdr>
            <w:top w:val="none" w:sz="0" w:space="0" w:color="auto"/>
            <w:left w:val="none" w:sz="0" w:space="0" w:color="auto"/>
            <w:bottom w:val="none" w:sz="0" w:space="0" w:color="auto"/>
            <w:right w:val="none" w:sz="0" w:space="0" w:color="auto"/>
          </w:divBdr>
        </w:div>
        <w:div w:id="985819475">
          <w:marLeft w:val="720"/>
          <w:marRight w:val="0"/>
          <w:marTop w:val="336"/>
          <w:marBottom w:val="0"/>
          <w:divBdr>
            <w:top w:val="none" w:sz="0" w:space="0" w:color="auto"/>
            <w:left w:val="none" w:sz="0" w:space="0" w:color="auto"/>
            <w:bottom w:val="none" w:sz="0" w:space="0" w:color="auto"/>
            <w:right w:val="none" w:sz="0" w:space="0" w:color="auto"/>
          </w:divBdr>
        </w:div>
        <w:div w:id="935558965">
          <w:marLeft w:val="720"/>
          <w:marRight w:val="0"/>
          <w:marTop w:val="336"/>
          <w:marBottom w:val="0"/>
          <w:divBdr>
            <w:top w:val="none" w:sz="0" w:space="0" w:color="auto"/>
            <w:left w:val="none" w:sz="0" w:space="0" w:color="auto"/>
            <w:bottom w:val="none" w:sz="0" w:space="0" w:color="auto"/>
            <w:right w:val="none" w:sz="0" w:space="0" w:color="auto"/>
          </w:divBdr>
        </w:div>
      </w:divsChild>
    </w:div>
    <w:div w:id="1122774171">
      <w:bodyDiv w:val="1"/>
      <w:marLeft w:val="0"/>
      <w:marRight w:val="0"/>
      <w:marTop w:val="0"/>
      <w:marBottom w:val="0"/>
      <w:divBdr>
        <w:top w:val="none" w:sz="0" w:space="0" w:color="auto"/>
        <w:left w:val="none" w:sz="0" w:space="0" w:color="auto"/>
        <w:bottom w:val="none" w:sz="0" w:space="0" w:color="auto"/>
        <w:right w:val="none" w:sz="0" w:space="0" w:color="auto"/>
      </w:divBdr>
    </w:div>
    <w:div w:id="1148286611">
      <w:bodyDiv w:val="1"/>
      <w:marLeft w:val="0"/>
      <w:marRight w:val="0"/>
      <w:marTop w:val="0"/>
      <w:marBottom w:val="0"/>
      <w:divBdr>
        <w:top w:val="none" w:sz="0" w:space="0" w:color="auto"/>
        <w:left w:val="none" w:sz="0" w:space="0" w:color="auto"/>
        <w:bottom w:val="none" w:sz="0" w:space="0" w:color="auto"/>
        <w:right w:val="none" w:sz="0" w:space="0" w:color="auto"/>
      </w:divBdr>
      <w:divsChild>
        <w:div w:id="50428378">
          <w:marLeft w:val="-3900"/>
          <w:marRight w:val="0"/>
          <w:marTop w:val="0"/>
          <w:marBottom w:val="0"/>
          <w:divBdr>
            <w:top w:val="none" w:sz="0" w:space="0" w:color="auto"/>
            <w:left w:val="none" w:sz="0" w:space="0" w:color="auto"/>
            <w:bottom w:val="none" w:sz="0" w:space="0" w:color="auto"/>
            <w:right w:val="none" w:sz="0" w:space="0" w:color="auto"/>
          </w:divBdr>
          <w:divsChild>
            <w:div w:id="497841757">
              <w:marLeft w:val="3900"/>
              <w:marRight w:val="0"/>
              <w:marTop w:val="0"/>
              <w:marBottom w:val="0"/>
              <w:divBdr>
                <w:top w:val="none" w:sz="0" w:space="0" w:color="auto"/>
                <w:left w:val="none" w:sz="0" w:space="0" w:color="auto"/>
                <w:bottom w:val="none" w:sz="0" w:space="0" w:color="auto"/>
                <w:right w:val="none" w:sz="0" w:space="0" w:color="auto"/>
              </w:divBdr>
              <w:divsChild>
                <w:div w:id="900024336">
                  <w:marLeft w:val="0"/>
                  <w:marRight w:val="0"/>
                  <w:marTop w:val="0"/>
                  <w:marBottom w:val="0"/>
                  <w:divBdr>
                    <w:top w:val="none" w:sz="0" w:space="0" w:color="auto"/>
                    <w:left w:val="none" w:sz="0" w:space="0" w:color="auto"/>
                    <w:bottom w:val="none" w:sz="0" w:space="0" w:color="auto"/>
                    <w:right w:val="none" w:sz="0" w:space="0" w:color="auto"/>
                  </w:divBdr>
                  <w:divsChild>
                    <w:div w:id="554972395">
                      <w:marLeft w:val="0"/>
                      <w:marRight w:val="-3600"/>
                      <w:marTop w:val="0"/>
                      <w:marBottom w:val="0"/>
                      <w:divBdr>
                        <w:top w:val="none" w:sz="0" w:space="0" w:color="auto"/>
                        <w:left w:val="none" w:sz="0" w:space="0" w:color="auto"/>
                        <w:bottom w:val="none" w:sz="0" w:space="0" w:color="auto"/>
                        <w:right w:val="none" w:sz="0" w:space="0" w:color="auto"/>
                      </w:divBdr>
                      <w:divsChild>
                        <w:div w:id="208300854">
                          <w:marLeft w:val="0"/>
                          <w:marRight w:val="3600"/>
                          <w:marTop w:val="0"/>
                          <w:marBottom w:val="0"/>
                          <w:divBdr>
                            <w:top w:val="none" w:sz="0" w:space="0" w:color="auto"/>
                            <w:left w:val="none" w:sz="0" w:space="0" w:color="auto"/>
                            <w:bottom w:val="none" w:sz="0" w:space="0" w:color="auto"/>
                            <w:right w:val="none" w:sz="0" w:space="0" w:color="auto"/>
                          </w:divBdr>
                          <w:divsChild>
                            <w:div w:id="1619411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4762257">
      <w:bodyDiv w:val="1"/>
      <w:marLeft w:val="0"/>
      <w:marRight w:val="0"/>
      <w:marTop w:val="0"/>
      <w:marBottom w:val="0"/>
      <w:divBdr>
        <w:top w:val="none" w:sz="0" w:space="0" w:color="auto"/>
        <w:left w:val="none" w:sz="0" w:space="0" w:color="auto"/>
        <w:bottom w:val="none" w:sz="0" w:space="0" w:color="auto"/>
        <w:right w:val="none" w:sz="0" w:space="0" w:color="auto"/>
      </w:divBdr>
      <w:divsChild>
        <w:div w:id="863444079">
          <w:marLeft w:val="806"/>
          <w:marRight w:val="0"/>
          <w:marTop w:val="200"/>
          <w:marBottom w:val="0"/>
          <w:divBdr>
            <w:top w:val="none" w:sz="0" w:space="0" w:color="auto"/>
            <w:left w:val="none" w:sz="0" w:space="0" w:color="auto"/>
            <w:bottom w:val="none" w:sz="0" w:space="0" w:color="auto"/>
            <w:right w:val="none" w:sz="0" w:space="0" w:color="auto"/>
          </w:divBdr>
        </w:div>
        <w:div w:id="1615943417">
          <w:marLeft w:val="806"/>
          <w:marRight w:val="0"/>
          <w:marTop w:val="200"/>
          <w:marBottom w:val="0"/>
          <w:divBdr>
            <w:top w:val="none" w:sz="0" w:space="0" w:color="auto"/>
            <w:left w:val="none" w:sz="0" w:space="0" w:color="auto"/>
            <w:bottom w:val="none" w:sz="0" w:space="0" w:color="auto"/>
            <w:right w:val="none" w:sz="0" w:space="0" w:color="auto"/>
          </w:divBdr>
        </w:div>
        <w:div w:id="1751660644">
          <w:marLeft w:val="806"/>
          <w:marRight w:val="0"/>
          <w:marTop w:val="200"/>
          <w:marBottom w:val="0"/>
          <w:divBdr>
            <w:top w:val="none" w:sz="0" w:space="0" w:color="auto"/>
            <w:left w:val="none" w:sz="0" w:space="0" w:color="auto"/>
            <w:bottom w:val="none" w:sz="0" w:space="0" w:color="auto"/>
            <w:right w:val="none" w:sz="0" w:space="0" w:color="auto"/>
          </w:divBdr>
        </w:div>
        <w:div w:id="824856812">
          <w:marLeft w:val="806"/>
          <w:marRight w:val="0"/>
          <w:marTop w:val="200"/>
          <w:marBottom w:val="0"/>
          <w:divBdr>
            <w:top w:val="none" w:sz="0" w:space="0" w:color="auto"/>
            <w:left w:val="none" w:sz="0" w:space="0" w:color="auto"/>
            <w:bottom w:val="none" w:sz="0" w:space="0" w:color="auto"/>
            <w:right w:val="none" w:sz="0" w:space="0" w:color="auto"/>
          </w:divBdr>
        </w:div>
        <w:div w:id="1907185362">
          <w:marLeft w:val="806"/>
          <w:marRight w:val="0"/>
          <w:marTop w:val="200"/>
          <w:marBottom w:val="0"/>
          <w:divBdr>
            <w:top w:val="none" w:sz="0" w:space="0" w:color="auto"/>
            <w:left w:val="none" w:sz="0" w:space="0" w:color="auto"/>
            <w:bottom w:val="none" w:sz="0" w:space="0" w:color="auto"/>
            <w:right w:val="none" w:sz="0" w:space="0" w:color="auto"/>
          </w:divBdr>
        </w:div>
      </w:divsChild>
    </w:div>
    <w:div w:id="1179394634">
      <w:bodyDiv w:val="1"/>
      <w:marLeft w:val="0"/>
      <w:marRight w:val="0"/>
      <w:marTop w:val="0"/>
      <w:marBottom w:val="0"/>
      <w:divBdr>
        <w:top w:val="none" w:sz="0" w:space="0" w:color="auto"/>
        <w:left w:val="none" w:sz="0" w:space="0" w:color="auto"/>
        <w:bottom w:val="none" w:sz="0" w:space="0" w:color="auto"/>
        <w:right w:val="none" w:sz="0" w:space="0" w:color="auto"/>
      </w:divBdr>
    </w:div>
    <w:div w:id="1184905008">
      <w:bodyDiv w:val="1"/>
      <w:marLeft w:val="0"/>
      <w:marRight w:val="0"/>
      <w:marTop w:val="0"/>
      <w:marBottom w:val="0"/>
      <w:divBdr>
        <w:top w:val="none" w:sz="0" w:space="0" w:color="auto"/>
        <w:left w:val="none" w:sz="0" w:space="0" w:color="auto"/>
        <w:bottom w:val="none" w:sz="0" w:space="0" w:color="auto"/>
        <w:right w:val="none" w:sz="0" w:space="0" w:color="auto"/>
      </w:divBdr>
    </w:div>
    <w:div w:id="1235706035">
      <w:bodyDiv w:val="1"/>
      <w:marLeft w:val="0"/>
      <w:marRight w:val="0"/>
      <w:marTop w:val="0"/>
      <w:marBottom w:val="0"/>
      <w:divBdr>
        <w:top w:val="none" w:sz="0" w:space="0" w:color="auto"/>
        <w:left w:val="none" w:sz="0" w:space="0" w:color="auto"/>
        <w:bottom w:val="none" w:sz="0" w:space="0" w:color="auto"/>
        <w:right w:val="none" w:sz="0" w:space="0" w:color="auto"/>
      </w:divBdr>
      <w:divsChild>
        <w:div w:id="87192492">
          <w:marLeft w:val="-65"/>
          <w:marRight w:val="0"/>
          <w:marTop w:val="0"/>
          <w:marBottom w:val="0"/>
          <w:divBdr>
            <w:top w:val="none" w:sz="0" w:space="0" w:color="auto"/>
            <w:left w:val="none" w:sz="0" w:space="0" w:color="auto"/>
            <w:bottom w:val="none" w:sz="0" w:space="0" w:color="auto"/>
            <w:right w:val="none" w:sz="0" w:space="0" w:color="auto"/>
          </w:divBdr>
        </w:div>
        <w:div w:id="667287660">
          <w:marLeft w:val="-65"/>
          <w:marRight w:val="0"/>
          <w:marTop w:val="0"/>
          <w:marBottom w:val="0"/>
          <w:divBdr>
            <w:top w:val="none" w:sz="0" w:space="0" w:color="auto"/>
            <w:left w:val="none" w:sz="0" w:space="0" w:color="auto"/>
            <w:bottom w:val="none" w:sz="0" w:space="0" w:color="auto"/>
            <w:right w:val="none" w:sz="0" w:space="0" w:color="auto"/>
          </w:divBdr>
        </w:div>
      </w:divsChild>
    </w:div>
    <w:div w:id="1253004288">
      <w:bodyDiv w:val="1"/>
      <w:marLeft w:val="0"/>
      <w:marRight w:val="0"/>
      <w:marTop w:val="0"/>
      <w:marBottom w:val="0"/>
      <w:divBdr>
        <w:top w:val="none" w:sz="0" w:space="0" w:color="auto"/>
        <w:left w:val="none" w:sz="0" w:space="0" w:color="auto"/>
        <w:bottom w:val="none" w:sz="0" w:space="0" w:color="auto"/>
        <w:right w:val="none" w:sz="0" w:space="0" w:color="auto"/>
      </w:divBdr>
    </w:div>
    <w:div w:id="1254585675">
      <w:bodyDiv w:val="1"/>
      <w:marLeft w:val="0"/>
      <w:marRight w:val="0"/>
      <w:marTop w:val="0"/>
      <w:marBottom w:val="0"/>
      <w:divBdr>
        <w:top w:val="none" w:sz="0" w:space="0" w:color="auto"/>
        <w:left w:val="none" w:sz="0" w:space="0" w:color="auto"/>
        <w:bottom w:val="none" w:sz="0" w:space="0" w:color="auto"/>
        <w:right w:val="none" w:sz="0" w:space="0" w:color="auto"/>
      </w:divBdr>
    </w:div>
    <w:div w:id="1331954924">
      <w:bodyDiv w:val="1"/>
      <w:marLeft w:val="0"/>
      <w:marRight w:val="0"/>
      <w:marTop w:val="0"/>
      <w:marBottom w:val="0"/>
      <w:divBdr>
        <w:top w:val="none" w:sz="0" w:space="0" w:color="auto"/>
        <w:left w:val="none" w:sz="0" w:space="0" w:color="auto"/>
        <w:bottom w:val="none" w:sz="0" w:space="0" w:color="auto"/>
        <w:right w:val="none" w:sz="0" w:space="0" w:color="auto"/>
      </w:divBdr>
      <w:divsChild>
        <w:div w:id="1268924252">
          <w:marLeft w:val="-230"/>
          <w:marRight w:val="0"/>
          <w:marTop w:val="0"/>
          <w:marBottom w:val="0"/>
          <w:divBdr>
            <w:top w:val="none" w:sz="0" w:space="0" w:color="auto"/>
            <w:left w:val="none" w:sz="0" w:space="0" w:color="auto"/>
            <w:bottom w:val="none" w:sz="0" w:space="0" w:color="auto"/>
            <w:right w:val="none" w:sz="0" w:space="0" w:color="auto"/>
          </w:divBdr>
        </w:div>
        <w:div w:id="1926573388">
          <w:marLeft w:val="-230"/>
          <w:marRight w:val="0"/>
          <w:marTop w:val="0"/>
          <w:marBottom w:val="0"/>
          <w:divBdr>
            <w:top w:val="none" w:sz="0" w:space="0" w:color="auto"/>
            <w:left w:val="none" w:sz="0" w:space="0" w:color="auto"/>
            <w:bottom w:val="none" w:sz="0" w:space="0" w:color="auto"/>
            <w:right w:val="none" w:sz="0" w:space="0" w:color="auto"/>
          </w:divBdr>
        </w:div>
      </w:divsChild>
    </w:div>
    <w:div w:id="1344164833">
      <w:bodyDiv w:val="1"/>
      <w:marLeft w:val="0"/>
      <w:marRight w:val="0"/>
      <w:marTop w:val="0"/>
      <w:marBottom w:val="0"/>
      <w:divBdr>
        <w:top w:val="none" w:sz="0" w:space="0" w:color="auto"/>
        <w:left w:val="none" w:sz="0" w:space="0" w:color="auto"/>
        <w:bottom w:val="none" w:sz="0" w:space="0" w:color="auto"/>
        <w:right w:val="none" w:sz="0" w:space="0" w:color="auto"/>
      </w:divBdr>
      <w:divsChild>
        <w:div w:id="625354489">
          <w:marLeft w:val="835"/>
          <w:marRight w:val="0"/>
          <w:marTop w:val="96"/>
          <w:marBottom w:val="0"/>
          <w:divBdr>
            <w:top w:val="none" w:sz="0" w:space="0" w:color="auto"/>
            <w:left w:val="none" w:sz="0" w:space="0" w:color="auto"/>
            <w:bottom w:val="none" w:sz="0" w:space="0" w:color="auto"/>
            <w:right w:val="none" w:sz="0" w:space="0" w:color="auto"/>
          </w:divBdr>
        </w:div>
        <w:div w:id="1849834192">
          <w:marLeft w:val="835"/>
          <w:marRight w:val="0"/>
          <w:marTop w:val="96"/>
          <w:marBottom w:val="0"/>
          <w:divBdr>
            <w:top w:val="none" w:sz="0" w:space="0" w:color="auto"/>
            <w:left w:val="none" w:sz="0" w:space="0" w:color="auto"/>
            <w:bottom w:val="none" w:sz="0" w:space="0" w:color="auto"/>
            <w:right w:val="none" w:sz="0" w:space="0" w:color="auto"/>
          </w:divBdr>
        </w:div>
        <w:div w:id="1826894815">
          <w:marLeft w:val="835"/>
          <w:marRight w:val="0"/>
          <w:marTop w:val="96"/>
          <w:marBottom w:val="0"/>
          <w:divBdr>
            <w:top w:val="none" w:sz="0" w:space="0" w:color="auto"/>
            <w:left w:val="none" w:sz="0" w:space="0" w:color="auto"/>
            <w:bottom w:val="none" w:sz="0" w:space="0" w:color="auto"/>
            <w:right w:val="none" w:sz="0" w:space="0" w:color="auto"/>
          </w:divBdr>
        </w:div>
        <w:div w:id="340737764">
          <w:marLeft w:val="835"/>
          <w:marRight w:val="0"/>
          <w:marTop w:val="86"/>
          <w:marBottom w:val="0"/>
          <w:divBdr>
            <w:top w:val="none" w:sz="0" w:space="0" w:color="auto"/>
            <w:left w:val="none" w:sz="0" w:space="0" w:color="auto"/>
            <w:bottom w:val="none" w:sz="0" w:space="0" w:color="auto"/>
            <w:right w:val="none" w:sz="0" w:space="0" w:color="auto"/>
          </w:divBdr>
        </w:div>
      </w:divsChild>
    </w:div>
    <w:div w:id="1344210856">
      <w:bodyDiv w:val="1"/>
      <w:marLeft w:val="0"/>
      <w:marRight w:val="0"/>
      <w:marTop w:val="0"/>
      <w:marBottom w:val="0"/>
      <w:divBdr>
        <w:top w:val="none" w:sz="0" w:space="0" w:color="auto"/>
        <w:left w:val="none" w:sz="0" w:space="0" w:color="auto"/>
        <w:bottom w:val="none" w:sz="0" w:space="0" w:color="auto"/>
        <w:right w:val="none" w:sz="0" w:space="0" w:color="auto"/>
      </w:divBdr>
      <w:divsChild>
        <w:div w:id="1967734680">
          <w:marLeft w:val="360"/>
          <w:marRight w:val="0"/>
          <w:marTop w:val="200"/>
          <w:marBottom w:val="0"/>
          <w:divBdr>
            <w:top w:val="none" w:sz="0" w:space="0" w:color="auto"/>
            <w:left w:val="none" w:sz="0" w:space="0" w:color="auto"/>
            <w:bottom w:val="none" w:sz="0" w:space="0" w:color="auto"/>
            <w:right w:val="none" w:sz="0" w:space="0" w:color="auto"/>
          </w:divBdr>
        </w:div>
        <w:div w:id="1216425756">
          <w:marLeft w:val="360"/>
          <w:marRight w:val="0"/>
          <w:marTop w:val="200"/>
          <w:marBottom w:val="0"/>
          <w:divBdr>
            <w:top w:val="none" w:sz="0" w:space="0" w:color="auto"/>
            <w:left w:val="none" w:sz="0" w:space="0" w:color="auto"/>
            <w:bottom w:val="none" w:sz="0" w:space="0" w:color="auto"/>
            <w:right w:val="none" w:sz="0" w:space="0" w:color="auto"/>
          </w:divBdr>
        </w:div>
        <w:div w:id="1122266155">
          <w:marLeft w:val="360"/>
          <w:marRight w:val="0"/>
          <w:marTop w:val="200"/>
          <w:marBottom w:val="0"/>
          <w:divBdr>
            <w:top w:val="none" w:sz="0" w:space="0" w:color="auto"/>
            <w:left w:val="none" w:sz="0" w:space="0" w:color="auto"/>
            <w:bottom w:val="none" w:sz="0" w:space="0" w:color="auto"/>
            <w:right w:val="none" w:sz="0" w:space="0" w:color="auto"/>
          </w:divBdr>
        </w:div>
      </w:divsChild>
    </w:div>
    <w:div w:id="1362583182">
      <w:bodyDiv w:val="1"/>
      <w:marLeft w:val="0"/>
      <w:marRight w:val="0"/>
      <w:marTop w:val="0"/>
      <w:marBottom w:val="0"/>
      <w:divBdr>
        <w:top w:val="none" w:sz="0" w:space="0" w:color="auto"/>
        <w:left w:val="none" w:sz="0" w:space="0" w:color="auto"/>
        <w:bottom w:val="none" w:sz="0" w:space="0" w:color="auto"/>
        <w:right w:val="none" w:sz="0" w:space="0" w:color="auto"/>
      </w:divBdr>
      <w:divsChild>
        <w:div w:id="1337611957">
          <w:marLeft w:val="806"/>
          <w:marRight w:val="0"/>
          <w:marTop w:val="75"/>
          <w:marBottom w:val="0"/>
          <w:divBdr>
            <w:top w:val="none" w:sz="0" w:space="0" w:color="auto"/>
            <w:left w:val="none" w:sz="0" w:space="0" w:color="auto"/>
            <w:bottom w:val="none" w:sz="0" w:space="0" w:color="auto"/>
            <w:right w:val="none" w:sz="0" w:space="0" w:color="auto"/>
          </w:divBdr>
        </w:div>
        <w:div w:id="465509735">
          <w:marLeft w:val="806"/>
          <w:marRight w:val="0"/>
          <w:marTop w:val="75"/>
          <w:marBottom w:val="0"/>
          <w:divBdr>
            <w:top w:val="none" w:sz="0" w:space="0" w:color="auto"/>
            <w:left w:val="none" w:sz="0" w:space="0" w:color="auto"/>
            <w:bottom w:val="none" w:sz="0" w:space="0" w:color="auto"/>
            <w:right w:val="none" w:sz="0" w:space="0" w:color="auto"/>
          </w:divBdr>
        </w:div>
        <w:div w:id="778839846">
          <w:marLeft w:val="806"/>
          <w:marRight w:val="0"/>
          <w:marTop w:val="75"/>
          <w:marBottom w:val="0"/>
          <w:divBdr>
            <w:top w:val="none" w:sz="0" w:space="0" w:color="auto"/>
            <w:left w:val="none" w:sz="0" w:space="0" w:color="auto"/>
            <w:bottom w:val="none" w:sz="0" w:space="0" w:color="auto"/>
            <w:right w:val="none" w:sz="0" w:space="0" w:color="auto"/>
          </w:divBdr>
        </w:div>
        <w:div w:id="399865689">
          <w:marLeft w:val="806"/>
          <w:marRight w:val="0"/>
          <w:marTop w:val="75"/>
          <w:marBottom w:val="0"/>
          <w:divBdr>
            <w:top w:val="none" w:sz="0" w:space="0" w:color="auto"/>
            <w:left w:val="none" w:sz="0" w:space="0" w:color="auto"/>
            <w:bottom w:val="none" w:sz="0" w:space="0" w:color="auto"/>
            <w:right w:val="none" w:sz="0" w:space="0" w:color="auto"/>
          </w:divBdr>
        </w:div>
        <w:div w:id="604457414">
          <w:marLeft w:val="806"/>
          <w:marRight w:val="0"/>
          <w:marTop w:val="75"/>
          <w:marBottom w:val="0"/>
          <w:divBdr>
            <w:top w:val="none" w:sz="0" w:space="0" w:color="auto"/>
            <w:left w:val="none" w:sz="0" w:space="0" w:color="auto"/>
            <w:bottom w:val="none" w:sz="0" w:space="0" w:color="auto"/>
            <w:right w:val="none" w:sz="0" w:space="0" w:color="auto"/>
          </w:divBdr>
        </w:div>
      </w:divsChild>
    </w:div>
    <w:div w:id="1363630570">
      <w:bodyDiv w:val="1"/>
      <w:marLeft w:val="0"/>
      <w:marRight w:val="0"/>
      <w:marTop w:val="0"/>
      <w:marBottom w:val="0"/>
      <w:divBdr>
        <w:top w:val="none" w:sz="0" w:space="0" w:color="auto"/>
        <w:left w:val="none" w:sz="0" w:space="0" w:color="auto"/>
        <w:bottom w:val="none" w:sz="0" w:space="0" w:color="auto"/>
        <w:right w:val="none" w:sz="0" w:space="0" w:color="auto"/>
      </w:divBdr>
    </w:div>
    <w:div w:id="1374843360">
      <w:bodyDiv w:val="1"/>
      <w:marLeft w:val="0"/>
      <w:marRight w:val="0"/>
      <w:marTop w:val="0"/>
      <w:marBottom w:val="0"/>
      <w:divBdr>
        <w:top w:val="none" w:sz="0" w:space="0" w:color="auto"/>
        <w:left w:val="none" w:sz="0" w:space="0" w:color="auto"/>
        <w:bottom w:val="none" w:sz="0" w:space="0" w:color="auto"/>
        <w:right w:val="none" w:sz="0" w:space="0" w:color="auto"/>
      </w:divBdr>
    </w:div>
    <w:div w:id="1381587297">
      <w:bodyDiv w:val="1"/>
      <w:marLeft w:val="0"/>
      <w:marRight w:val="0"/>
      <w:marTop w:val="0"/>
      <w:marBottom w:val="0"/>
      <w:divBdr>
        <w:top w:val="none" w:sz="0" w:space="0" w:color="auto"/>
        <w:left w:val="none" w:sz="0" w:space="0" w:color="auto"/>
        <w:bottom w:val="none" w:sz="0" w:space="0" w:color="auto"/>
        <w:right w:val="none" w:sz="0" w:space="0" w:color="auto"/>
      </w:divBdr>
    </w:div>
    <w:div w:id="1405104248">
      <w:bodyDiv w:val="1"/>
      <w:marLeft w:val="0"/>
      <w:marRight w:val="0"/>
      <w:marTop w:val="0"/>
      <w:marBottom w:val="0"/>
      <w:divBdr>
        <w:top w:val="none" w:sz="0" w:space="0" w:color="auto"/>
        <w:left w:val="none" w:sz="0" w:space="0" w:color="auto"/>
        <w:bottom w:val="none" w:sz="0" w:space="0" w:color="auto"/>
        <w:right w:val="none" w:sz="0" w:space="0" w:color="auto"/>
      </w:divBdr>
    </w:div>
    <w:div w:id="1482187042">
      <w:bodyDiv w:val="1"/>
      <w:marLeft w:val="0"/>
      <w:marRight w:val="0"/>
      <w:marTop w:val="0"/>
      <w:marBottom w:val="0"/>
      <w:divBdr>
        <w:top w:val="none" w:sz="0" w:space="0" w:color="auto"/>
        <w:left w:val="none" w:sz="0" w:space="0" w:color="auto"/>
        <w:bottom w:val="none" w:sz="0" w:space="0" w:color="auto"/>
        <w:right w:val="none" w:sz="0" w:space="0" w:color="auto"/>
      </w:divBdr>
    </w:div>
    <w:div w:id="1485009894">
      <w:bodyDiv w:val="1"/>
      <w:marLeft w:val="0"/>
      <w:marRight w:val="0"/>
      <w:marTop w:val="0"/>
      <w:marBottom w:val="0"/>
      <w:divBdr>
        <w:top w:val="none" w:sz="0" w:space="0" w:color="auto"/>
        <w:left w:val="none" w:sz="0" w:space="0" w:color="auto"/>
        <w:bottom w:val="none" w:sz="0" w:space="0" w:color="auto"/>
        <w:right w:val="none" w:sz="0" w:space="0" w:color="auto"/>
      </w:divBdr>
      <w:divsChild>
        <w:div w:id="1836726280">
          <w:marLeft w:val="360"/>
          <w:marRight w:val="0"/>
          <w:marTop w:val="200"/>
          <w:marBottom w:val="0"/>
          <w:divBdr>
            <w:top w:val="none" w:sz="0" w:space="0" w:color="auto"/>
            <w:left w:val="none" w:sz="0" w:space="0" w:color="auto"/>
            <w:bottom w:val="none" w:sz="0" w:space="0" w:color="auto"/>
            <w:right w:val="none" w:sz="0" w:space="0" w:color="auto"/>
          </w:divBdr>
        </w:div>
        <w:div w:id="327907349">
          <w:marLeft w:val="360"/>
          <w:marRight w:val="0"/>
          <w:marTop w:val="200"/>
          <w:marBottom w:val="0"/>
          <w:divBdr>
            <w:top w:val="none" w:sz="0" w:space="0" w:color="auto"/>
            <w:left w:val="none" w:sz="0" w:space="0" w:color="auto"/>
            <w:bottom w:val="none" w:sz="0" w:space="0" w:color="auto"/>
            <w:right w:val="none" w:sz="0" w:space="0" w:color="auto"/>
          </w:divBdr>
        </w:div>
        <w:div w:id="676732168">
          <w:marLeft w:val="360"/>
          <w:marRight w:val="0"/>
          <w:marTop w:val="200"/>
          <w:marBottom w:val="0"/>
          <w:divBdr>
            <w:top w:val="none" w:sz="0" w:space="0" w:color="auto"/>
            <w:left w:val="none" w:sz="0" w:space="0" w:color="auto"/>
            <w:bottom w:val="none" w:sz="0" w:space="0" w:color="auto"/>
            <w:right w:val="none" w:sz="0" w:space="0" w:color="auto"/>
          </w:divBdr>
        </w:div>
      </w:divsChild>
    </w:div>
    <w:div w:id="1539784119">
      <w:bodyDiv w:val="1"/>
      <w:marLeft w:val="0"/>
      <w:marRight w:val="0"/>
      <w:marTop w:val="0"/>
      <w:marBottom w:val="0"/>
      <w:divBdr>
        <w:top w:val="none" w:sz="0" w:space="0" w:color="auto"/>
        <w:left w:val="none" w:sz="0" w:space="0" w:color="auto"/>
        <w:bottom w:val="none" w:sz="0" w:space="0" w:color="auto"/>
        <w:right w:val="none" w:sz="0" w:space="0" w:color="auto"/>
      </w:divBdr>
    </w:div>
    <w:div w:id="1543597611">
      <w:bodyDiv w:val="1"/>
      <w:marLeft w:val="0"/>
      <w:marRight w:val="0"/>
      <w:marTop w:val="0"/>
      <w:marBottom w:val="0"/>
      <w:divBdr>
        <w:top w:val="none" w:sz="0" w:space="0" w:color="auto"/>
        <w:left w:val="none" w:sz="0" w:space="0" w:color="auto"/>
        <w:bottom w:val="none" w:sz="0" w:space="0" w:color="auto"/>
        <w:right w:val="none" w:sz="0" w:space="0" w:color="auto"/>
      </w:divBdr>
      <w:divsChild>
        <w:div w:id="274678926">
          <w:marLeft w:val="720"/>
          <w:marRight w:val="0"/>
          <w:marTop w:val="0"/>
          <w:marBottom w:val="0"/>
          <w:divBdr>
            <w:top w:val="none" w:sz="0" w:space="0" w:color="auto"/>
            <w:left w:val="none" w:sz="0" w:space="0" w:color="auto"/>
            <w:bottom w:val="none" w:sz="0" w:space="0" w:color="auto"/>
            <w:right w:val="none" w:sz="0" w:space="0" w:color="auto"/>
          </w:divBdr>
        </w:div>
        <w:div w:id="1996373456">
          <w:marLeft w:val="1440"/>
          <w:marRight w:val="0"/>
          <w:marTop w:val="0"/>
          <w:marBottom w:val="0"/>
          <w:divBdr>
            <w:top w:val="none" w:sz="0" w:space="0" w:color="auto"/>
            <w:left w:val="none" w:sz="0" w:space="0" w:color="auto"/>
            <w:bottom w:val="none" w:sz="0" w:space="0" w:color="auto"/>
            <w:right w:val="none" w:sz="0" w:space="0" w:color="auto"/>
          </w:divBdr>
        </w:div>
        <w:div w:id="504056395">
          <w:marLeft w:val="1440"/>
          <w:marRight w:val="0"/>
          <w:marTop w:val="0"/>
          <w:marBottom w:val="0"/>
          <w:divBdr>
            <w:top w:val="none" w:sz="0" w:space="0" w:color="auto"/>
            <w:left w:val="none" w:sz="0" w:space="0" w:color="auto"/>
            <w:bottom w:val="none" w:sz="0" w:space="0" w:color="auto"/>
            <w:right w:val="none" w:sz="0" w:space="0" w:color="auto"/>
          </w:divBdr>
        </w:div>
        <w:div w:id="1376809295">
          <w:marLeft w:val="1440"/>
          <w:marRight w:val="0"/>
          <w:marTop w:val="0"/>
          <w:marBottom w:val="0"/>
          <w:divBdr>
            <w:top w:val="none" w:sz="0" w:space="0" w:color="auto"/>
            <w:left w:val="none" w:sz="0" w:space="0" w:color="auto"/>
            <w:bottom w:val="none" w:sz="0" w:space="0" w:color="auto"/>
            <w:right w:val="none" w:sz="0" w:space="0" w:color="auto"/>
          </w:divBdr>
        </w:div>
        <w:div w:id="1173106178">
          <w:marLeft w:val="1440"/>
          <w:marRight w:val="0"/>
          <w:marTop w:val="0"/>
          <w:marBottom w:val="0"/>
          <w:divBdr>
            <w:top w:val="none" w:sz="0" w:space="0" w:color="auto"/>
            <w:left w:val="none" w:sz="0" w:space="0" w:color="auto"/>
            <w:bottom w:val="none" w:sz="0" w:space="0" w:color="auto"/>
            <w:right w:val="none" w:sz="0" w:space="0" w:color="auto"/>
          </w:divBdr>
        </w:div>
        <w:div w:id="1851992954">
          <w:marLeft w:val="720"/>
          <w:marRight w:val="0"/>
          <w:marTop w:val="0"/>
          <w:marBottom w:val="0"/>
          <w:divBdr>
            <w:top w:val="none" w:sz="0" w:space="0" w:color="auto"/>
            <w:left w:val="none" w:sz="0" w:space="0" w:color="auto"/>
            <w:bottom w:val="none" w:sz="0" w:space="0" w:color="auto"/>
            <w:right w:val="none" w:sz="0" w:space="0" w:color="auto"/>
          </w:divBdr>
        </w:div>
        <w:div w:id="1637250369">
          <w:marLeft w:val="720"/>
          <w:marRight w:val="0"/>
          <w:marTop w:val="0"/>
          <w:marBottom w:val="0"/>
          <w:divBdr>
            <w:top w:val="none" w:sz="0" w:space="0" w:color="auto"/>
            <w:left w:val="none" w:sz="0" w:space="0" w:color="auto"/>
            <w:bottom w:val="none" w:sz="0" w:space="0" w:color="auto"/>
            <w:right w:val="none" w:sz="0" w:space="0" w:color="auto"/>
          </w:divBdr>
        </w:div>
      </w:divsChild>
    </w:div>
    <w:div w:id="1567304862">
      <w:bodyDiv w:val="1"/>
      <w:marLeft w:val="0"/>
      <w:marRight w:val="0"/>
      <w:marTop w:val="0"/>
      <w:marBottom w:val="0"/>
      <w:divBdr>
        <w:top w:val="none" w:sz="0" w:space="0" w:color="auto"/>
        <w:left w:val="none" w:sz="0" w:space="0" w:color="auto"/>
        <w:bottom w:val="none" w:sz="0" w:space="0" w:color="auto"/>
        <w:right w:val="none" w:sz="0" w:space="0" w:color="auto"/>
      </w:divBdr>
    </w:div>
    <w:div w:id="1568610136">
      <w:bodyDiv w:val="1"/>
      <w:marLeft w:val="0"/>
      <w:marRight w:val="0"/>
      <w:marTop w:val="0"/>
      <w:marBottom w:val="0"/>
      <w:divBdr>
        <w:top w:val="none" w:sz="0" w:space="0" w:color="auto"/>
        <w:left w:val="none" w:sz="0" w:space="0" w:color="auto"/>
        <w:bottom w:val="none" w:sz="0" w:space="0" w:color="auto"/>
        <w:right w:val="none" w:sz="0" w:space="0" w:color="auto"/>
      </w:divBdr>
    </w:div>
    <w:div w:id="1573736935">
      <w:bodyDiv w:val="1"/>
      <w:marLeft w:val="0"/>
      <w:marRight w:val="0"/>
      <w:marTop w:val="0"/>
      <w:marBottom w:val="0"/>
      <w:divBdr>
        <w:top w:val="none" w:sz="0" w:space="0" w:color="auto"/>
        <w:left w:val="none" w:sz="0" w:space="0" w:color="auto"/>
        <w:bottom w:val="none" w:sz="0" w:space="0" w:color="auto"/>
        <w:right w:val="none" w:sz="0" w:space="0" w:color="auto"/>
      </w:divBdr>
    </w:div>
    <w:div w:id="1619678884">
      <w:bodyDiv w:val="1"/>
      <w:marLeft w:val="0"/>
      <w:marRight w:val="0"/>
      <w:marTop w:val="0"/>
      <w:marBottom w:val="0"/>
      <w:divBdr>
        <w:top w:val="none" w:sz="0" w:space="0" w:color="auto"/>
        <w:left w:val="none" w:sz="0" w:space="0" w:color="auto"/>
        <w:bottom w:val="none" w:sz="0" w:space="0" w:color="auto"/>
        <w:right w:val="none" w:sz="0" w:space="0" w:color="auto"/>
      </w:divBdr>
      <w:divsChild>
        <w:div w:id="1794013098">
          <w:marLeft w:val="0"/>
          <w:marRight w:val="0"/>
          <w:marTop w:val="0"/>
          <w:marBottom w:val="0"/>
          <w:divBdr>
            <w:top w:val="none" w:sz="0" w:space="0" w:color="auto"/>
            <w:left w:val="none" w:sz="0" w:space="0" w:color="auto"/>
            <w:bottom w:val="none" w:sz="0" w:space="0" w:color="auto"/>
            <w:right w:val="none" w:sz="0" w:space="0" w:color="auto"/>
          </w:divBdr>
          <w:divsChild>
            <w:div w:id="2107381484">
              <w:marLeft w:val="0"/>
              <w:marRight w:val="0"/>
              <w:marTop w:val="0"/>
              <w:marBottom w:val="0"/>
              <w:divBdr>
                <w:top w:val="none" w:sz="0" w:space="0" w:color="auto"/>
                <w:left w:val="none" w:sz="0" w:space="0" w:color="auto"/>
                <w:bottom w:val="none" w:sz="0" w:space="0" w:color="auto"/>
                <w:right w:val="none" w:sz="0" w:space="0" w:color="auto"/>
              </w:divBdr>
              <w:divsChild>
                <w:div w:id="1000891011">
                  <w:marLeft w:val="0"/>
                  <w:marRight w:val="0"/>
                  <w:marTop w:val="0"/>
                  <w:marBottom w:val="0"/>
                  <w:divBdr>
                    <w:top w:val="none" w:sz="0" w:space="0" w:color="auto"/>
                    <w:left w:val="none" w:sz="0" w:space="0" w:color="auto"/>
                    <w:bottom w:val="none" w:sz="0" w:space="0" w:color="auto"/>
                    <w:right w:val="none" w:sz="0" w:space="0" w:color="auto"/>
                  </w:divBdr>
                </w:div>
                <w:div w:id="2077892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0060874">
          <w:marLeft w:val="0"/>
          <w:marRight w:val="0"/>
          <w:marTop w:val="0"/>
          <w:marBottom w:val="0"/>
          <w:divBdr>
            <w:top w:val="none" w:sz="0" w:space="0" w:color="auto"/>
            <w:left w:val="none" w:sz="0" w:space="0" w:color="auto"/>
            <w:bottom w:val="none" w:sz="0" w:space="0" w:color="auto"/>
            <w:right w:val="none" w:sz="0" w:space="0" w:color="auto"/>
          </w:divBdr>
          <w:divsChild>
            <w:div w:id="57293077">
              <w:marLeft w:val="0"/>
              <w:marRight w:val="0"/>
              <w:marTop w:val="0"/>
              <w:marBottom w:val="0"/>
              <w:divBdr>
                <w:top w:val="none" w:sz="0" w:space="0" w:color="auto"/>
                <w:left w:val="none" w:sz="0" w:space="0" w:color="auto"/>
                <w:bottom w:val="none" w:sz="0" w:space="0" w:color="auto"/>
                <w:right w:val="none" w:sz="0" w:space="0" w:color="auto"/>
              </w:divBdr>
              <w:divsChild>
                <w:div w:id="1863283977">
                  <w:marLeft w:val="0"/>
                  <w:marRight w:val="0"/>
                  <w:marTop w:val="0"/>
                  <w:marBottom w:val="0"/>
                  <w:divBdr>
                    <w:top w:val="none" w:sz="0" w:space="0" w:color="auto"/>
                    <w:left w:val="none" w:sz="0" w:space="0" w:color="auto"/>
                    <w:bottom w:val="none" w:sz="0" w:space="0" w:color="auto"/>
                    <w:right w:val="none" w:sz="0" w:space="0" w:color="auto"/>
                  </w:divBdr>
                </w:div>
              </w:divsChild>
            </w:div>
            <w:div w:id="67003397">
              <w:marLeft w:val="0"/>
              <w:marRight w:val="0"/>
              <w:marTop w:val="0"/>
              <w:marBottom w:val="0"/>
              <w:divBdr>
                <w:top w:val="none" w:sz="0" w:space="0" w:color="auto"/>
                <w:left w:val="none" w:sz="0" w:space="0" w:color="auto"/>
                <w:bottom w:val="none" w:sz="0" w:space="0" w:color="auto"/>
                <w:right w:val="none" w:sz="0" w:space="0" w:color="auto"/>
              </w:divBdr>
              <w:divsChild>
                <w:div w:id="1703247561">
                  <w:marLeft w:val="0"/>
                  <w:marRight w:val="0"/>
                  <w:marTop w:val="0"/>
                  <w:marBottom w:val="0"/>
                  <w:divBdr>
                    <w:top w:val="none" w:sz="0" w:space="0" w:color="auto"/>
                    <w:left w:val="none" w:sz="0" w:space="0" w:color="auto"/>
                    <w:bottom w:val="none" w:sz="0" w:space="0" w:color="auto"/>
                    <w:right w:val="none" w:sz="0" w:space="0" w:color="auto"/>
                  </w:divBdr>
                </w:div>
              </w:divsChild>
            </w:div>
            <w:div w:id="959724051">
              <w:marLeft w:val="0"/>
              <w:marRight w:val="0"/>
              <w:marTop w:val="0"/>
              <w:marBottom w:val="0"/>
              <w:divBdr>
                <w:top w:val="none" w:sz="0" w:space="0" w:color="auto"/>
                <w:left w:val="none" w:sz="0" w:space="0" w:color="auto"/>
                <w:bottom w:val="none" w:sz="0" w:space="0" w:color="auto"/>
                <w:right w:val="none" w:sz="0" w:space="0" w:color="auto"/>
              </w:divBdr>
              <w:divsChild>
                <w:div w:id="1513832457">
                  <w:marLeft w:val="0"/>
                  <w:marRight w:val="0"/>
                  <w:marTop w:val="0"/>
                  <w:marBottom w:val="0"/>
                  <w:divBdr>
                    <w:top w:val="none" w:sz="0" w:space="0" w:color="auto"/>
                    <w:left w:val="none" w:sz="0" w:space="0" w:color="auto"/>
                    <w:bottom w:val="none" w:sz="0" w:space="0" w:color="auto"/>
                    <w:right w:val="none" w:sz="0" w:space="0" w:color="auto"/>
                  </w:divBdr>
                  <w:divsChild>
                    <w:div w:id="832991414">
                      <w:marLeft w:val="0"/>
                      <w:marRight w:val="0"/>
                      <w:marTop w:val="0"/>
                      <w:marBottom w:val="0"/>
                      <w:divBdr>
                        <w:top w:val="none" w:sz="0" w:space="0" w:color="auto"/>
                        <w:left w:val="none" w:sz="0" w:space="0" w:color="auto"/>
                        <w:bottom w:val="none" w:sz="0" w:space="0" w:color="auto"/>
                        <w:right w:val="none" w:sz="0" w:space="0" w:color="auto"/>
                      </w:divBdr>
                    </w:div>
                    <w:div w:id="1271162545">
                      <w:marLeft w:val="0"/>
                      <w:marRight w:val="0"/>
                      <w:marTop w:val="0"/>
                      <w:marBottom w:val="0"/>
                      <w:divBdr>
                        <w:top w:val="none" w:sz="0" w:space="0" w:color="auto"/>
                        <w:left w:val="none" w:sz="0" w:space="0" w:color="auto"/>
                        <w:bottom w:val="none" w:sz="0" w:space="0" w:color="auto"/>
                        <w:right w:val="none" w:sz="0" w:space="0" w:color="auto"/>
                      </w:divBdr>
                      <w:divsChild>
                        <w:div w:id="618495001">
                          <w:marLeft w:val="0"/>
                          <w:marRight w:val="0"/>
                          <w:marTop w:val="0"/>
                          <w:marBottom w:val="0"/>
                          <w:divBdr>
                            <w:top w:val="none" w:sz="0" w:space="0" w:color="auto"/>
                            <w:left w:val="none" w:sz="0" w:space="0" w:color="auto"/>
                            <w:bottom w:val="none" w:sz="0" w:space="0" w:color="auto"/>
                            <w:right w:val="none" w:sz="0" w:space="0" w:color="auto"/>
                          </w:divBdr>
                        </w:div>
                        <w:div w:id="1980917082">
                          <w:marLeft w:val="0"/>
                          <w:marRight w:val="0"/>
                          <w:marTop w:val="0"/>
                          <w:marBottom w:val="0"/>
                          <w:divBdr>
                            <w:top w:val="none" w:sz="0" w:space="0" w:color="auto"/>
                            <w:left w:val="none" w:sz="0" w:space="0" w:color="auto"/>
                            <w:bottom w:val="none" w:sz="0" w:space="0" w:color="auto"/>
                            <w:right w:val="none" w:sz="0" w:space="0" w:color="auto"/>
                          </w:divBdr>
                        </w:div>
                      </w:divsChild>
                    </w:div>
                    <w:div w:id="713432806">
                      <w:marLeft w:val="0"/>
                      <w:marRight w:val="0"/>
                      <w:marTop w:val="0"/>
                      <w:marBottom w:val="0"/>
                      <w:divBdr>
                        <w:top w:val="none" w:sz="0" w:space="0" w:color="auto"/>
                        <w:left w:val="none" w:sz="0" w:space="0" w:color="auto"/>
                        <w:bottom w:val="none" w:sz="0" w:space="0" w:color="auto"/>
                        <w:right w:val="none" w:sz="0" w:space="0" w:color="auto"/>
                      </w:divBdr>
                    </w:div>
                    <w:div w:id="1252158048">
                      <w:marLeft w:val="0"/>
                      <w:marRight w:val="0"/>
                      <w:marTop w:val="0"/>
                      <w:marBottom w:val="0"/>
                      <w:divBdr>
                        <w:top w:val="none" w:sz="0" w:space="0" w:color="auto"/>
                        <w:left w:val="none" w:sz="0" w:space="0" w:color="auto"/>
                        <w:bottom w:val="none" w:sz="0" w:space="0" w:color="auto"/>
                        <w:right w:val="none" w:sz="0" w:space="0" w:color="auto"/>
                      </w:divBdr>
                      <w:divsChild>
                        <w:div w:id="1545100276">
                          <w:marLeft w:val="0"/>
                          <w:marRight w:val="0"/>
                          <w:marTop w:val="0"/>
                          <w:marBottom w:val="0"/>
                          <w:divBdr>
                            <w:top w:val="none" w:sz="0" w:space="0" w:color="auto"/>
                            <w:left w:val="none" w:sz="0" w:space="0" w:color="auto"/>
                            <w:bottom w:val="none" w:sz="0" w:space="0" w:color="auto"/>
                            <w:right w:val="none" w:sz="0" w:space="0" w:color="auto"/>
                          </w:divBdr>
                          <w:divsChild>
                            <w:div w:id="1508905972">
                              <w:marLeft w:val="0"/>
                              <w:marRight w:val="0"/>
                              <w:marTop w:val="0"/>
                              <w:marBottom w:val="75"/>
                              <w:divBdr>
                                <w:top w:val="none" w:sz="0" w:space="0" w:color="auto"/>
                                <w:left w:val="none" w:sz="0" w:space="0" w:color="auto"/>
                                <w:bottom w:val="none" w:sz="0" w:space="0" w:color="auto"/>
                                <w:right w:val="none" w:sz="0" w:space="0" w:color="auto"/>
                              </w:divBdr>
                            </w:div>
                            <w:div w:id="291793135">
                              <w:marLeft w:val="0"/>
                              <w:marRight w:val="0"/>
                              <w:marTop w:val="0"/>
                              <w:marBottom w:val="75"/>
                              <w:divBdr>
                                <w:top w:val="none" w:sz="0" w:space="0" w:color="auto"/>
                                <w:left w:val="none" w:sz="0" w:space="0" w:color="auto"/>
                                <w:bottom w:val="none" w:sz="0" w:space="0" w:color="auto"/>
                                <w:right w:val="none" w:sz="0" w:space="0" w:color="auto"/>
                              </w:divBdr>
                            </w:div>
                            <w:div w:id="934439941">
                              <w:marLeft w:val="0"/>
                              <w:marRight w:val="0"/>
                              <w:marTop w:val="0"/>
                              <w:marBottom w:val="75"/>
                              <w:divBdr>
                                <w:top w:val="none" w:sz="0" w:space="0" w:color="auto"/>
                                <w:left w:val="none" w:sz="0" w:space="0" w:color="auto"/>
                                <w:bottom w:val="none" w:sz="0" w:space="0" w:color="auto"/>
                                <w:right w:val="none" w:sz="0" w:space="0" w:color="auto"/>
                              </w:divBdr>
                            </w:div>
                            <w:div w:id="291057443">
                              <w:marLeft w:val="0"/>
                              <w:marRight w:val="0"/>
                              <w:marTop w:val="0"/>
                              <w:marBottom w:val="75"/>
                              <w:divBdr>
                                <w:top w:val="none" w:sz="0" w:space="0" w:color="auto"/>
                                <w:left w:val="none" w:sz="0" w:space="0" w:color="auto"/>
                                <w:bottom w:val="none" w:sz="0" w:space="0" w:color="auto"/>
                                <w:right w:val="none" w:sz="0" w:space="0" w:color="auto"/>
                              </w:divBdr>
                            </w:div>
                          </w:divsChild>
                        </w:div>
                        <w:div w:id="1502357595">
                          <w:marLeft w:val="0"/>
                          <w:marRight w:val="0"/>
                          <w:marTop w:val="0"/>
                          <w:marBottom w:val="0"/>
                          <w:divBdr>
                            <w:top w:val="none" w:sz="0" w:space="0" w:color="auto"/>
                            <w:left w:val="none" w:sz="0" w:space="0" w:color="auto"/>
                            <w:bottom w:val="none" w:sz="0" w:space="0" w:color="auto"/>
                            <w:right w:val="none" w:sz="0" w:space="0" w:color="auto"/>
                          </w:divBdr>
                          <w:divsChild>
                            <w:div w:id="1034961760">
                              <w:marLeft w:val="0"/>
                              <w:marRight w:val="0"/>
                              <w:marTop w:val="0"/>
                              <w:marBottom w:val="75"/>
                              <w:divBdr>
                                <w:top w:val="none" w:sz="0" w:space="0" w:color="auto"/>
                                <w:left w:val="none" w:sz="0" w:space="0" w:color="auto"/>
                                <w:bottom w:val="none" w:sz="0" w:space="0" w:color="auto"/>
                                <w:right w:val="none" w:sz="0" w:space="0" w:color="auto"/>
                              </w:divBdr>
                            </w:div>
                            <w:div w:id="1255747502">
                              <w:marLeft w:val="0"/>
                              <w:marRight w:val="0"/>
                              <w:marTop w:val="0"/>
                              <w:marBottom w:val="75"/>
                              <w:divBdr>
                                <w:top w:val="none" w:sz="0" w:space="0" w:color="auto"/>
                                <w:left w:val="none" w:sz="0" w:space="0" w:color="auto"/>
                                <w:bottom w:val="none" w:sz="0" w:space="0" w:color="auto"/>
                                <w:right w:val="none" w:sz="0" w:space="0" w:color="auto"/>
                              </w:divBdr>
                            </w:div>
                            <w:div w:id="931009524">
                              <w:marLeft w:val="0"/>
                              <w:marRight w:val="0"/>
                              <w:marTop w:val="0"/>
                              <w:marBottom w:val="75"/>
                              <w:divBdr>
                                <w:top w:val="none" w:sz="0" w:space="0" w:color="auto"/>
                                <w:left w:val="none" w:sz="0" w:space="0" w:color="auto"/>
                                <w:bottom w:val="none" w:sz="0" w:space="0" w:color="auto"/>
                                <w:right w:val="none" w:sz="0" w:space="0" w:color="auto"/>
                              </w:divBdr>
                            </w:div>
                            <w:div w:id="272789214">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94588255">
                      <w:marLeft w:val="0"/>
                      <w:marRight w:val="0"/>
                      <w:marTop w:val="0"/>
                      <w:marBottom w:val="0"/>
                      <w:divBdr>
                        <w:top w:val="none" w:sz="0" w:space="0" w:color="auto"/>
                        <w:left w:val="none" w:sz="0" w:space="0" w:color="auto"/>
                        <w:bottom w:val="none" w:sz="0" w:space="0" w:color="auto"/>
                        <w:right w:val="none" w:sz="0" w:space="0" w:color="auto"/>
                      </w:divBdr>
                    </w:div>
                    <w:div w:id="2034501368">
                      <w:marLeft w:val="0"/>
                      <w:marRight w:val="0"/>
                      <w:marTop w:val="0"/>
                      <w:marBottom w:val="0"/>
                      <w:divBdr>
                        <w:top w:val="none" w:sz="0" w:space="0" w:color="auto"/>
                        <w:left w:val="none" w:sz="0" w:space="0" w:color="auto"/>
                        <w:bottom w:val="none" w:sz="0" w:space="0" w:color="auto"/>
                        <w:right w:val="none" w:sz="0" w:space="0" w:color="auto"/>
                      </w:divBdr>
                    </w:div>
                  </w:divsChild>
                </w:div>
                <w:div w:id="1109006027">
                  <w:marLeft w:val="0"/>
                  <w:marRight w:val="0"/>
                  <w:marTop w:val="0"/>
                  <w:marBottom w:val="0"/>
                  <w:divBdr>
                    <w:top w:val="none" w:sz="0" w:space="0" w:color="auto"/>
                    <w:left w:val="none" w:sz="0" w:space="0" w:color="auto"/>
                    <w:bottom w:val="none" w:sz="0" w:space="0" w:color="auto"/>
                    <w:right w:val="none" w:sz="0" w:space="0" w:color="auto"/>
                  </w:divBdr>
                  <w:divsChild>
                    <w:div w:id="905840212">
                      <w:marLeft w:val="0"/>
                      <w:marRight w:val="0"/>
                      <w:marTop w:val="0"/>
                      <w:marBottom w:val="0"/>
                      <w:divBdr>
                        <w:top w:val="none" w:sz="0" w:space="0" w:color="auto"/>
                        <w:left w:val="none" w:sz="0" w:space="0" w:color="auto"/>
                        <w:bottom w:val="none" w:sz="0" w:space="0" w:color="auto"/>
                        <w:right w:val="none" w:sz="0" w:space="0" w:color="auto"/>
                      </w:divBdr>
                      <w:divsChild>
                        <w:div w:id="42944558">
                          <w:marLeft w:val="0"/>
                          <w:marRight w:val="0"/>
                          <w:marTop w:val="0"/>
                          <w:marBottom w:val="0"/>
                          <w:divBdr>
                            <w:top w:val="none" w:sz="0" w:space="0" w:color="auto"/>
                            <w:left w:val="none" w:sz="0" w:space="0" w:color="auto"/>
                            <w:bottom w:val="none" w:sz="0" w:space="0" w:color="auto"/>
                            <w:right w:val="none" w:sz="0" w:space="0" w:color="auto"/>
                          </w:divBdr>
                          <w:divsChild>
                            <w:div w:id="891578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3028978">
                  <w:marLeft w:val="0"/>
                  <w:marRight w:val="0"/>
                  <w:marTop w:val="0"/>
                  <w:marBottom w:val="0"/>
                  <w:divBdr>
                    <w:top w:val="none" w:sz="0" w:space="0" w:color="auto"/>
                    <w:left w:val="none" w:sz="0" w:space="0" w:color="auto"/>
                    <w:bottom w:val="none" w:sz="0" w:space="0" w:color="auto"/>
                    <w:right w:val="none" w:sz="0" w:space="0" w:color="auto"/>
                  </w:divBdr>
                  <w:divsChild>
                    <w:div w:id="1734354513">
                      <w:marLeft w:val="0"/>
                      <w:marRight w:val="0"/>
                      <w:marTop w:val="0"/>
                      <w:marBottom w:val="0"/>
                      <w:divBdr>
                        <w:top w:val="none" w:sz="0" w:space="0" w:color="auto"/>
                        <w:left w:val="none" w:sz="0" w:space="0" w:color="auto"/>
                        <w:bottom w:val="none" w:sz="0" w:space="0" w:color="auto"/>
                        <w:right w:val="none" w:sz="0" w:space="0" w:color="auto"/>
                      </w:divBdr>
                      <w:divsChild>
                        <w:div w:id="14499900">
                          <w:marLeft w:val="0"/>
                          <w:marRight w:val="0"/>
                          <w:marTop w:val="0"/>
                          <w:marBottom w:val="75"/>
                          <w:divBdr>
                            <w:top w:val="none" w:sz="0" w:space="0" w:color="auto"/>
                            <w:left w:val="none" w:sz="0" w:space="0" w:color="auto"/>
                            <w:bottom w:val="none" w:sz="0" w:space="0" w:color="auto"/>
                            <w:right w:val="none" w:sz="0" w:space="0" w:color="auto"/>
                          </w:divBdr>
                        </w:div>
                        <w:div w:id="1171943075">
                          <w:marLeft w:val="0"/>
                          <w:marRight w:val="0"/>
                          <w:marTop w:val="300"/>
                          <w:marBottom w:val="0"/>
                          <w:divBdr>
                            <w:top w:val="none" w:sz="0" w:space="0" w:color="auto"/>
                            <w:left w:val="none" w:sz="0" w:space="0" w:color="auto"/>
                            <w:bottom w:val="none" w:sz="0" w:space="0" w:color="auto"/>
                            <w:right w:val="none" w:sz="0" w:space="0" w:color="auto"/>
                          </w:divBdr>
                        </w:div>
                        <w:div w:id="2115437264">
                          <w:marLeft w:val="0"/>
                          <w:marRight w:val="300"/>
                          <w:marTop w:val="0"/>
                          <w:marBottom w:val="0"/>
                          <w:divBdr>
                            <w:top w:val="none" w:sz="0" w:space="0" w:color="auto"/>
                            <w:left w:val="none" w:sz="0" w:space="0" w:color="auto"/>
                            <w:bottom w:val="none" w:sz="0" w:space="0" w:color="auto"/>
                            <w:right w:val="none" w:sz="0" w:space="0" w:color="auto"/>
                          </w:divBdr>
                        </w:div>
                        <w:div w:id="1610813618">
                          <w:marLeft w:val="0"/>
                          <w:marRight w:val="300"/>
                          <w:marTop w:val="0"/>
                          <w:marBottom w:val="0"/>
                          <w:divBdr>
                            <w:top w:val="none" w:sz="0" w:space="0" w:color="auto"/>
                            <w:left w:val="none" w:sz="0" w:space="0" w:color="auto"/>
                            <w:bottom w:val="none" w:sz="0" w:space="0" w:color="auto"/>
                            <w:right w:val="none" w:sz="0" w:space="0" w:color="auto"/>
                          </w:divBdr>
                        </w:div>
                        <w:div w:id="2040202487">
                          <w:marLeft w:val="0"/>
                          <w:marRight w:val="300"/>
                          <w:marTop w:val="0"/>
                          <w:marBottom w:val="0"/>
                          <w:divBdr>
                            <w:top w:val="none" w:sz="0" w:space="0" w:color="auto"/>
                            <w:left w:val="none" w:sz="0" w:space="0" w:color="auto"/>
                            <w:bottom w:val="none" w:sz="0" w:space="0" w:color="auto"/>
                            <w:right w:val="none" w:sz="0" w:space="0" w:color="auto"/>
                          </w:divBdr>
                        </w:div>
                        <w:div w:id="2026900387">
                          <w:marLeft w:val="0"/>
                          <w:marRight w:val="300"/>
                          <w:marTop w:val="0"/>
                          <w:marBottom w:val="0"/>
                          <w:divBdr>
                            <w:top w:val="none" w:sz="0" w:space="0" w:color="auto"/>
                            <w:left w:val="none" w:sz="0" w:space="0" w:color="auto"/>
                            <w:bottom w:val="none" w:sz="0" w:space="0" w:color="auto"/>
                            <w:right w:val="none" w:sz="0" w:space="0" w:color="auto"/>
                          </w:divBdr>
                        </w:div>
                        <w:div w:id="124544253">
                          <w:marLeft w:val="0"/>
                          <w:marRight w:val="300"/>
                          <w:marTop w:val="0"/>
                          <w:marBottom w:val="0"/>
                          <w:divBdr>
                            <w:top w:val="none" w:sz="0" w:space="0" w:color="auto"/>
                            <w:left w:val="none" w:sz="0" w:space="0" w:color="auto"/>
                            <w:bottom w:val="none" w:sz="0" w:space="0" w:color="auto"/>
                            <w:right w:val="none" w:sz="0" w:space="0" w:color="auto"/>
                          </w:divBdr>
                        </w:div>
                        <w:div w:id="1728339211">
                          <w:marLeft w:val="0"/>
                          <w:marRight w:val="300"/>
                          <w:marTop w:val="0"/>
                          <w:marBottom w:val="0"/>
                          <w:divBdr>
                            <w:top w:val="none" w:sz="0" w:space="0" w:color="auto"/>
                            <w:left w:val="none" w:sz="0" w:space="0" w:color="auto"/>
                            <w:bottom w:val="none" w:sz="0" w:space="0" w:color="auto"/>
                            <w:right w:val="none" w:sz="0" w:space="0" w:color="auto"/>
                          </w:divBdr>
                        </w:div>
                        <w:div w:id="144780297">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 w:id="1215585935">
                  <w:marLeft w:val="0"/>
                  <w:marRight w:val="0"/>
                  <w:marTop w:val="0"/>
                  <w:marBottom w:val="0"/>
                  <w:divBdr>
                    <w:top w:val="none" w:sz="0" w:space="0" w:color="auto"/>
                    <w:left w:val="none" w:sz="0" w:space="0" w:color="auto"/>
                    <w:bottom w:val="none" w:sz="0" w:space="0" w:color="auto"/>
                    <w:right w:val="none" w:sz="0" w:space="0" w:color="auto"/>
                  </w:divBdr>
                  <w:divsChild>
                    <w:div w:id="1849444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4943929">
          <w:marLeft w:val="0"/>
          <w:marRight w:val="0"/>
          <w:marTop w:val="0"/>
          <w:marBottom w:val="0"/>
          <w:divBdr>
            <w:top w:val="none" w:sz="0" w:space="0" w:color="auto"/>
            <w:left w:val="none" w:sz="0" w:space="0" w:color="auto"/>
            <w:bottom w:val="none" w:sz="0" w:space="0" w:color="auto"/>
            <w:right w:val="none" w:sz="0" w:space="0" w:color="auto"/>
          </w:divBdr>
          <w:divsChild>
            <w:div w:id="728773364">
              <w:marLeft w:val="0"/>
              <w:marRight w:val="0"/>
              <w:marTop w:val="450"/>
              <w:marBottom w:val="450"/>
              <w:divBdr>
                <w:top w:val="none" w:sz="0" w:space="0" w:color="auto"/>
                <w:left w:val="none" w:sz="0" w:space="0" w:color="auto"/>
                <w:bottom w:val="none" w:sz="0" w:space="0" w:color="auto"/>
                <w:right w:val="none" w:sz="0" w:space="0" w:color="auto"/>
              </w:divBdr>
              <w:divsChild>
                <w:div w:id="1995717767">
                  <w:marLeft w:val="0"/>
                  <w:marRight w:val="0"/>
                  <w:marTop w:val="0"/>
                  <w:marBottom w:val="300"/>
                  <w:divBdr>
                    <w:top w:val="none" w:sz="0" w:space="0" w:color="auto"/>
                    <w:left w:val="none" w:sz="0" w:space="0" w:color="auto"/>
                    <w:bottom w:val="none" w:sz="0" w:space="0" w:color="auto"/>
                    <w:right w:val="none" w:sz="0" w:space="0" w:color="auto"/>
                  </w:divBdr>
                  <w:divsChild>
                    <w:div w:id="714693201">
                      <w:marLeft w:val="300"/>
                      <w:marRight w:val="300"/>
                      <w:marTop w:val="300"/>
                      <w:marBottom w:val="300"/>
                      <w:divBdr>
                        <w:top w:val="none" w:sz="0" w:space="0" w:color="auto"/>
                        <w:left w:val="none" w:sz="0" w:space="0" w:color="auto"/>
                        <w:bottom w:val="none" w:sz="0" w:space="0" w:color="auto"/>
                        <w:right w:val="none" w:sz="0" w:space="0" w:color="auto"/>
                      </w:divBdr>
                      <w:divsChild>
                        <w:div w:id="2974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061034">
                  <w:marLeft w:val="0"/>
                  <w:marRight w:val="0"/>
                  <w:marTop w:val="0"/>
                  <w:marBottom w:val="300"/>
                  <w:divBdr>
                    <w:top w:val="none" w:sz="0" w:space="0" w:color="auto"/>
                    <w:left w:val="none" w:sz="0" w:space="0" w:color="auto"/>
                    <w:bottom w:val="none" w:sz="0" w:space="0" w:color="auto"/>
                    <w:right w:val="none" w:sz="0" w:space="0" w:color="auto"/>
                  </w:divBdr>
                  <w:divsChild>
                    <w:div w:id="592856225">
                      <w:marLeft w:val="300"/>
                      <w:marRight w:val="300"/>
                      <w:marTop w:val="300"/>
                      <w:marBottom w:val="300"/>
                      <w:divBdr>
                        <w:top w:val="none" w:sz="0" w:space="0" w:color="auto"/>
                        <w:left w:val="none" w:sz="0" w:space="0" w:color="auto"/>
                        <w:bottom w:val="none" w:sz="0" w:space="0" w:color="auto"/>
                        <w:right w:val="none" w:sz="0" w:space="0" w:color="auto"/>
                      </w:divBdr>
                      <w:divsChild>
                        <w:div w:id="1823157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912857">
                  <w:marLeft w:val="0"/>
                  <w:marRight w:val="0"/>
                  <w:marTop w:val="0"/>
                  <w:marBottom w:val="0"/>
                  <w:divBdr>
                    <w:top w:val="none" w:sz="0" w:space="0" w:color="auto"/>
                    <w:left w:val="none" w:sz="0" w:space="0" w:color="auto"/>
                    <w:bottom w:val="none" w:sz="0" w:space="0" w:color="auto"/>
                    <w:right w:val="none" w:sz="0" w:space="0" w:color="auto"/>
                  </w:divBdr>
                  <w:divsChild>
                    <w:div w:id="1684938757">
                      <w:marLeft w:val="300"/>
                      <w:marRight w:val="300"/>
                      <w:marTop w:val="300"/>
                      <w:marBottom w:val="300"/>
                      <w:divBdr>
                        <w:top w:val="none" w:sz="0" w:space="0" w:color="auto"/>
                        <w:left w:val="none" w:sz="0" w:space="0" w:color="auto"/>
                        <w:bottom w:val="none" w:sz="0" w:space="0" w:color="auto"/>
                        <w:right w:val="none" w:sz="0" w:space="0" w:color="auto"/>
                      </w:divBdr>
                    </w:div>
                  </w:divsChild>
                </w:div>
              </w:divsChild>
            </w:div>
          </w:divsChild>
        </w:div>
        <w:div w:id="1653217144">
          <w:marLeft w:val="0"/>
          <w:marRight w:val="0"/>
          <w:marTop w:val="0"/>
          <w:marBottom w:val="0"/>
          <w:divBdr>
            <w:top w:val="none" w:sz="0" w:space="0" w:color="auto"/>
            <w:left w:val="none" w:sz="0" w:space="0" w:color="auto"/>
            <w:bottom w:val="none" w:sz="0" w:space="0" w:color="auto"/>
            <w:right w:val="none" w:sz="0" w:space="0" w:color="auto"/>
          </w:divBdr>
          <w:divsChild>
            <w:div w:id="438333497">
              <w:marLeft w:val="0"/>
              <w:marRight w:val="0"/>
              <w:marTop w:val="0"/>
              <w:marBottom w:val="0"/>
              <w:divBdr>
                <w:top w:val="none" w:sz="0" w:space="0" w:color="auto"/>
                <w:left w:val="none" w:sz="0" w:space="0" w:color="auto"/>
                <w:bottom w:val="none" w:sz="0" w:space="0" w:color="auto"/>
                <w:right w:val="none" w:sz="0" w:space="0" w:color="auto"/>
              </w:divBdr>
              <w:divsChild>
                <w:div w:id="1959601406">
                  <w:marLeft w:val="0"/>
                  <w:marRight w:val="0"/>
                  <w:marTop w:val="0"/>
                  <w:marBottom w:val="0"/>
                  <w:divBdr>
                    <w:top w:val="none" w:sz="0" w:space="0" w:color="auto"/>
                    <w:left w:val="none" w:sz="0" w:space="0" w:color="auto"/>
                    <w:bottom w:val="none" w:sz="0" w:space="0" w:color="auto"/>
                    <w:right w:val="none" w:sz="0" w:space="0" w:color="auto"/>
                  </w:divBdr>
                </w:div>
                <w:div w:id="10021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1572929">
      <w:bodyDiv w:val="1"/>
      <w:marLeft w:val="0"/>
      <w:marRight w:val="0"/>
      <w:marTop w:val="0"/>
      <w:marBottom w:val="0"/>
      <w:divBdr>
        <w:top w:val="none" w:sz="0" w:space="0" w:color="auto"/>
        <w:left w:val="none" w:sz="0" w:space="0" w:color="auto"/>
        <w:bottom w:val="none" w:sz="0" w:space="0" w:color="auto"/>
        <w:right w:val="none" w:sz="0" w:space="0" w:color="auto"/>
      </w:divBdr>
      <w:divsChild>
        <w:div w:id="203106421">
          <w:marLeft w:val="360"/>
          <w:marRight w:val="0"/>
          <w:marTop w:val="200"/>
          <w:marBottom w:val="0"/>
          <w:divBdr>
            <w:top w:val="none" w:sz="0" w:space="0" w:color="auto"/>
            <w:left w:val="none" w:sz="0" w:space="0" w:color="auto"/>
            <w:bottom w:val="none" w:sz="0" w:space="0" w:color="auto"/>
            <w:right w:val="none" w:sz="0" w:space="0" w:color="auto"/>
          </w:divBdr>
        </w:div>
        <w:div w:id="1477642702">
          <w:marLeft w:val="360"/>
          <w:marRight w:val="0"/>
          <w:marTop w:val="200"/>
          <w:marBottom w:val="0"/>
          <w:divBdr>
            <w:top w:val="none" w:sz="0" w:space="0" w:color="auto"/>
            <w:left w:val="none" w:sz="0" w:space="0" w:color="auto"/>
            <w:bottom w:val="none" w:sz="0" w:space="0" w:color="auto"/>
            <w:right w:val="none" w:sz="0" w:space="0" w:color="auto"/>
          </w:divBdr>
        </w:div>
        <w:div w:id="799768448">
          <w:marLeft w:val="360"/>
          <w:marRight w:val="0"/>
          <w:marTop w:val="200"/>
          <w:marBottom w:val="0"/>
          <w:divBdr>
            <w:top w:val="none" w:sz="0" w:space="0" w:color="auto"/>
            <w:left w:val="none" w:sz="0" w:space="0" w:color="auto"/>
            <w:bottom w:val="none" w:sz="0" w:space="0" w:color="auto"/>
            <w:right w:val="none" w:sz="0" w:space="0" w:color="auto"/>
          </w:divBdr>
        </w:div>
        <w:div w:id="1735198316">
          <w:marLeft w:val="360"/>
          <w:marRight w:val="0"/>
          <w:marTop w:val="200"/>
          <w:marBottom w:val="0"/>
          <w:divBdr>
            <w:top w:val="none" w:sz="0" w:space="0" w:color="auto"/>
            <w:left w:val="none" w:sz="0" w:space="0" w:color="auto"/>
            <w:bottom w:val="none" w:sz="0" w:space="0" w:color="auto"/>
            <w:right w:val="none" w:sz="0" w:space="0" w:color="auto"/>
          </w:divBdr>
        </w:div>
      </w:divsChild>
    </w:div>
    <w:div w:id="1666475076">
      <w:bodyDiv w:val="1"/>
      <w:marLeft w:val="0"/>
      <w:marRight w:val="0"/>
      <w:marTop w:val="0"/>
      <w:marBottom w:val="0"/>
      <w:divBdr>
        <w:top w:val="none" w:sz="0" w:space="0" w:color="auto"/>
        <w:left w:val="none" w:sz="0" w:space="0" w:color="auto"/>
        <w:bottom w:val="none" w:sz="0" w:space="0" w:color="auto"/>
        <w:right w:val="none" w:sz="0" w:space="0" w:color="auto"/>
      </w:divBdr>
    </w:div>
    <w:div w:id="1677801512">
      <w:bodyDiv w:val="1"/>
      <w:marLeft w:val="0"/>
      <w:marRight w:val="0"/>
      <w:marTop w:val="0"/>
      <w:marBottom w:val="0"/>
      <w:divBdr>
        <w:top w:val="none" w:sz="0" w:space="0" w:color="auto"/>
        <w:left w:val="none" w:sz="0" w:space="0" w:color="auto"/>
        <w:bottom w:val="none" w:sz="0" w:space="0" w:color="auto"/>
        <w:right w:val="none" w:sz="0" w:space="0" w:color="auto"/>
      </w:divBdr>
    </w:div>
    <w:div w:id="1678536527">
      <w:bodyDiv w:val="1"/>
      <w:marLeft w:val="0"/>
      <w:marRight w:val="0"/>
      <w:marTop w:val="0"/>
      <w:marBottom w:val="0"/>
      <w:divBdr>
        <w:top w:val="none" w:sz="0" w:space="0" w:color="auto"/>
        <w:left w:val="none" w:sz="0" w:space="0" w:color="auto"/>
        <w:bottom w:val="none" w:sz="0" w:space="0" w:color="auto"/>
        <w:right w:val="none" w:sz="0" w:space="0" w:color="auto"/>
      </w:divBdr>
      <w:divsChild>
        <w:div w:id="1693608345">
          <w:marLeft w:val="547"/>
          <w:marRight w:val="0"/>
          <w:marTop w:val="40"/>
          <w:marBottom w:val="0"/>
          <w:divBdr>
            <w:top w:val="none" w:sz="0" w:space="0" w:color="auto"/>
            <w:left w:val="none" w:sz="0" w:space="0" w:color="auto"/>
            <w:bottom w:val="none" w:sz="0" w:space="0" w:color="auto"/>
            <w:right w:val="none" w:sz="0" w:space="0" w:color="auto"/>
          </w:divBdr>
        </w:div>
        <w:div w:id="1999577829">
          <w:marLeft w:val="547"/>
          <w:marRight w:val="0"/>
          <w:marTop w:val="40"/>
          <w:marBottom w:val="0"/>
          <w:divBdr>
            <w:top w:val="none" w:sz="0" w:space="0" w:color="auto"/>
            <w:left w:val="none" w:sz="0" w:space="0" w:color="auto"/>
            <w:bottom w:val="none" w:sz="0" w:space="0" w:color="auto"/>
            <w:right w:val="none" w:sz="0" w:space="0" w:color="auto"/>
          </w:divBdr>
        </w:div>
        <w:div w:id="1741442399">
          <w:marLeft w:val="547"/>
          <w:marRight w:val="0"/>
          <w:marTop w:val="40"/>
          <w:marBottom w:val="0"/>
          <w:divBdr>
            <w:top w:val="none" w:sz="0" w:space="0" w:color="auto"/>
            <w:left w:val="none" w:sz="0" w:space="0" w:color="auto"/>
            <w:bottom w:val="none" w:sz="0" w:space="0" w:color="auto"/>
            <w:right w:val="none" w:sz="0" w:space="0" w:color="auto"/>
          </w:divBdr>
        </w:div>
      </w:divsChild>
    </w:div>
    <w:div w:id="1716853513">
      <w:bodyDiv w:val="1"/>
      <w:marLeft w:val="0"/>
      <w:marRight w:val="0"/>
      <w:marTop w:val="0"/>
      <w:marBottom w:val="0"/>
      <w:divBdr>
        <w:top w:val="none" w:sz="0" w:space="0" w:color="auto"/>
        <w:left w:val="none" w:sz="0" w:space="0" w:color="auto"/>
        <w:bottom w:val="none" w:sz="0" w:space="0" w:color="auto"/>
        <w:right w:val="none" w:sz="0" w:space="0" w:color="auto"/>
      </w:divBdr>
      <w:divsChild>
        <w:div w:id="1518812781">
          <w:marLeft w:val="547"/>
          <w:marRight w:val="0"/>
          <w:marTop w:val="0"/>
          <w:marBottom w:val="0"/>
          <w:divBdr>
            <w:top w:val="none" w:sz="0" w:space="0" w:color="auto"/>
            <w:left w:val="none" w:sz="0" w:space="0" w:color="auto"/>
            <w:bottom w:val="none" w:sz="0" w:space="0" w:color="auto"/>
            <w:right w:val="none" w:sz="0" w:space="0" w:color="auto"/>
          </w:divBdr>
        </w:div>
        <w:div w:id="1526216420">
          <w:marLeft w:val="547"/>
          <w:marRight w:val="0"/>
          <w:marTop w:val="128"/>
          <w:marBottom w:val="0"/>
          <w:divBdr>
            <w:top w:val="none" w:sz="0" w:space="0" w:color="auto"/>
            <w:left w:val="none" w:sz="0" w:space="0" w:color="auto"/>
            <w:bottom w:val="none" w:sz="0" w:space="0" w:color="auto"/>
            <w:right w:val="none" w:sz="0" w:space="0" w:color="auto"/>
          </w:divBdr>
        </w:div>
        <w:div w:id="1130972558">
          <w:marLeft w:val="547"/>
          <w:marRight w:val="0"/>
          <w:marTop w:val="128"/>
          <w:marBottom w:val="0"/>
          <w:divBdr>
            <w:top w:val="none" w:sz="0" w:space="0" w:color="auto"/>
            <w:left w:val="none" w:sz="0" w:space="0" w:color="auto"/>
            <w:bottom w:val="none" w:sz="0" w:space="0" w:color="auto"/>
            <w:right w:val="none" w:sz="0" w:space="0" w:color="auto"/>
          </w:divBdr>
        </w:div>
      </w:divsChild>
    </w:div>
    <w:div w:id="1723477136">
      <w:bodyDiv w:val="1"/>
      <w:marLeft w:val="0"/>
      <w:marRight w:val="0"/>
      <w:marTop w:val="0"/>
      <w:marBottom w:val="0"/>
      <w:divBdr>
        <w:top w:val="none" w:sz="0" w:space="0" w:color="auto"/>
        <w:left w:val="none" w:sz="0" w:space="0" w:color="auto"/>
        <w:bottom w:val="none" w:sz="0" w:space="0" w:color="auto"/>
        <w:right w:val="none" w:sz="0" w:space="0" w:color="auto"/>
      </w:divBdr>
      <w:divsChild>
        <w:div w:id="1976334279">
          <w:marLeft w:val="547"/>
          <w:marRight w:val="0"/>
          <w:marTop w:val="0"/>
          <w:marBottom w:val="0"/>
          <w:divBdr>
            <w:top w:val="none" w:sz="0" w:space="0" w:color="auto"/>
            <w:left w:val="none" w:sz="0" w:space="0" w:color="auto"/>
            <w:bottom w:val="none" w:sz="0" w:space="0" w:color="auto"/>
            <w:right w:val="none" w:sz="0" w:space="0" w:color="auto"/>
          </w:divBdr>
        </w:div>
        <w:div w:id="95641831">
          <w:marLeft w:val="547"/>
          <w:marRight w:val="0"/>
          <w:marTop w:val="0"/>
          <w:marBottom w:val="0"/>
          <w:divBdr>
            <w:top w:val="none" w:sz="0" w:space="0" w:color="auto"/>
            <w:left w:val="none" w:sz="0" w:space="0" w:color="auto"/>
            <w:bottom w:val="none" w:sz="0" w:space="0" w:color="auto"/>
            <w:right w:val="none" w:sz="0" w:space="0" w:color="auto"/>
          </w:divBdr>
        </w:div>
        <w:div w:id="1278676939">
          <w:marLeft w:val="360"/>
          <w:marRight w:val="0"/>
          <w:marTop w:val="112"/>
          <w:marBottom w:val="0"/>
          <w:divBdr>
            <w:top w:val="none" w:sz="0" w:space="0" w:color="auto"/>
            <w:left w:val="none" w:sz="0" w:space="0" w:color="auto"/>
            <w:bottom w:val="none" w:sz="0" w:space="0" w:color="auto"/>
            <w:right w:val="none" w:sz="0" w:space="0" w:color="auto"/>
          </w:divBdr>
        </w:div>
        <w:div w:id="1276055127">
          <w:marLeft w:val="1080"/>
          <w:marRight w:val="0"/>
          <w:marTop w:val="96"/>
          <w:marBottom w:val="0"/>
          <w:divBdr>
            <w:top w:val="none" w:sz="0" w:space="0" w:color="auto"/>
            <w:left w:val="none" w:sz="0" w:space="0" w:color="auto"/>
            <w:bottom w:val="none" w:sz="0" w:space="0" w:color="auto"/>
            <w:right w:val="none" w:sz="0" w:space="0" w:color="auto"/>
          </w:divBdr>
        </w:div>
        <w:div w:id="1080323806">
          <w:marLeft w:val="1080"/>
          <w:marRight w:val="0"/>
          <w:marTop w:val="96"/>
          <w:marBottom w:val="0"/>
          <w:divBdr>
            <w:top w:val="none" w:sz="0" w:space="0" w:color="auto"/>
            <w:left w:val="none" w:sz="0" w:space="0" w:color="auto"/>
            <w:bottom w:val="none" w:sz="0" w:space="0" w:color="auto"/>
            <w:right w:val="none" w:sz="0" w:space="0" w:color="auto"/>
          </w:divBdr>
        </w:div>
      </w:divsChild>
    </w:div>
    <w:div w:id="1729648608">
      <w:bodyDiv w:val="1"/>
      <w:marLeft w:val="0"/>
      <w:marRight w:val="0"/>
      <w:marTop w:val="0"/>
      <w:marBottom w:val="0"/>
      <w:divBdr>
        <w:top w:val="none" w:sz="0" w:space="0" w:color="auto"/>
        <w:left w:val="none" w:sz="0" w:space="0" w:color="auto"/>
        <w:bottom w:val="none" w:sz="0" w:space="0" w:color="auto"/>
        <w:right w:val="none" w:sz="0" w:space="0" w:color="auto"/>
      </w:divBdr>
      <w:divsChild>
        <w:div w:id="1063715369">
          <w:marLeft w:val="806"/>
          <w:marRight w:val="0"/>
          <w:marTop w:val="200"/>
          <w:marBottom w:val="0"/>
          <w:divBdr>
            <w:top w:val="none" w:sz="0" w:space="0" w:color="auto"/>
            <w:left w:val="none" w:sz="0" w:space="0" w:color="auto"/>
            <w:bottom w:val="none" w:sz="0" w:space="0" w:color="auto"/>
            <w:right w:val="none" w:sz="0" w:space="0" w:color="auto"/>
          </w:divBdr>
        </w:div>
      </w:divsChild>
    </w:div>
    <w:div w:id="1771389786">
      <w:bodyDiv w:val="1"/>
      <w:marLeft w:val="0"/>
      <w:marRight w:val="0"/>
      <w:marTop w:val="0"/>
      <w:marBottom w:val="0"/>
      <w:divBdr>
        <w:top w:val="none" w:sz="0" w:space="0" w:color="auto"/>
        <w:left w:val="none" w:sz="0" w:space="0" w:color="auto"/>
        <w:bottom w:val="none" w:sz="0" w:space="0" w:color="auto"/>
        <w:right w:val="none" w:sz="0" w:space="0" w:color="auto"/>
      </w:divBdr>
    </w:div>
    <w:div w:id="1776628828">
      <w:bodyDiv w:val="1"/>
      <w:marLeft w:val="0"/>
      <w:marRight w:val="0"/>
      <w:marTop w:val="0"/>
      <w:marBottom w:val="0"/>
      <w:divBdr>
        <w:top w:val="none" w:sz="0" w:space="0" w:color="auto"/>
        <w:left w:val="none" w:sz="0" w:space="0" w:color="auto"/>
        <w:bottom w:val="none" w:sz="0" w:space="0" w:color="auto"/>
        <w:right w:val="none" w:sz="0" w:space="0" w:color="auto"/>
      </w:divBdr>
      <w:divsChild>
        <w:div w:id="845022630">
          <w:marLeft w:val="720"/>
          <w:marRight w:val="0"/>
          <w:marTop w:val="336"/>
          <w:marBottom w:val="0"/>
          <w:divBdr>
            <w:top w:val="none" w:sz="0" w:space="0" w:color="auto"/>
            <w:left w:val="none" w:sz="0" w:space="0" w:color="auto"/>
            <w:bottom w:val="none" w:sz="0" w:space="0" w:color="auto"/>
            <w:right w:val="none" w:sz="0" w:space="0" w:color="auto"/>
          </w:divBdr>
        </w:div>
        <w:div w:id="1047535631">
          <w:marLeft w:val="720"/>
          <w:marRight w:val="0"/>
          <w:marTop w:val="336"/>
          <w:marBottom w:val="0"/>
          <w:divBdr>
            <w:top w:val="none" w:sz="0" w:space="0" w:color="auto"/>
            <w:left w:val="none" w:sz="0" w:space="0" w:color="auto"/>
            <w:bottom w:val="none" w:sz="0" w:space="0" w:color="auto"/>
            <w:right w:val="none" w:sz="0" w:space="0" w:color="auto"/>
          </w:divBdr>
        </w:div>
        <w:div w:id="955330710">
          <w:marLeft w:val="720"/>
          <w:marRight w:val="0"/>
          <w:marTop w:val="336"/>
          <w:marBottom w:val="0"/>
          <w:divBdr>
            <w:top w:val="none" w:sz="0" w:space="0" w:color="auto"/>
            <w:left w:val="none" w:sz="0" w:space="0" w:color="auto"/>
            <w:bottom w:val="none" w:sz="0" w:space="0" w:color="auto"/>
            <w:right w:val="none" w:sz="0" w:space="0" w:color="auto"/>
          </w:divBdr>
        </w:div>
        <w:div w:id="1699430284">
          <w:marLeft w:val="720"/>
          <w:marRight w:val="0"/>
          <w:marTop w:val="336"/>
          <w:marBottom w:val="0"/>
          <w:divBdr>
            <w:top w:val="none" w:sz="0" w:space="0" w:color="auto"/>
            <w:left w:val="none" w:sz="0" w:space="0" w:color="auto"/>
            <w:bottom w:val="none" w:sz="0" w:space="0" w:color="auto"/>
            <w:right w:val="none" w:sz="0" w:space="0" w:color="auto"/>
          </w:divBdr>
        </w:div>
      </w:divsChild>
    </w:div>
    <w:div w:id="1841315446">
      <w:bodyDiv w:val="1"/>
      <w:marLeft w:val="0"/>
      <w:marRight w:val="0"/>
      <w:marTop w:val="0"/>
      <w:marBottom w:val="0"/>
      <w:divBdr>
        <w:top w:val="none" w:sz="0" w:space="0" w:color="auto"/>
        <w:left w:val="none" w:sz="0" w:space="0" w:color="auto"/>
        <w:bottom w:val="none" w:sz="0" w:space="0" w:color="auto"/>
        <w:right w:val="none" w:sz="0" w:space="0" w:color="auto"/>
      </w:divBdr>
      <w:divsChild>
        <w:div w:id="58066140">
          <w:marLeft w:val="547"/>
          <w:marRight w:val="0"/>
          <w:marTop w:val="154"/>
          <w:marBottom w:val="0"/>
          <w:divBdr>
            <w:top w:val="none" w:sz="0" w:space="0" w:color="auto"/>
            <w:left w:val="none" w:sz="0" w:space="0" w:color="auto"/>
            <w:bottom w:val="none" w:sz="0" w:space="0" w:color="auto"/>
            <w:right w:val="none" w:sz="0" w:space="0" w:color="auto"/>
          </w:divBdr>
        </w:div>
        <w:div w:id="242682755">
          <w:marLeft w:val="547"/>
          <w:marRight w:val="0"/>
          <w:marTop w:val="154"/>
          <w:marBottom w:val="0"/>
          <w:divBdr>
            <w:top w:val="none" w:sz="0" w:space="0" w:color="auto"/>
            <w:left w:val="none" w:sz="0" w:space="0" w:color="auto"/>
            <w:bottom w:val="none" w:sz="0" w:space="0" w:color="auto"/>
            <w:right w:val="none" w:sz="0" w:space="0" w:color="auto"/>
          </w:divBdr>
        </w:div>
        <w:div w:id="1347714466">
          <w:marLeft w:val="547"/>
          <w:marRight w:val="0"/>
          <w:marTop w:val="154"/>
          <w:marBottom w:val="0"/>
          <w:divBdr>
            <w:top w:val="none" w:sz="0" w:space="0" w:color="auto"/>
            <w:left w:val="none" w:sz="0" w:space="0" w:color="auto"/>
            <w:bottom w:val="none" w:sz="0" w:space="0" w:color="auto"/>
            <w:right w:val="none" w:sz="0" w:space="0" w:color="auto"/>
          </w:divBdr>
        </w:div>
      </w:divsChild>
    </w:div>
    <w:div w:id="1902672028">
      <w:bodyDiv w:val="1"/>
      <w:marLeft w:val="0"/>
      <w:marRight w:val="0"/>
      <w:marTop w:val="0"/>
      <w:marBottom w:val="0"/>
      <w:divBdr>
        <w:top w:val="none" w:sz="0" w:space="0" w:color="auto"/>
        <w:left w:val="none" w:sz="0" w:space="0" w:color="auto"/>
        <w:bottom w:val="none" w:sz="0" w:space="0" w:color="auto"/>
        <w:right w:val="none" w:sz="0" w:space="0" w:color="auto"/>
      </w:divBdr>
      <w:divsChild>
        <w:div w:id="1646085904">
          <w:marLeft w:val="360"/>
          <w:marRight w:val="0"/>
          <w:marTop w:val="140"/>
          <w:marBottom w:val="0"/>
          <w:divBdr>
            <w:top w:val="none" w:sz="0" w:space="0" w:color="auto"/>
            <w:left w:val="none" w:sz="0" w:space="0" w:color="auto"/>
            <w:bottom w:val="none" w:sz="0" w:space="0" w:color="auto"/>
            <w:right w:val="none" w:sz="0" w:space="0" w:color="auto"/>
          </w:divBdr>
        </w:div>
        <w:div w:id="360282765">
          <w:marLeft w:val="360"/>
          <w:marRight w:val="0"/>
          <w:marTop w:val="140"/>
          <w:marBottom w:val="0"/>
          <w:divBdr>
            <w:top w:val="none" w:sz="0" w:space="0" w:color="auto"/>
            <w:left w:val="none" w:sz="0" w:space="0" w:color="auto"/>
            <w:bottom w:val="none" w:sz="0" w:space="0" w:color="auto"/>
            <w:right w:val="none" w:sz="0" w:space="0" w:color="auto"/>
          </w:divBdr>
        </w:div>
        <w:div w:id="189730724">
          <w:marLeft w:val="360"/>
          <w:marRight w:val="0"/>
          <w:marTop w:val="140"/>
          <w:marBottom w:val="0"/>
          <w:divBdr>
            <w:top w:val="none" w:sz="0" w:space="0" w:color="auto"/>
            <w:left w:val="none" w:sz="0" w:space="0" w:color="auto"/>
            <w:bottom w:val="none" w:sz="0" w:space="0" w:color="auto"/>
            <w:right w:val="none" w:sz="0" w:space="0" w:color="auto"/>
          </w:divBdr>
        </w:div>
        <w:div w:id="1752505442">
          <w:marLeft w:val="360"/>
          <w:marRight w:val="0"/>
          <w:marTop w:val="140"/>
          <w:marBottom w:val="0"/>
          <w:divBdr>
            <w:top w:val="none" w:sz="0" w:space="0" w:color="auto"/>
            <w:left w:val="none" w:sz="0" w:space="0" w:color="auto"/>
            <w:bottom w:val="none" w:sz="0" w:space="0" w:color="auto"/>
            <w:right w:val="none" w:sz="0" w:space="0" w:color="auto"/>
          </w:divBdr>
        </w:div>
      </w:divsChild>
    </w:div>
    <w:div w:id="1905481732">
      <w:bodyDiv w:val="1"/>
      <w:marLeft w:val="0"/>
      <w:marRight w:val="0"/>
      <w:marTop w:val="0"/>
      <w:marBottom w:val="0"/>
      <w:divBdr>
        <w:top w:val="none" w:sz="0" w:space="0" w:color="auto"/>
        <w:left w:val="none" w:sz="0" w:space="0" w:color="auto"/>
        <w:bottom w:val="none" w:sz="0" w:space="0" w:color="auto"/>
        <w:right w:val="none" w:sz="0" w:space="0" w:color="auto"/>
      </w:divBdr>
    </w:div>
    <w:div w:id="1966807808">
      <w:bodyDiv w:val="1"/>
      <w:marLeft w:val="0"/>
      <w:marRight w:val="0"/>
      <w:marTop w:val="0"/>
      <w:marBottom w:val="0"/>
      <w:divBdr>
        <w:top w:val="none" w:sz="0" w:space="0" w:color="auto"/>
        <w:left w:val="none" w:sz="0" w:space="0" w:color="auto"/>
        <w:bottom w:val="none" w:sz="0" w:space="0" w:color="auto"/>
        <w:right w:val="none" w:sz="0" w:space="0" w:color="auto"/>
      </w:divBdr>
    </w:div>
    <w:div w:id="1970822446">
      <w:bodyDiv w:val="1"/>
      <w:marLeft w:val="0"/>
      <w:marRight w:val="0"/>
      <w:marTop w:val="0"/>
      <w:marBottom w:val="0"/>
      <w:divBdr>
        <w:top w:val="none" w:sz="0" w:space="0" w:color="auto"/>
        <w:left w:val="none" w:sz="0" w:space="0" w:color="auto"/>
        <w:bottom w:val="none" w:sz="0" w:space="0" w:color="auto"/>
        <w:right w:val="none" w:sz="0" w:space="0" w:color="auto"/>
      </w:divBdr>
    </w:div>
    <w:div w:id="1984432227">
      <w:bodyDiv w:val="1"/>
      <w:marLeft w:val="0"/>
      <w:marRight w:val="0"/>
      <w:marTop w:val="0"/>
      <w:marBottom w:val="0"/>
      <w:divBdr>
        <w:top w:val="none" w:sz="0" w:space="0" w:color="auto"/>
        <w:left w:val="none" w:sz="0" w:space="0" w:color="auto"/>
        <w:bottom w:val="none" w:sz="0" w:space="0" w:color="auto"/>
        <w:right w:val="none" w:sz="0" w:space="0" w:color="auto"/>
      </w:divBdr>
    </w:div>
    <w:div w:id="1985890217">
      <w:bodyDiv w:val="1"/>
      <w:marLeft w:val="0"/>
      <w:marRight w:val="0"/>
      <w:marTop w:val="0"/>
      <w:marBottom w:val="0"/>
      <w:divBdr>
        <w:top w:val="none" w:sz="0" w:space="0" w:color="auto"/>
        <w:left w:val="none" w:sz="0" w:space="0" w:color="auto"/>
        <w:bottom w:val="none" w:sz="0" w:space="0" w:color="auto"/>
        <w:right w:val="none" w:sz="0" w:space="0" w:color="auto"/>
      </w:divBdr>
    </w:div>
    <w:div w:id="2047564607">
      <w:bodyDiv w:val="1"/>
      <w:marLeft w:val="0"/>
      <w:marRight w:val="0"/>
      <w:marTop w:val="0"/>
      <w:marBottom w:val="0"/>
      <w:divBdr>
        <w:top w:val="none" w:sz="0" w:space="0" w:color="auto"/>
        <w:left w:val="none" w:sz="0" w:space="0" w:color="auto"/>
        <w:bottom w:val="none" w:sz="0" w:space="0" w:color="auto"/>
        <w:right w:val="none" w:sz="0" w:space="0" w:color="auto"/>
      </w:divBdr>
    </w:div>
    <w:div w:id="2059624692">
      <w:bodyDiv w:val="1"/>
      <w:marLeft w:val="0"/>
      <w:marRight w:val="0"/>
      <w:marTop w:val="0"/>
      <w:marBottom w:val="0"/>
      <w:divBdr>
        <w:top w:val="none" w:sz="0" w:space="0" w:color="auto"/>
        <w:left w:val="none" w:sz="0" w:space="0" w:color="auto"/>
        <w:bottom w:val="none" w:sz="0" w:space="0" w:color="auto"/>
        <w:right w:val="none" w:sz="0" w:space="0" w:color="auto"/>
      </w:divBdr>
    </w:div>
    <w:div w:id="2063476784">
      <w:bodyDiv w:val="1"/>
      <w:marLeft w:val="0"/>
      <w:marRight w:val="0"/>
      <w:marTop w:val="0"/>
      <w:marBottom w:val="0"/>
      <w:divBdr>
        <w:top w:val="none" w:sz="0" w:space="0" w:color="auto"/>
        <w:left w:val="none" w:sz="0" w:space="0" w:color="auto"/>
        <w:bottom w:val="none" w:sz="0" w:space="0" w:color="auto"/>
        <w:right w:val="none" w:sz="0" w:space="0" w:color="auto"/>
      </w:divBdr>
      <w:divsChild>
        <w:div w:id="102772770">
          <w:marLeft w:val="360"/>
          <w:marRight w:val="0"/>
          <w:marTop w:val="280"/>
          <w:marBottom w:val="0"/>
          <w:divBdr>
            <w:top w:val="none" w:sz="0" w:space="0" w:color="auto"/>
            <w:left w:val="none" w:sz="0" w:space="0" w:color="auto"/>
            <w:bottom w:val="none" w:sz="0" w:space="0" w:color="auto"/>
            <w:right w:val="none" w:sz="0" w:space="0" w:color="auto"/>
          </w:divBdr>
        </w:div>
        <w:div w:id="1496191098">
          <w:marLeft w:val="720"/>
          <w:marRight w:val="0"/>
          <w:marTop w:val="40"/>
          <w:marBottom w:val="80"/>
          <w:divBdr>
            <w:top w:val="none" w:sz="0" w:space="0" w:color="auto"/>
            <w:left w:val="none" w:sz="0" w:space="0" w:color="auto"/>
            <w:bottom w:val="none" w:sz="0" w:space="0" w:color="auto"/>
            <w:right w:val="none" w:sz="0" w:space="0" w:color="auto"/>
          </w:divBdr>
        </w:div>
        <w:div w:id="536554099">
          <w:marLeft w:val="720"/>
          <w:marRight w:val="0"/>
          <w:marTop w:val="40"/>
          <w:marBottom w:val="80"/>
          <w:divBdr>
            <w:top w:val="none" w:sz="0" w:space="0" w:color="auto"/>
            <w:left w:val="none" w:sz="0" w:space="0" w:color="auto"/>
            <w:bottom w:val="none" w:sz="0" w:space="0" w:color="auto"/>
            <w:right w:val="none" w:sz="0" w:space="0" w:color="auto"/>
          </w:divBdr>
        </w:div>
        <w:div w:id="993873677">
          <w:marLeft w:val="360"/>
          <w:marRight w:val="0"/>
          <w:marTop w:val="280"/>
          <w:marBottom w:val="0"/>
          <w:divBdr>
            <w:top w:val="none" w:sz="0" w:space="0" w:color="auto"/>
            <w:left w:val="none" w:sz="0" w:space="0" w:color="auto"/>
            <w:bottom w:val="none" w:sz="0" w:space="0" w:color="auto"/>
            <w:right w:val="none" w:sz="0" w:space="0" w:color="auto"/>
          </w:divBdr>
        </w:div>
        <w:div w:id="1074934609">
          <w:marLeft w:val="720"/>
          <w:marRight w:val="0"/>
          <w:marTop w:val="40"/>
          <w:marBottom w:val="80"/>
          <w:divBdr>
            <w:top w:val="none" w:sz="0" w:space="0" w:color="auto"/>
            <w:left w:val="none" w:sz="0" w:space="0" w:color="auto"/>
            <w:bottom w:val="none" w:sz="0" w:space="0" w:color="auto"/>
            <w:right w:val="none" w:sz="0" w:space="0" w:color="auto"/>
          </w:divBdr>
        </w:div>
        <w:div w:id="908728872">
          <w:marLeft w:val="720"/>
          <w:marRight w:val="0"/>
          <w:marTop w:val="40"/>
          <w:marBottom w:val="80"/>
          <w:divBdr>
            <w:top w:val="none" w:sz="0" w:space="0" w:color="auto"/>
            <w:left w:val="none" w:sz="0" w:space="0" w:color="auto"/>
            <w:bottom w:val="none" w:sz="0" w:space="0" w:color="auto"/>
            <w:right w:val="none" w:sz="0" w:space="0" w:color="auto"/>
          </w:divBdr>
        </w:div>
      </w:divsChild>
    </w:div>
    <w:div w:id="2092309538">
      <w:bodyDiv w:val="1"/>
      <w:marLeft w:val="0"/>
      <w:marRight w:val="0"/>
      <w:marTop w:val="0"/>
      <w:marBottom w:val="0"/>
      <w:divBdr>
        <w:top w:val="none" w:sz="0" w:space="0" w:color="auto"/>
        <w:left w:val="none" w:sz="0" w:space="0" w:color="auto"/>
        <w:bottom w:val="none" w:sz="0" w:space="0" w:color="auto"/>
        <w:right w:val="none" w:sz="0" w:space="0" w:color="auto"/>
      </w:divBdr>
    </w:div>
    <w:div w:id="2131899685">
      <w:bodyDiv w:val="1"/>
      <w:marLeft w:val="0"/>
      <w:marRight w:val="0"/>
      <w:marTop w:val="0"/>
      <w:marBottom w:val="0"/>
      <w:divBdr>
        <w:top w:val="none" w:sz="0" w:space="0" w:color="auto"/>
        <w:left w:val="none" w:sz="0" w:space="0" w:color="auto"/>
        <w:bottom w:val="none" w:sz="0" w:space="0" w:color="auto"/>
        <w:right w:val="none" w:sz="0" w:space="0" w:color="auto"/>
      </w:divBdr>
      <w:divsChild>
        <w:div w:id="370999878">
          <w:marLeft w:val="360"/>
          <w:marRight w:val="0"/>
          <w:marTop w:val="200"/>
          <w:marBottom w:val="0"/>
          <w:divBdr>
            <w:top w:val="none" w:sz="0" w:space="0" w:color="auto"/>
            <w:left w:val="none" w:sz="0" w:space="0" w:color="auto"/>
            <w:bottom w:val="none" w:sz="0" w:space="0" w:color="auto"/>
            <w:right w:val="none" w:sz="0" w:space="0" w:color="auto"/>
          </w:divBdr>
        </w:div>
        <w:div w:id="46345228">
          <w:marLeft w:val="360"/>
          <w:marRight w:val="0"/>
          <w:marTop w:val="200"/>
          <w:marBottom w:val="0"/>
          <w:divBdr>
            <w:top w:val="none" w:sz="0" w:space="0" w:color="auto"/>
            <w:left w:val="none" w:sz="0" w:space="0" w:color="auto"/>
            <w:bottom w:val="none" w:sz="0" w:space="0" w:color="auto"/>
            <w:right w:val="none" w:sz="0" w:space="0" w:color="auto"/>
          </w:divBdr>
        </w:div>
        <w:div w:id="710693239">
          <w:marLeft w:val="360"/>
          <w:marRight w:val="0"/>
          <w:marTop w:val="200"/>
          <w:marBottom w:val="0"/>
          <w:divBdr>
            <w:top w:val="none" w:sz="0" w:space="0" w:color="auto"/>
            <w:left w:val="none" w:sz="0" w:space="0" w:color="auto"/>
            <w:bottom w:val="none" w:sz="0" w:space="0" w:color="auto"/>
            <w:right w:val="none" w:sz="0" w:space="0" w:color="auto"/>
          </w:divBdr>
        </w:div>
        <w:div w:id="1104225251">
          <w:marLeft w:val="360"/>
          <w:marRight w:val="0"/>
          <w:marTop w:val="200"/>
          <w:marBottom w:val="0"/>
          <w:divBdr>
            <w:top w:val="none" w:sz="0" w:space="0" w:color="auto"/>
            <w:left w:val="none" w:sz="0" w:space="0" w:color="auto"/>
            <w:bottom w:val="none" w:sz="0" w:space="0" w:color="auto"/>
            <w:right w:val="none" w:sz="0" w:space="0" w:color="auto"/>
          </w:divBdr>
        </w:div>
        <w:div w:id="1924216325">
          <w:marLeft w:val="360"/>
          <w:marRight w:val="0"/>
          <w:marTop w:val="200"/>
          <w:marBottom w:val="0"/>
          <w:divBdr>
            <w:top w:val="none" w:sz="0" w:space="0" w:color="auto"/>
            <w:left w:val="none" w:sz="0" w:space="0" w:color="auto"/>
            <w:bottom w:val="none" w:sz="0" w:space="0" w:color="auto"/>
            <w:right w:val="none" w:sz="0" w:space="0" w:color="auto"/>
          </w:divBdr>
        </w:div>
      </w:divsChild>
    </w:div>
    <w:div w:id="2137216905">
      <w:bodyDiv w:val="1"/>
      <w:marLeft w:val="0"/>
      <w:marRight w:val="0"/>
      <w:marTop w:val="0"/>
      <w:marBottom w:val="0"/>
      <w:divBdr>
        <w:top w:val="none" w:sz="0" w:space="0" w:color="auto"/>
        <w:left w:val="none" w:sz="0" w:space="0" w:color="auto"/>
        <w:bottom w:val="none" w:sz="0" w:space="0" w:color="auto"/>
        <w:right w:val="none" w:sz="0" w:space="0" w:color="auto"/>
      </w:divBdr>
      <w:divsChild>
        <w:div w:id="257520436">
          <w:marLeft w:val="547"/>
          <w:marRight w:val="0"/>
          <w:marTop w:val="200"/>
          <w:marBottom w:val="0"/>
          <w:divBdr>
            <w:top w:val="none" w:sz="0" w:space="0" w:color="auto"/>
            <w:left w:val="none" w:sz="0" w:space="0" w:color="auto"/>
            <w:bottom w:val="none" w:sz="0" w:space="0" w:color="auto"/>
            <w:right w:val="none" w:sz="0" w:space="0" w:color="auto"/>
          </w:divBdr>
        </w:div>
        <w:div w:id="1159343163">
          <w:marLeft w:val="547"/>
          <w:marRight w:val="0"/>
          <w:marTop w:val="200"/>
          <w:marBottom w:val="0"/>
          <w:divBdr>
            <w:top w:val="none" w:sz="0" w:space="0" w:color="auto"/>
            <w:left w:val="none" w:sz="0" w:space="0" w:color="auto"/>
            <w:bottom w:val="none" w:sz="0" w:space="0" w:color="auto"/>
            <w:right w:val="none" w:sz="0" w:space="0" w:color="auto"/>
          </w:divBdr>
        </w:div>
        <w:div w:id="994797638">
          <w:marLeft w:val="547"/>
          <w:marRight w:val="0"/>
          <w:marTop w:val="200"/>
          <w:marBottom w:val="0"/>
          <w:divBdr>
            <w:top w:val="none" w:sz="0" w:space="0" w:color="auto"/>
            <w:left w:val="none" w:sz="0" w:space="0" w:color="auto"/>
            <w:bottom w:val="none" w:sz="0" w:space="0" w:color="auto"/>
            <w:right w:val="none" w:sz="0" w:space="0" w:color="auto"/>
          </w:divBdr>
        </w:div>
        <w:div w:id="441729649">
          <w:marLeft w:val="547"/>
          <w:marRight w:val="0"/>
          <w:marTop w:val="200"/>
          <w:marBottom w:val="0"/>
          <w:divBdr>
            <w:top w:val="none" w:sz="0" w:space="0" w:color="auto"/>
            <w:left w:val="none" w:sz="0" w:space="0" w:color="auto"/>
            <w:bottom w:val="none" w:sz="0" w:space="0" w:color="auto"/>
            <w:right w:val="none" w:sz="0" w:space="0" w:color="auto"/>
          </w:divBdr>
        </w:div>
        <w:div w:id="1389914446">
          <w:marLeft w:val="547"/>
          <w:marRight w:val="0"/>
          <w:marTop w:val="200"/>
          <w:marBottom w:val="0"/>
          <w:divBdr>
            <w:top w:val="none" w:sz="0" w:space="0" w:color="auto"/>
            <w:left w:val="none" w:sz="0" w:space="0" w:color="auto"/>
            <w:bottom w:val="none" w:sz="0" w:space="0" w:color="auto"/>
            <w:right w:val="none" w:sz="0" w:space="0" w:color="auto"/>
          </w:divBdr>
        </w:div>
      </w:divsChild>
    </w:div>
    <w:div w:id="2139563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microsoft.com/office/2007/relationships/hdphoto" Target="media/hdphoto1.wdp"/><Relationship Id="rId21" Type="http://schemas.openxmlformats.org/officeDocument/2006/relationships/image" Target="media/image10.jpeg"/><Relationship Id="rId42" Type="http://schemas.openxmlformats.org/officeDocument/2006/relationships/image" Target="media/image26.jpeg"/><Relationship Id="rId47" Type="http://schemas.openxmlformats.org/officeDocument/2006/relationships/image" Target="media/image29.jpeg"/><Relationship Id="rId63" Type="http://schemas.openxmlformats.org/officeDocument/2006/relationships/image" Target="media/image43.png"/><Relationship Id="rId68" Type="http://schemas.openxmlformats.org/officeDocument/2006/relationships/image" Target="media/image46.jpeg"/><Relationship Id="rId16" Type="http://schemas.openxmlformats.org/officeDocument/2006/relationships/image" Target="media/image6.png"/><Relationship Id="rId11" Type="http://schemas.openxmlformats.org/officeDocument/2006/relationships/image" Target="media/image1.png"/><Relationship Id="rId32" Type="http://schemas.openxmlformats.org/officeDocument/2006/relationships/image" Target="media/image16.png"/><Relationship Id="rId37" Type="http://schemas.openxmlformats.org/officeDocument/2006/relationships/image" Target="media/image21.png"/><Relationship Id="rId53" Type="http://schemas.openxmlformats.org/officeDocument/2006/relationships/image" Target="media/image33.jpeg"/><Relationship Id="rId58" Type="http://schemas.openxmlformats.org/officeDocument/2006/relationships/image" Target="media/image38.jpeg"/><Relationship Id="rId74" Type="http://schemas.openxmlformats.org/officeDocument/2006/relationships/image" Target="media/image50.jpg"/><Relationship Id="rId79" Type="http://schemas.openxmlformats.org/officeDocument/2006/relationships/hyperlink" Target="https://learn.genetics.utah.edu/content/epigenetics/twins/" TargetMode="External"/><Relationship Id="rId5" Type="http://schemas.openxmlformats.org/officeDocument/2006/relationships/numbering" Target="numbering.xml"/><Relationship Id="rId61" Type="http://schemas.openxmlformats.org/officeDocument/2006/relationships/image" Target="media/image41.jpeg"/><Relationship Id="rId82" Type="http://schemas.openxmlformats.org/officeDocument/2006/relationships/fontTable" Target="fontTable.xml"/><Relationship Id="rId19" Type="http://schemas.openxmlformats.org/officeDocument/2006/relationships/image" Target="media/image8.jpeg"/><Relationship Id="rId14" Type="http://schemas.openxmlformats.org/officeDocument/2006/relationships/image" Target="media/image4.jpeg"/><Relationship Id="rId22" Type="http://schemas.openxmlformats.org/officeDocument/2006/relationships/image" Target="media/image11.jpeg"/><Relationship Id="rId27" Type="http://schemas.openxmlformats.org/officeDocument/2006/relationships/hyperlink" Target="https://fdocuments.in/document/dna-nitrogen-base-nucleotide-replication-synthesis-rna-double-helix-mutation.html" TargetMode="External"/><Relationship Id="rId30" Type="http://schemas.openxmlformats.org/officeDocument/2006/relationships/hyperlink" Target="https://www.differencebetween.com/difference-between-frameshift-mutation-and-base-substitution-mutation/" TargetMode="External"/><Relationship Id="rId35" Type="http://schemas.openxmlformats.org/officeDocument/2006/relationships/image" Target="media/image19.png"/><Relationship Id="rId43" Type="http://schemas.openxmlformats.org/officeDocument/2006/relationships/image" Target="media/image27.jpg"/><Relationship Id="rId48" Type="http://schemas.openxmlformats.org/officeDocument/2006/relationships/image" Target="media/image30.jpeg"/><Relationship Id="rId56" Type="http://schemas.openxmlformats.org/officeDocument/2006/relationships/image" Target="media/image36.png"/><Relationship Id="rId64" Type="http://schemas.openxmlformats.org/officeDocument/2006/relationships/image" Target="media/image44.png"/><Relationship Id="rId69" Type="http://schemas.openxmlformats.org/officeDocument/2006/relationships/image" Target="media/image47.jpg"/><Relationship Id="rId77" Type="http://schemas.openxmlformats.org/officeDocument/2006/relationships/image" Target="media/image53.png"/><Relationship Id="rId8" Type="http://schemas.openxmlformats.org/officeDocument/2006/relationships/webSettings" Target="webSettings.xml"/><Relationship Id="rId51" Type="http://schemas.openxmlformats.org/officeDocument/2006/relationships/image" Target="media/image32.png"/><Relationship Id="rId72" Type="http://schemas.openxmlformats.org/officeDocument/2006/relationships/image" Target="media/image48.jpg"/><Relationship Id="rId80" Type="http://schemas.openxmlformats.org/officeDocument/2006/relationships/hyperlink" Target="https://learn.genetics.utah.edu/content/epigenetics/control/" TargetMode="Externa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jpeg"/><Relationship Id="rId25" Type="http://schemas.openxmlformats.org/officeDocument/2006/relationships/image" Target="media/image13.png"/><Relationship Id="rId33" Type="http://schemas.openxmlformats.org/officeDocument/2006/relationships/image" Target="media/image17.png"/><Relationship Id="rId38" Type="http://schemas.openxmlformats.org/officeDocument/2006/relationships/image" Target="media/image22.png"/><Relationship Id="rId46" Type="http://schemas.openxmlformats.org/officeDocument/2006/relationships/hyperlink" Target="https://courses.lumenlearning.com/suny-ap1/chapter/cellular-differentiation/" TargetMode="External"/><Relationship Id="rId59" Type="http://schemas.openxmlformats.org/officeDocument/2006/relationships/image" Target="media/image39.jpeg"/><Relationship Id="rId67" Type="http://schemas.openxmlformats.org/officeDocument/2006/relationships/hyperlink" Target="https://scienceblog.cancerresearchuk.org/2016/01/19/engineering-a-cancer-fighting-immune-super-soldier/" TargetMode="External"/><Relationship Id="rId20" Type="http://schemas.openxmlformats.org/officeDocument/2006/relationships/image" Target="media/image9.jpeg"/><Relationship Id="rId41" Type="http://schemas.openxmlformats.org/officeDocument/2006/relationships/image" Target="media/image25.png"/><Relationship Id="rId54" Type="http://schemas.openxmlformats.org/officeDocument/2006/relationships/image" Target="media/image34.png"/><Relationship Id="rId62" Type="http://schemas.openxmlformats.org/officeDocument/2006/relationships/image" Target="media/image42.png"/><Relationship Id="rId75" Type="http://schemas.openxmlformats.org/officeDocument/2006/relationships/image" Target="media/image51.png"/><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5.jpeg"/><Relationship Id="rId23" Type="http://schemas.openxmlformats.org/officeDocument/2006/relationships/image" Target="media/image12.jpeg"/><Relationship Id="rId28" Type="http://schemas.openxmlformats.org/officeDocument/2006/relationships/image" Target="media/image14.png"/><Relationship Id="rId36" Type="http://schemas.openxmlformats.org/officeDocument/2006/relationships/image" Target="media/image20.png"/><Relationship Id="rId49" Type="http://schemas.openxmlformats.org/officeDocument/2006/relationships/image" Target="media/image31.png"/><Relationship Id="rId57" Type="http://schemas.openxmlformats.org/officeDocument/2006/relationships/image" Target="media/image37.png"/><Relationship Id="rId10" Type="http://schemas.openxmlformats.org/officeDocument/2006/relationships/endnotes" Target="endnotes.xml"/><Relationship Id="rId31" Type="http://schemas.openxmlformats.org/officeDocument/2006/relationships/image" Target="media/image15.jpeg"/><Relationship Id="rId44" Type="http://schemas.openxmlformats.org/officeDocument/2006/relationships/hyperlink" Target="https://yaukhaileed.wordpress.com/author/yaukhaileed/" TargetMode="External"/><Relationship Id="rId52" Type="http://schemas.microsoft.com/office/2007/relationships/hdphoto" Target="media/hdphoto3.wdp"/><Relationship Id="rId60" Type="http://schemas.openxmlformats.org/officeDocument/2006/relationships/image" Target="media/image40.png"/><Relationship Id="rId65" Type="http://schemas.openxmlformats.org/officeDocument/2006/relationships/hyperlink" Target="https://www.verywell.com/what-does-malignant-and-benign-mean-514240" TargetMode="External"/><Relationship Id="rId73" Type="http://schemas.openxmlformats.org/officeDocument/2006/relationships/image" Target="media/image49.png"/><Relationship Id="rId78" Type="http://schemas.openxmlformats.org/officeDocument/2006/relationships/image" Target="media/image54.png"/><Relationship Id="rId81" Type="http://schemas.openxmlformats.org/officeDocument/2006/relationships/hyperlink" Target="https://www.youtube.com/watch?v=9DAcJSAM_BA&amp;feature=youtu.be"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hyperlink" Target="https://sevendaysperweek.blogspot.com/2015/09/spm-biology-15-variation-part-2.html" TargetMode="External"/><Relationship Id="rId39" Type="http://schemas.openxmlformats.org/officeDocument/2006/relationships/image" Target="media/image23.jpeg"/><Relationship Id="rId34" Type="http://schemas.openxmlformats.org/officeDocument/2006/relationships/image" Target="media/image18.png"/><Relationship Id="rId50" Type="http://schemas.openxmlformats.org/officeDocument/2006/relationships/hyperlink" Target="https://en.wikiversity.org/wiki/RNA_interference" TargetMode="External"/><Relationship Id="rId55" Type="http://schemas.openxmlformats.org/officeDocument/2006/relationships/image" Target="media/image35.png"/><Relationship Id="rId76" Type="http://schemas.openxmlformats.org/officeDocument/2006/relationships/image" Target="media/image52.png"/><Relationship Id="rId7" Type="http://schemas.openxmlformats.org/officeDocument/2006/relationships/settings" Target="settings.xml"/><Relationship Id="rId71" Type="http://schemas.openxmlformats.org/officeDocument/2006/relationships/image" Target="media/image49.jpeg"/><Relationship Id="rId2" Type="http://schemas.openxmlformats.org/officeDocument/2006/relationships/customXml" Target="../customXml/item2.xml"/><Relationship Id="rId29" Type="http://schemas.microsoft.com/office/2007/relationships/hdphoto" Target="media/hdphoto2.wdp"/><Relationship Id="rId24" Type="http://schemas.openxmlformats.org/officeDocument/2006/relationships/hyperlink" Target="https://geneticeducation.co.in/genetic-mutations-definition-types-causes-and-examples/" TargetMode="External"/><Relationship Id="rId40" Type="http://schemas.openxmlformats.org/officeDocument/2006/relationships/image" Target="media/image24.png"/><Relationship Id="rId45" Type="http://schemas.openxmlformats.org/officeDocument/2006/relationships/image" Target="media/image28.jpg"/><Relationship Id="rId66" Type="http://schemas.openxmlformats.org/officeDocument/2006/relationships/image" Target="media/image4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3463004F9284124A8B9DDD8341D9D910" ma:contentTypeVersion="13" ma:contentTypeDescription="Create a new document." ma:contentTypeScope="" ma:versionID="5cda0faf0bdcab406048495b5705da7d">
  <xsd:schema xmlns:xsd="http://www.w3.org/2001/XMLSchema" xmlns:xs="http://www.w3.org/2001/XMLSchema" xmlns:p="http://schemas.microsoft.com/office/2006/metadata/properties" xmlns:ns3="da80bee3-76c4-4648-9c32-54a9a76568f0" xmlns:ns4="6006049d-7851-49e2-8ca8-13812b0a6ce0" targetNamespace="http://schemas.microsoft.com/office/2006/metadata/properties" ma:root="true" ma:fieldsID="49b230ce5d1f25f641956b88d48435ea" ns3:_="" ns4:_="">
    <xsd:import namespace="da80bee3-76c4-4648-9c32-54a9a76568f0"/>
    <xsd:import namespace="6006049d-7851-49e2-8ca8-13812b0a6ce0"/>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Location"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0bee3-76c4-4648-9c32-54a9a76568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MediaServiceLocation" ma:internalName="MediaServiceLocation" ma:readOnly="true">
      <xsd:simpleType>
        <xsd:restriction base="dms:Text"/>
      </xsd:simpleType>
    </xsd:element>
    <xsd:element name="MediaServiceAutoTags" ma:index="15" nillable="true" ma:displayName="MediaServiceAutoTags" ma:internalName="MediaServiceAutoTags"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006049d-7851-49e2-8ca8-13812b0a6ce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3FF79F2-FB6E-43FD-8E0B-94506818A57B}">
  <ds:schemaRefs>
    <ds:schemaRef ds:uri="http://schemas.openxmlformats.org/officeDocument/2006/bibliography"/>
  </ds:schemaRefs>
</ds:datastoreItem>
</file>

<file path=customXml/itemProps2.xml><?xml version="1.0" encoding="utf-8"?>
<ds:datastoreItem xmlns:ds="http://schemas.openxmlformats.org/officeDocument/2006/customXml" ds:itemID="{FD5B3842-AD02-4AAC-A383-D5D320B4F4E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4758CDF-A08C-41F8-8AC3-2177C9E848BB}">
  <ds:schemaRefs>
    <ds:schemaRef ds:uri="http://schemas.microsoft.com/sharepoint/v3/contenttype/forms"/>
  </ds:schemaRefs>
</ds:datastoreItem>
</file>

<file path=customXml/itemProps4.xml><?xml version="1.0" encoding="utf-8"?>
<ds:datastoreItem xmlns:ds="http://schemas.openxmlformats.org/officeDocument/2006/customXml" ds:itemID="{61370B24-E848-4A93-8F0B-71033AD682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0bee3-76c4-4648-9c32-54a9a76568f0"/>
    <ds:schemaRef ds:uri="6006049d-7851-49e2-8ca8-13812b0a6ce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1439</TotalTime>
  <Pages>48</Pages>
  <Words>14286</Words>
  <Characters>81434</Characters>
  <Application>Microsoft Office Word</Application>
  <DocSecurity>0</DocSecurity>
  <Lines>678</Lines>
  <Paragraphs>191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Edwards</dc:creator>
  <cp:keywords/>
  <dc:description/>
  <cp:lastModifiedBy>Lauren Edwards</cp:lastModifiedBy>
  <cp:revision>505</cp:revision>
  <cp:lastPrinted>2020-08-17T11:11:00Z</cp:lastPrinted>
  <dcterms:created xsi:type="dcterms:W3CDTF">2021-01-31T12:19:00Z</dcterms:created>
  <dcterms:modified xsi:type="dcterms:W3CDTF">2021-02-01T14:36:00Z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0x0101003463004F9284124A8B9DDD8341D9D910</vt:lpwstr>
  </property>
</Properties>
</file>