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985E8" w14:textId="39C7D8C8" w:rsidR="009F5C99" w:rsidRDefault="00B4424D" w:rsidP="009F5C99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jc w:val="center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Cells and Microscopes End of Topic Test</w:t>
      </w:r>
    </w:p>
    <w:p w14:paraId="4956CEB0" w14:textId="4EF7C402" w:rsidR="009F5C99" w:rsidRDefault="009F5C99" w:rsidP="003F6FFA">
      <w:pPr>
        <w:widowControl w:val="0"/>
        <w:autoSpaceDE w:val="0"/>
        <w:autoSpaceDN w:val="0"/>
        <w:adjustRightInd w:val="0"/>
        <w:spacing w:after="45" w:line="240" w:lineRule="auto"/>
        <w:ind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Recall Questions:</w:t>
      </w:r>
    </w:p>
    <w:p w14:paraId="2396D248" w14:textId="09BEAFCE" w:rsidR="003F6FFA" w:rsidRDefault="0078796F" w:rsidP="003F6FF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What is the equation for calculating magnification</w:t>
      </w:r>
      <w:r w:rsidR="009F5C99" w:rsidRPr="003F6FFA">
        <w:rPr>
          <w:rFonts w:ascii="Arial" w:hAnsi="Arial" w:cs="Arial"/>
          <w:color w:val="000000"/>
          <w:sz w:val="27"/>
          <w:szCs w:val="27"/>
        </w:rPr>
        <w:t>? (1)</w:t>
      </w:r>
    </w:p>
    <w:p w14:paraId="302B604F" w14:textId="77777777" w:rsidR="003F6FFA" w:rsidRPr="003F6FFA" w:rsidRDefault="003F6FFA" w:rsidP="003F6FFA">
      <w:pPr>
        <w:widowControl w:val="0"/>
        <w:autoSpaceDE w:val="0"/>
        <w:autoSpaceDN w:val="0"/>
        <w:adjustRightInd w:val="0"/>
        <w:spacing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</w:p>
    <w:p w14:paraId="2C1517E4" w14:textId="70FD6022" w:rsidR="003F6FFA" w:rsidRDefault="009F5C99" w:rsidP="003F6FF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  <w:r w:rsidRPr="003F6FFA">
        <w:rPr>
          <w:rFonts w:ascii="Arial" w:hAnsi="Arial" w:cs="Arial"/>
          <w:color w:val="000000"/>
          <w:sz w:val="27"/>
          <w:szCs w:val="27"/>
        </w:rPr>
        <w:t>What is the function of the SER?</w:t>
      </w:r>
      <w:r w:rsidR="003F6FFA" w:rsidRPr="003F6FFA">
        <w:rPr>
          <w:rFonts w:ascii="Arial" w:hAnsi="Arial" w:cs="Arial"/>
          <w:color w:val="000000"/>
          <w:sz w:val="27"/>
          <w:szCs w:val="27"/>
        </w:rPr>
        <w:t xml:space="preserve"> (1)</w:t>
      </w:r>
    </w:p>
    <w:p w14:paraId="435DEAB1" w14:textId="77777777" w:rsidR="003F6FFA" w:rsidRPr="003F6FFA" w:rsidRDefault="003F6FFA" w:rsidP="003F6FFA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</w:p>
    <w:p w14:paraId="1D2EECBE" w14:textId="3A496134" w:rsidR="003F6FFA" w:rsidRDefault="009F5C99" w:rsidP="003F6FF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  <w:r w:rsidRPr="003F6FFA">
        <w:rPr>
          <w:rFonts w:ascii="Arial" w:hAnsi="Arial" w:cs="Arial"/>
          <w:color w:val="000000"/>
          <w:sz w:val="27"/>
          <w:szCs w:val="27"/>
        </w:rPr>
        <w:t>What is the function of the mitochondria? (1)</w:t>
      </w:r>
    </w:p>
    <w:p w14:paraId="2C22E5ED" w14:textId="77777777" w:rsidR="003F6FFA" w:rsidRPr="003F6FFA" w:rsidRDefault="003F6FFA" w:rsidP="003F6FFA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</w:p>
    <w:p w14:paraId="3BD3808D" w14:textId="7F872B04" w:rsidR="003F6FFA" w:rsidRDefault="003F6FFA" w:rsidP="003F6FF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  <w:r w:rsidRPr="003F6FFA">
        <w:rPr>
          <w:rFonts w:ascii="Arial" w:hAnsi="Arial" w:cs="Arial"/>
          <w:color w:val="000000"/>
          <w:sz w:val="27"/>
          <w:szCs w:val="27"/>
        </w:rPr>
        <w:t>What is the difference between the smooth and rough ER? (1)</w:t>
      </w:r>
    </w:p>
    <w:p w14:paraId="7F8A45D7" w14:textId="77777777" w:rsidR="003F6FFA" w:rsidRPr="003F6FFA" w:rsidRDefault="003F6FFA" w:rsidP="003F6FFA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</w:p>
    <w:p w14:paraId="42EC8A7E" w14:textId="2E3A9651" w:rsidR="003F6FFA" w:rsidRDefault="003F6FFA" w:rsidP="003F6FF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  <w:r w:rsidRPr="003F6FFA">
        <w:rPr>
          <w:rFonts w:ascii="Arial" w:hAnsi="Arial" w:cs="Arial"/>
          <w:color w:val="000000"/>
          <w:sz w:val="27"/>
          <w:szCs w:val="27"/>
        </w:rPr>
        <w:t>What is the function of a lysosome?</w:t>
      </w:r>
      <w:r>
        <w:rPr>
          <w:rFonts w:ascii="Arial" w:hAnsi="Arial" w:cs="Arial"/>
          <w:color w:val="000000"/>
          <w:sz w:val="27"/>
          <w:szCs w:val="27"/>
        </w:rPr>
        <w:t xml:space="preserve"> (1)</w:t>
      </w:r>
    </w:p>
    <w:p w14:paraId="2B9EE416" w14:textId="77777777" w:rsidR="002615FE" w:rsidRPr="002615FE" w:rsidRDefault="002615FE" w:rsidP="002615FE">
      <w:pPr>
        <w:pStyle w:val="ListParagraph"/>
        <w:rPr>
          <w:rFonts w:ascii="Arial" w:hAnsi="Arial" w:cs="Arial"/>
          <w:color w:val="000000"/>
          <w:sz w:val="27"/>
          <w:szCs w:val="27"/>
        </w:rPr>
      </w:pPr>
    </w:p>
    <w:p w14:paraId="2A737D69" w14:textId="77777777" w:rsidR="002615FE" w:rsidRDefault="002615FE" w:rsidP="002615FE">
      <w:pPr>
        <w:pStyle w:val="ListParagraph"/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</w:p>
    <w:p w14:paraId="2073A92D" w14:textId="77777777" w:rsidR="002615FE" w:rsidRPr="002615FE" w:rsidRDefault="002615FE" w:rsidP="002615FE">
      <w:pPr>
        <w:pStyle w:val="ListParagraph"/>
        <w:rPr>
          <w:rFonts w:ascii="Arial" w:hAnsi="Arial" w:cs="Arial"/>
          <w:color w:val="000000"/>
          <w:sz w:val="27"/>
          <w:szCs w:val="27"/>
        </w:rPr>
      </w:pPr>
    </w:p>
    <w:p w14:paraId="7E317D2A" w14:textId="7A549CE9" w:rsidR="002615FE" w:rsidRDefault="002615FE" w:rsidP="002615F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  <w:r w:rsidRPr="002615FE">
        <w:rPr>
          <w:rFonts w:ascii="Arial" w:hAnsi="Arial" w:cs="Arial"/>
          <w:color w:val="000000"/>
          <w:sz w:val="27"/>
          <w:szCs w:val="27"/>
        </w:rPr>
        <w:t xml:space="preserve">What kind of radiation is used in electron microscopes? </w:t>
      </w:r>
      <w:r w:rsidR="00892E11">
        <w:rPr>
          <w:rFonts w:ascii="Arial" w:hAnsi="Arial" w:cs="Arial"/>
          <w:color w:val="000000"/>
          <w:sz w:val="27"/>
          <w:szCs w:val="27"/>
        </w:rPr>
        <w:t>(1)</w:t>
      </w:r>
    </w:p>
    <w:p w14:paraId="73600CB3" w14:textId="77777777" w:rsidR="002615FE" w:rsidRPr="002615FE" w:rsidRDefault="002615FE" w:rsidP="002615FE">
      <w:pPr>
        <w:ind w:left="360"/>
        <w:rPr>
          <w:rFonts w:ascii="Arial" w:hAnsi="Arial" w:cs="Arial"/>
          <w:color w:val="000000"/>
          <w:sz w:val="27"/>
          <w:szCs w:val="27"/>
        </w:rPr>
      </w:pPr>
    </w:p>
    <w:p w14:paraId="509EB3AE" w14:textId="77777777" w:rsidR="002615FE" w:rsidRPr="002615FE" w:rsidRDefault="002615FE" w:rsidP="002615FE">
      <w:pPr>
        <w:pStyle w:val="ListParagraph"/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</w:p>
    <w:p w14:paraId="2F38E6AF" w14:textId="5590E50F" w:rsidR="002615FE" w:rsidRDefault="002615FE" w:rsidP="002615F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  <w:r w:rsidRPr="002615FE">
        <w:rPr>
          <w:rFonts w:ascii="Arial" w:hAnsi="Arial" w:cs="Arial"/>
          <w:color w:val="000000"/>
          <w:sz w:val="27"/>
          <w:szCs w:val="27"/>
        </w:rPr>
        <w:t xml:space="preserve">Describe why you would use a TEM </w:t>
      </w:r>
      <w:r w:rsidR="00892E11">
        <w:rPr>
          <w:rFonts w:ascii="Arial" w:hAnsi="Arial" w:cs="Arial"/>
          <w:color w:val="000000"/>
          <w:sz w:val="27"/>
          <w:szCs w:val="27"/>
        </w:rPr>
        <w:t>instead of an SEM (1)</w:t>
      </w:r>
    </w:p>
    <w:p w14:paraId="7D3EFF3B" w14:textId="77777777" w:rsidR="002615FE" w:rsidRDefault="002615FE" w:rsidP="002615FE">
      <w:pPr>
        <w:pStyle w:val="ListParagraph"/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</w:p>
    <w:p w14:paraId="2CCDE7B5" w14:textId="77777777" w:rsidR="002615FE" w:rsidRDefault="002615FE" w:rsidP="002615FE">
      <w:pPr>
        <w:pStyle w:val="ListParagraph"/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</w:p>
    <w:p w14:paraId="4678D669" w14:textId="77777777" w:rsidR="002615FE" w:rsidRPr="002615FE" w:rsidRDefault="002615FE" w:rsidP="002615FE">
      <w:pPr>
        <w:pStyle w:val="ListParagraph"/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</w:p>
    <w:p w14:paraId="34F69D25" w14:textId="51D6A79E" w:rsidR="002615FE" w:rsidRDefault="002615FE" w:rsidP="002615F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  <w:r w:rsidRPr="002615FE">
        <w:rPr>
          <w:rFonts w:ascii="Arial" w:hAnsi="Arial" w:cs="Arial"/>
          <w:color w:val="000000"/>
          <w:sz w:val="27"/>
          <w:szCs w:val="27"/>
        </w:rPr>
        <w:t>Why is a stain used when preparing a slide</w:t>
      </w:r>
      <w:r w:rsidR="00892E11">
        <w:rPr>
          <w:rFonts w:ascii="Arial" w:hAnsi="Arial" w:cs="Arial"/>
          <w:color w:val="000000"/>
          <w:sz w:val="27"/>
          <w:szCs w:val="27"/>
        </w:rPr>
        <w:t xml:space="preserve"> for a light microscope</w:t>
      </w:r>
      <w:r w:rsidRPr="002615FE">
        <w:rPr>
          <w:rFonts w:ascii="Arial" w:hAnsi="Arial" w:cs="Arial"/>
          <w:color w:val="000000"/>
          <w:sz w:val="27"/>
          <w:szCs w:val="27"/>
        </w:rPr>
        <w:t>?</w:t>
      </w:r>
      <w:r w:rsidR="00892E11">
        <w:rPr>
          <w:rFonts w:ascii="Arial" w:hAnsi="Arial" w:cs="Arial"/>
          <w:color w:val="000000"/>
          <w:sz w:val="27"/>
          <w:szCs w:val="27"/>
        </w:rPr>
        <w:t xml:space="preserve"> (1)</w:t>
      </w:r>
      <w:r w:rsidRPr="002615FE">
        <w:rPr>
          <w:rFonts w:ascii="Arial" w:hAnsi="Arial" w:cs="Arial"/>
          <w:color w:val="000000"/>
          <w:sz w:val="27"/>
          <w:szCs w:val="27"/>
        </w:rPr>
        <w:t xml:space="preserve"> </w:t>
      </w:r>
    </w:p>
    <w:p w14:paraId="3C9DA164" w14:textId="77777777" w:rsidR="002615FE" w:rsidRDefault="002615FE" w:rsidP="002615FE">
      <w:pPr>
        <w:pStyle w:val="ListParagraph"/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</w:p>
    <w:p w14:paraId="70E8B77E" w14:textId="77777777" w:rsidR="002615FE" w:rsidRPr="002615FE" w:rsidRDefault="002615FE" w:rsidP="002615FE">
      <w:pPr>
        <w:pStyle w:val="ListParagraph"/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</w:p>
    <w:p w14:paraId="73F7588C" w14:textId="77777777" w:rsidR="002615FE" w:rsidRPr="002615FE" w:rsidRDefault="002615FE" w:rsidP="002615FE">
      <w:pPr>
        <w:pStyle w:val="ListParagraph"/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</w:p>
    <w:p w14:paraId="71493498" w14:textId="516A1637" w:rsidR="002615FE" w:rsidRDefault="002615FE" w:rsidP="002615FE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  <w:sz w:val="27"/>
          <w:szCs w:val="27"/>
        </w:rPr>
      </w:pPr>
      <w:r w:rsidRPr="002615FE">
        <w:rPr>
          <w:rFonts w:ascii="Arial" w:hAnsi="Arial" w:cs="Arial"/>
          <w:color w:val="000000"/>
          <w:sz w:val="27"/>
          <w:szCs w:val="27"/>
        </w:rPr>
        <w:t xml:space="preserve">What are 2 disadvantages of using </w:t>
      </w:r>
      <w:proofErr w:type="gramStart"/>
      <w:r w:rsidRPr="002615FE">
        <w:rPr>
          <w:rFonts w:ascii="Arial" w:hAnsi="Arial" w:cs="Arial"/>
          <w:color w:val="000000"/>
          <w:sz w:val="27"/>
          <w:szCs w:val="27"/>
        </w:rPr>
        <w:t>an</w:t>
      </w:r>
      <w:proofErr w:type="gramEnd"/>
      <w:r w:rsidRPr="002615FE">
        <w:rPr>
          <w:rFonts w:ascii="Arial" w:hAnsi="Arial" w:cs="Arial"/>
          <w:color w:val="000000"/>
          <w:sz w:val="27"/>
          <w:szCs w:val="27"/>
        </w:rPr>
        <w:t xml:space="preserve"> TEM? (2)</w:t>
      </w:r>
    </w:p>
    <w:p w14:paraId="18A56816" w14:textId="77777777" w:rsidR="003F6FFA" w:rsidRDefault="003F6FFA" w:rsidP="003F6FFA">
      <w:pPr>
        <w:widowControl w:val="0"/>
        <w:autoSpaceDE w:val="0"/>
        <w:autoSpaceDN w:val="0"/>
        <w:adjustRightInd w:val="0"/>
        <w:spacing w:before="450" w:after="45" w:line="276" w:lineRule="auto"/>
        <w:ind w:right="45"/>
        <w:rPr>
          <w:rFonts w:ascii="Arial" w:hAnsi="Arial" w:cs="Arial"/>
          <w:color w:val="000000"/>
          <w:sz w:val="27"/>
          <w:szCs w:val="27"/>
        </w:rPr>
      </w:pPr>
    </w:p>
    <w:p w14:paraId="33F56F81" w14:textId="77777777" w:rsidR="002615FE" w:rsidRDefault="002615FE" w:rsidP="003F6FFA">
      <w:pPr>
        <w:widowControl w:val="0"/>
        <w:autoSpaceDE w:val="0"/>
        <w:autoSpaceDN w:val="0"/>
        <w:adjustRightInd w:val="0"/>
        <w:spacing w:before="450" w:after="45" w:line="276" w:lineRule="auto"/>
        <w:ind w:right="45"/>
        <w:rPr>
          <w:rFonts w:ascii="Arial" w:hAnsi="Arial" w:cs="Arial"/>
          <w:color w:val="000000"/>
          <w:sz w:val="27"/>
          <w:szCs w:val="27"/>
        </w:rPr>
      </w:pPr>
    </w:p>
    <w:p w14:paraId="3E3FA7AC" w14:textId="77777777" w:rsidR="002615FE" w:rsidRDefault="002615FE" w:rsidP="003F6FFA">
      <w:pPr>
        <w:widowControl w:val="0"/>
        <w:autoSpaceDE w:val="0"/>
        <w:autoSpaceDN w:val="0"/>
        <w:adjustRightInd w:val="0"/>
        <w:spacing w:after="45" w:line="240" w:lineRule="auto"/>
        <w:ind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1977BE20" w14:textId="5C47817E" w:rsidR="009F5C99" w:rsidRDefault="009F5C99" w:rsidP="003F6FFA">
      <w:pPr>
        <w:widowControl w:val="0"/>
        <w:autoSpaceDE w:val="0"/>
        <w:autoSpaceDN w:val="0"/>
        <w:adjustRightInd w:val="0"/>
        <w:spacing w:after="45" w:line="240" w:lineRule="auto"/>
        <w:ind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Exam Questions:</w:t>
      </w:r>
    </w:p>
    <w:p w14:paraId="4F45921B" w14:textId="77777777" w:rsidR="00384256" w:rsidRDefault="00384256" w:rsidP="003F6FFA">
      <w:pPr>
        <w:widowControl w:val="0"/>
        <w:autoSpaceDE w:val="0"/>
        <w:autoSpaceDN w:val="0"/>
        <w:adjustRightInd w:val="0"/>
        <w:spacing w:after="45" w:line="240" w:lineRule="auto"/>
        <w:ind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5E8C4BD5" w14:textId="4B88AB3C" w:rsidR="004150ED" w:rsidRPr="009F5C99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rFonts w:ascii="Arial" w:hAnsi="Arial" w:cs="Arial"/>
        </w:rPr>
      </w:pPr>
      <w:r w:rsidRPr="00197D38">
        <w:rPr>
          <w:rFonts w:ascii="Arial" w:hAnsi="Arial" w:cs="Arial"/>
          <w:b/>
          <w:bCs/>
        </w:rPr>
        <w:t>Q</w:t>
      </w:r>
      <w:r w:rsidR="003D0556">
        <w:rPr>
          <w:rFonts w:ascii="Arial" w:hAnsi="Arial" w:cs="Arial"/>
          <w:b/>
          <w:bCs/>
        </w:rPr>
        <w:t>1</w:t>
      </w:r>
      <w:r w:rsidRPr="00197D38">
        <w:rPr>
          <w:rFonts w:ascii="Arial" w:hAnsi="Arial" w:cs="Arial"/>
          <w:b/>
          <w:bCs/>
        </w:rPr>
        <w:t>.</w:t>
      </w:r>
      <w:r w:rsidRPr="00197D38">
        <w:rPr>
          <w:rFonts w:ascii="Arial" w:hAnsi="Arial" w:cs="Arial"/>
        </w:rPr>
        <w:tab/>
      </w:r>
      <w:r w:rsidRPr="009F5C99">
        <w:rPr>
          <w:rFonts w:ascii="Arial" w:hAnsi="Arial" w:cs="Arial"/>
        </w:rPr>
        <w:t>Below is a drawing of an animal cell as seen under an electron microscope.</w:t>
      </w:r>
      <w:r>
        <w:rPr>
          <w:rFonts w:ascii="Arial" w:hAnsi="Arial" w:cs="Arial"/>
        </w:rPr>
        <w:t xml:space="preserve"> (5)</w:t>
      </w:r>
    </w:p>
    <w:p w14:paraId="47460DE2" w14:textId="77777777" w:rsidR="004150ED" w:rsidRPr="009F5C99" w:rsidRDefault="004150ED" w:rsidP="004150E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</w:pPr>
      <w:r w:rsidRPr="009F5C99">
        <w:rPr>
          <w:noProof/>
        </w:rPr>
        <w:drawing>
          <wp:anchor distT="0" distB="0" distL="114300" distR="114300" simplePos="0" relativeHeight="251666432" behindDoc="0" locked="0" layoutInCell="1" allowOverlap="1" wp14:anchorId="3F45BFBD" wp14:editId="3700A73F">
            <wp:simplePos x="0" y="0"/>
            <wp:positionH relativeFrom="column">
              <wp:posOffset>918210</wp:posOffset>
            </wp:positionH>
            <wp:positionV relativeFrom="paragraph">
              <wp:posOffset>40005</wp:posOffset>
            </wp:positionV>
            <wp:extent cx="4677410" cy="3975100"/>
            <wp:effectExtent l="0" t="0" r="8890" b="635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741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8F7955" w14:textId="77777777" w:rsidR="004150ED" w:rsidRPr="009F5C99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14:paraId="4C2E90BD" w14:textId="77777777" w:rsidR="004150ED" w:rsidRPr="009F5C99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14:paraId="31737ADA" w14:textId="77777777" w:rsidR="004150ED" w:rsidRPr="009F5C99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14:paraId="363CCF05" w14:textId="77777777" w:rsidR="004150ED" w:rsidRPr="009F5C99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14:paraId="55DEB3C7" w14:textId="77777777" w:rsidR="004150ED" w:rsidRPr="009F5C99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14:paraId="5BA3C5A3" w14:textId="77777777" w:rsidR="004150ED" w:rsidRPr="009F5C99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14:paraId="34E1F115" w14:textId="77777777" w:rsidR="004150ED" w:rsidRPr="009F5C99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14:paraId="5AEA7790" w14:textId="77777777" w:rsidR="004150ED" w:rsidRPr="009F5C99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14:paraId="6FF9AD58" w14:textId="77777777" w:rsidR="004150ED" w:rsidRPr="009F5C99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14:paraId="587C0799" w14:textId="77777777" w:rsidR="004150ED" w:rsidRPr="009F5C99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</w:pPr>
    </w:p>
    <w:p w14:paraId="293C5186" w14:textId="77777777" w:rsidR="004150ED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</w:rPr>
      </w:pPr>
    </w:p>
    <w:p w14:paraId="06536381" w14:textId="77777777" w:rsidR="007C5B03" w:rsidRDefault="007C5B03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</w:rPr>
      </w:pPr>
    </w:p>
    <w:p w14:paraId="1A010F5A" w14:textId="77777777" w:rsidR="007C5B03" w:rsidRDefault="007C5B03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</w:rPr>
      </w:pPr>
    </w:p>
    <w:p w14:paraId="3B95D589" w14:textId="77777777" w:rsidR="007C5B03" w:rsidRPr="009F5C99" w:rsidRDefault="007C5B03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</w:rPr>
      </w:pPr>
    </w:p>
    <w:p w14:paraId="0A104C76" w14:textId="77777777" w:rsidR="004150ED" w:rsidRPr="009F5C99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</w:rPr>
      </w:pPr>
    </w:p>
    <w:p w14:paraId="2E5208FC" w14:textId="77777777" w:rsidR="004150ED" w:rsidRPr="009F5C99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rPr>
          <w:b/>
        </w:rPr>
      </w:pPr>
    </w:p>
    <w:p w14:paraId="1C2F7547" w14:textId="77777777" w:rsidR="004150ED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rPr>
          <w:rFonts w:ascii="Arial" w:hAnsi="Arial" w:cs="Arial"/>
        </w:rPr>
      </w:pPr>
    </w:p>
    <w:p w14:paraId="63B2F471" w14:textId="77777777" w:rsidR="004150ED" w:rsidRPr="009F5C99" w:rsidRDefault="004150ED" w:rsidP="004150ED">
      <w:pPr>
        <w:pStyle w:val="question"/>
        <w:tabs>
          <w:tab w:val="left" w:pos="567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/>
        <w:rPr>
          <w:rFonts w:ascii="Arial" w:hAnsi="Arial" w:cs="Arial"/>
        </w:rPr>
      </w:pPr>
      <w:r w:rsidRPr="009F5C99">
        <w:rPr>
          <w:rFonts w:ascii="Arial" w:hAnsi="Arial" w:cs="Arial"/>
        </w:rPr>
        <w:t>Complete the following table by:</w:t>
      </w:r>
    </w:p>
    <w:p w14:paraId="6358701C" w14:textId="77777777" w:rsidR="004150ED" w:rsidRPr="009F5C99" w:rsidRDefault="004150ED" w:rsidP="004150E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  <w:rPr>
          <w:b/>
          <w:bCs/>
        </w:rPr>
      </w:pPr>
      <w:r w:rsidRPr="009F5C99">
        <w:t>•</w:t>
      </w:r>
      <w:r w:rsidRPr="009F5C99">
        <w:tab/>
        <w:t xml:space="preserve">identifying the parts of the cell labelled </w:t>
      </w:r>
      <w:r w:rsidRPr="009F5C99">
        <w:rPr>
          <w:b/>
          <w:bCs/>
        </w:rPr>
        <w:t xml:space="preserve">A </w:t>
      </w:r>
      <w:r w:rsidRPr="009F5C99">
        <w:t xml:space="preserve">to </w:t>
      </w:r>
      <w:r w:rsidRPr="009F5C99">
        <w:rPr>
          <w:b/>
          <w:bCs/>
        </w:rPr>
        <w:t>E</w:t>
      </w:r>
    </w:p>
    <w:p w14:paraId="52D1D2F0" w14:textId="77777777" w:rsidR="004150ED" w:rsidRDefault="004150ED" w:rsidP="004150E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</w:pPr>
      <w:r w:rsidRPr="009F5C99">
        <w:t>•</w:t>
      </w:r>
      <w:r w:rsidRPr="009F5C99">
        <w:tab/>
        <w:t>naming the part of the cell responsible for the function stated.</w:t>
      </w:r>
    </w:p>
    <w:p w14:paraId="237703FB" w14:textId="77777777" w:rsidR="007C5B03" w:rsidRPr="009F5C99" w:rsidRDefault="007C5B03" w:rsidP="004150ED">
      <w:pPr>
        <w:pStyle w:val="indent1"/>
        <w:tabs>
          <w:tab w:val="left" w:pos="113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before="0"/>
      </w:pPr>
    </w:p>
    <w:tbl>
      <w:tblPr>
        <w:tblW w:w="0" w:type="auto"/>
        <w:tblInd w:w="675" w:type="dxa"/>
        <w:tblLayout w:type="fixed"/>
        <w:tblLook w:val="0000" w:firstRow="0" w:lastRow="0" w:firstColumn="0" w:lastColumn="0" w:noHBand="0" w:noVBand="0"/>
      </w:tblPr>
      <w:tblGrid>
        <w:gridCol w:w="2986"/>
        <w:gridCol w:w="2673"/>
        <w:gridCol w:w="2673"/>
      </w:tblGrid>
      <w:tr w:rsidR="004150ED" w:rsidRPr="009F5C99" w14:paraId="5655710F" w14:textId="77777777" w:rsidTr="004F1876">
        <w:trPr>
          <w:trHeight w:val="509"/>
        </w:trPr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62930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</w:pPr>
            <w:r w:rsidRPr="009F5C99">
              <w:t>Function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6F4C5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</w:pPr>
            <w:r w:rsidRPr="009F5C99">
              <w:t>part of cell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91DB4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</w:pPr>
            <w:r w:rsidRPr="009F5C99">
              <w:t>letter</w:t>
            </w:r>
          </w:p>
        </w:tc>
      </w:tr>
      <w:tr w:rsidR="004150ED" w:rsidRPr="009F5C99" w14:paraId="53AA3872" w14:textId="77777777" w:rsidTr="004F1876">
        <w:trPr>
          <w:trHeight w:val="790"/>
        </w:trPr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F3128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left"/>
            </w:pPr>
            <w:r w:rsidRPr="009F5C99">
              <w:t>controls activities of the</w:t>
            </w:r>
            <w:r w:rsidRPr="009F5C99">
              <w:br/>
              <w:t>cell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D83CD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i/>
                <w:iCs/>
              </w:rPr>
            </w:pP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63920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rPr>
                <w:i/>
                <w:iCs/>
              </w:rPr>
            </w:pPr>
          </w:p>
        </w:tc>
      </w:tr>
      <w:tr w:rsidR="004150ED" w:rsidRPr="009F5C99" w14:paraId="69F01953" w14:textId="77777777" w:rsidTr="004F1876">
        <w:trPr>
          <w:trHeight w:val="790"/>
        </w:trPr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4539E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left"/>
            </w:pPr>
            <w:r w:rsidRPr="009F5C99">
              <w:t>carries out aerobic</w:t>
            </w:r>
            <w:r w:rsidRPr="009F5C99">
              <w:br/>
              <w:t>respiration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48A4F3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</w:pP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ECBBDE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</w:pPr>
          </w:p>
        </w:tc>
      </w:tr>
      <w:tr w:rsidR="004150ED" w:rsidRPr="009F5C99" w14:paraId="7021890C" w14:textId="77777777" w:rsidTr="004F1876">
        <w:trPr>
          <w:trHeight w:val="764"/>
        </w:trPr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871A6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left"/>
            </w:pPr>
            <w:r w:rsidRPr="009F5C99">
              <w:t>attaches to mRNA in</w:t>
            </w:r>
            <w:r w:rsidRPr="009F5C99">
              <w:br/>
              <w:t>protein synthesis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CC7BE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</w:pP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87A713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</w:pPr>
          </w:p>
        </w:tc>
      </w:tr>
      <w:tr w:rsidR="004150ED" w:rsidRPr="009F5C99" w14:paraId="67C24630" w14:textId="77777777" w:rsidTr="004F1876">
        <w:trPr>
          <w:trHeight w:val="790"/>
        </w:trPr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38905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left"/>
            </w:pPr>
            <w:r w:rsidRPr="009F5C99">
              <w:t xml:space="preserve">produces </w:t>
            </w:r>
            <w:r w:rsidRPr="009F5C99">
              <w:br/>
              <w:t>vesicles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C61CE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</w:pP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0DF46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</w:pPr>
          </w:p>
        </w:tc>
      </w:tr>
      <w:tr w:rsidR="004150ED" w:rsidRPr="009F5C99" w14:paraId="7B104D23" w14:textId="77777777" w:rsidTr="004F1876">
        <w:trPr>
          <w:trHeight w:val="790"/>
        </w:trPr>
        <w:tc>
          <w:tcPr>
            <w:tcW w:w="29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B7D66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jc w:val="left"/>
            </w:pPr>
            <w:r w:rsidRPr="009F5C99">
              <w:t>contains digestive</w:t>
            </w:r>
            <w:r w:rsidRPr="009F5C99">
              <w:br/>
              <w:t>enzymes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D6835B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</w:pP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9F09B" w14:textId="77777777" w:rsidR="004150ED" w:rsidRPr="009F5C99" w:rsidRDefault="004150ED" w:rsidP="004F1876">
            <w:pPr>
              <w:pStyle w:val="Box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</w:pPr>
          </w:p>
        </w:tc>
      </w:tr>
    </w:tbl>
    <w:p w14:paraId="3B6C27F5" w14:textId="77777777" w:rsidR="004150ED" w:rsidRDefault="004150ED" w:rsidP="004150ED">
      <w:pPr>
        <w:pStyle w:val="mark"/>
        <w:tabs>
          <w:tab w:val="right" w:pos="9638"/>
        </w:tabs>
        <w:jc w:val="left"/>
      </w:pPr>
      <w:r>
        <w:t xml:space="preserve"> </w:t>
      </w:r>
    </w:p>
    <w:p w14:paraId="599C5C43" w14:textId="77777777" w:rsidR="004150ED" w:rsidRDefault="004150ED" w:rsidP="000C7F54">
      <w:pPr>
        <w:pStyle w:val="mark"/>
        <w:tabs>
          <w:tab w:val="right" w:pos="9638"/>
        </w:tabs>
        <w:jc w:val="left"/>
      </w:pPr>
    </w:p>
    <w:p w14:paraId="26D0F023" w14:textId="25F13060" w:rsidR="00BC35BF" w:rsidRDefault="00BC35BF" w:rsidP="000C7F54">
      <w:pPr>
        <w:pStyle w:val="mark"/>
        <w:tabs>
          <w:tab w:val="right" w:pos="9638"/>
        </w:tabs>
        <w:jc w:val="left"/>
      </w:pPr>
    </w:p>
    <w:p w14:paraId="69B835D2" w14:textId="6FF66A59" w:rsidR="00BC35BF" w:rsidRDefault="00BC35BF" w:rsidP="000C7F54">
      <w:pPr>
        <w:pStyle w:val="mark"/>
        <w:tabs>
          <w:tab w:val="right" w:pos="9638"/>
        </w:tabs>
        <w:jc w:val="left"/>
      </w:pPr>
    </w:p>
    <w:p w14:paraId="3C1019CF" w14:textId="77777777" w:rsidR="002615FE" w:rsidRDefault="002615FE" w:rsidP="000C7F54">
      <w:pPr>
        <w:pStyle w:val="mark"/>
        <w:tabs>
          <w:tab w:val="right" w:pos="9638"/>
        </w:tabs>
        <w:jc w:val="left"/>
      </w:pPr>
    </w:p>
    <w:p w14:paraId="2CF7CEEA" w14:textId="77777777" w:rsidR="002615FE" w:rsidRDefault="002615FE" w:rsidP="000C7F54">
      <w:pPr>
        <w:pStyle w:val="mark"/>
        <w:tabs>
          <w:tab w:val="right" w:pos="9638"/>
        </w:tabs>
        <w:jc w:val="left"/>
      </w:pPr>
    </w:p>
    <w:p w14:paraId="7F18D0A0" w14:textId="1A3681BC" w:rsidR="002615FE" w:rsidRPr="00367424" w:rsidRDefault="007C5B03" w:rsidP="003D0556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</w:t>
      </w:r>
      <w:r w:rsidR="002615FE">
        <w:rPr>
          <w:rFonts w:ascii="Arial" w:hAnsi="Arial" w:cs="Arial"/>
          <w:b/>
          <w:bCs/>
          <w:color w:val="000000"/>
          <w:sz w:val="27"/>
          <w:szCs w:val="27"/>
        </w:rPr>
        <w:t xml:space="preserve">. </w:t>
      </w:r>
      <w:r w:rsidR="002615FE">
        <w:rPr>
          <w:rFonts w:ascii="Arial" w:hAnsi="Arial" w:cs="Arial"/>
        </w:rPr>
        <w:t>The diagram shows a eukaryotic cell.</w:t>
      </w:r>
    </w:p>
    <w:p w14:paraId="760884EE" w14:textId="4777CA7F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28C32CD" wp14:editId="286F0DF9">
            <wp:extent cx="3168015" cy="2362200"/>
            <wp:effectExtent l="0" t="0" r="0" b="0"/>
            <wp:docPr id="1720665663" name="Picture 1" descr="A diagram of a ce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665663" name="Picture 1" descr="A diagram of a ce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01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3FE09393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     Complete the table by giving the letter labelling the organelle that matches the function.</w:t>
      </w:r>
    </w:p>
    <w:p w14:paraId="258A44A6" w14:textId="77777777" w:rsidR="002615FE" w:rsidRDefault="002615FE" w:rsidP="002615F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308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6000"/>
        <w:gridCol w:w="1209"/>
      </w:tblGrid>
      <w:tr w:rsidR="002615FE" w14:paraId="6F1C0B13" w14:textId="77777777" w:rsidTr="00F67DAA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4784A67" w14:textId="77777777" w:rsidR="002615FE" w:rsidRDefault="002615FE" w:rsidP="00F67DAA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Function of organelle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55CB30CD" w14:textId="77777777" w:rsidR="002615FE" w:rsidRDefault="002615FE" w:rsidP="00F67DAA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Letter</w:t>
            </w:r>
          </w:p>
        </w:tc>
      </w:tr>
      <w:tr w:rsidR="002615FE" w14:paraId="0D5B4EC3" w14:textId="77777777" w:rsidTr="00F67DAA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21E1D99B" w14:textId="77777777" w:rsidR="002615FE" w:rsidRDefault="002615FE" w:rsidP="00F67DAA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Protein synthesis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7065D2F7" w14:textId="77777777" w:rsidR="002615FE" w:rsidRDefault="002615FE" w:rsidP="00F67DAA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2615FE" w14:paraId="5EA9BF48" w14:textId="77777777" w:rsidTr="00F67DAA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02E93A3A" w14:textId="77777777" w:rsidR="002615FE" w:rsidRDefault="002615FE" w:rsidP="00F67DAA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Modifies protein (for example, adds carbohydrate to protein)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486B7D11" w14:textId="77777777" w:rsidR="002615FE" w:rsidRDefault="002615FE" w:rsidP="00F67DAA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2615FE" w14:paraId="335C9888" w14:textId="77777777" w:rsidTr="00F67DAA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311C104A" w14:textId="77777777" w:rsidR="002615FE" w:rsidRDefault="002615FE" w:rsidP="00F67DAA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Aerobic respiration</w:t>
            </w:r>
          </w:p>
        </w:tc>
        <w:tc>
          <w:tcPr>
            <w:tcW w:w="1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14:paraId="1CA9A646" w14:textId="77777777" w:rsidR="002615FE" w:rsidRDefault="002615FE" w:rsidP="00F67DAA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</w:tbl>
    <w:p w14:paraId="02546FBA" w14:textId="77777777" w:rsidR="002615FE" w:rsidRDefault="002615FE" w:rsidP="002615FE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7C4EEFA2" w14:textId="4A0480D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</w:t>
      </w:r>
      <w:r w:rsidR="00AE0594">
        <w:rPr>
          <w:rFonts w:ascii="Arial" w:hAnsi="Arial" w:cs="Arial"/>
        </w:rPr>
        <w:t>C</w:t>
      </w:r>
      <w:r>
        <w:rPr>
          <w:rFonts w:ascii="Arial" w:hAnsi="Arial" w:cs="Arial"/>
        </w:rPr>
        <w:t>alculate the magnification of the drawing.</w:t>
      </w:r>
      <w:r>
        <w:rPr>
          <w:rFonts w:ascii="Arial" w:hAnsi="Arial" w:cs="Arial"/>
        </w:rPr>
        <w:br/>
        <w:t>Show your working.</w:t>
      </w:r>
    </w:p>
    <w:p w14:paraId="7B4C1B7A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31C71161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3CF28C08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3FF2E7EC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64B81A7B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Answer = ____________________</w:t>
      </w:r>
    </w:p>
    <w:p w14:paraId="05DCC10C" w14:textId="77777777" w:rsidR="002615FE" w:rsidRDefault="002615FE" w:rsidP="002615FE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60DADDB3" w14:textId="77777777" w:rsidR="003D0556" w:rsidRDefault="003D0556" w:rsidP="002615FE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64252905" w14:textId="77777777" w:rsidR="003D0556" w:rsidRDefault="003D0556" w:rsidP="002615FE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1E4CA187" w14:textId="77777777" w:rsidR="003D0556" w:rsidRDefault="003D0556" w:rsidP="002615FE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0389C8B0" w14:textId="5FCD61F8" w:rsidR="005417C0" w:rsidRDefault="005417C0" w:rsidP="002615FE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 xml:space="preserve">Q3. </w:t>
      </w:r>
      <w:r w:rsidR="00291DDC" w:rsidRPr="00731279">
        <w:rPr>
          <w:rFonts w:ascii="Arial" w:hAnsi="Arial" w:cs="Arial"/>
          <w:color w:val="000000"/>
        </w:rPr>
        <w:t xml:space="preserve">The image below shows an electron micrograph of an </w:t>
      </w:r>
      <w:r w:rsidR="00731279" w:rsidRPr="00731279">
        <w:rPr>
          <w:rFonts w:ascii="Arial" w:hAnsi="Arial" w:cs="Arial"/>
          <w:color w:val="000000"/>
        </w:rPr>
        <w:t xml:space="preserve">animal cell. </w:t>
      </w:r>
    </w:p>
    <w:p w14:paraId="7D0AC245" w14:textId="1A35B09A" w:rsidR="005417C0" w:rsidRDefault="008E650A" w:rsidP="002615FE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noProof/>
          <w:color w:val="000000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C4C044" wp14:editId="2BA2EEF1">
                <wp:simplePos x="0" y="0"/>
                <wp:positionH relativeFrom="column">
                  <wp:posOffset>6176962</wp:posOffset>
                </wp:positionH>
                <wp:positionV relativeFrom="paragraph">
                  <wp:posOffset>1815782</wp:posOffset>
                </wp:positionV>
                <wp:extent cx="90487" cy="257175"/>
                <wp:effectExtent l="0" t="0" r="24130" b="28575"/>
                <wp:wrapNone/>
                <wp:docPr id="1739228746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0487" cy="25717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7C3D049" id="Straight Connector 4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6.35pt,142.95pt" to="493.45pt,16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" strokecolor="white [3212]" strokeweight="1pt">
                <v:stroke joinstyle="miter"/>
              </v:line>
            </w:pict>
          </mc:Fallback>
        </mc:AlternateContent>
      </w:r>
      <w:r>
        <w:rPr>
          <w:rFonts w:ascii="Arial" w:hAnsi="Arial" w:cs="Arial"/>
          <w:b/>
          <w:bCs/>
          <w:noProof/>
          <w:color w:val="000000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82844CF" wp14:editId="771C051B">
                <wp:simplePos x="0" y="0"/>
                <wp:positionH relativeFrom="column">
                  <wp:posOffset>3419475</wp:posOffset>
                </wp:positionH>
                <wp:positionV relativeFrom="paragraph">
                  <wp:posOffset>2506345</wp:posOffset>
                </wp:positionV>
                <wp:extent cx="481013" cy="200025"/>
                <wp:effectExtent l="0" t="0" r="33655" b="28575"/>
                <wp:wrapNone/>
                <wp:docPr id="61004731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1013" cy="20002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845188" id="Straight Connector 4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9.25pt,197.35pt" to="307.15pt,2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" strokecolor="white [3212]" strokeweight="1pt">
                <v:stroke joinstyle="miter"/>
              </v:line>
            </w:pict>
          </mc:Fallback>
        </mc:AlternateContent>
      </w:r>
      <w:r>
        <w:rPr>
          <w:rFonts w:ascii="Arial" w:hAnsi="Arial" w:cs="Arial"/>
          <w:b/>
          <w:bCs/>
          <w:noProof/>
          <w:color w:val="000000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8F50316" wp14:editId="51916467">
                <wp:simplePos x="0" y="0"/>
                <wp:positionH relativeFrom="column">
                  <wp:posOffset>3139440</wp:posOffset>
                </wp:positionH>
                <wp:positionV relativeFrom="paragraph">
                  <wp:posOffset>2262505</wp:posOffset>
                </wp:positionV>
                <wp:extent cx="457200" cy="502920"/>
                <wp:effectExtent l="0" t="0" r="0" b="0"/>
                <wp:wrapNone/>
                <wp:docPr id="171843218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2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035FF8" w14:textId="77777777" w:rsidR="008E650A" w:rsidRPr="008E650A" w:rsidRDefault="008E650A" w:rsidP="008E650A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F5031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47.2pt;margin-top:178.15pt;width:36pt;height:39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" filled="f" stroked="f" strokeweight=".5pt">
                <v:textbox>
                  <w:txbxContent>
                    <w:p w14:paraId="24035FF8" w14:textId="77777777" w:rsidR="008E650A" w:rsidRPr="008E650A" w:rsidRDefault="008E650A" w:rsidP="008E650A">
                      <w:pPr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000000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383CD0E" wp14:editId="325C977A">
                <wp:simplePos x="0" y="0"/>
                <wp:positionH relativeFrom="column">
                  <wp:posOffset>6118860</wp:posOffset>
                </wp:positionH>
                <wp:positionV relativeFrom="paragraph">
                  <wp:posOffset>1492885</wp:posOffset>
                </wp:positionV>
                <wp:extent cx="457200" cy="502920"/>
                <wp:effectExtent l="0" t="0" r="0" b="0"/>
                <wp:wrapNone/>
                <wp:docPr id="182096158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2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DA0CD7" w14:textId="2881985F" w:rsidR="008E650A" w:rsidRPr="008E650A" w:rsidRDefault="008E650A" w:rsidP="008E650A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83CD0E" id="_x0000_s1027" type="#_x0000_t202" style="position:absolute;left:0;text-align:left;margin-left:481.8pt;margin-top:117.55pt;width:36pt;height:39.6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" filled="f" stroked="f" strokeweight=".5pt">
                <v:textbox>
                  <w:txbxContent>
                    <w:p w14:paraId="71DA0CD7" w14:textId="2881985F" w:rsidR="008E650A" w:rsidRPr="008E650A" w:rsidRDefault="008E650A" w:rsidP="008E650A">
                      <w:pPr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000000"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7A44D6" wp14:editId="6076D81A">
                <wp:simplePos x="0" y="0"/>
                <wp:positionH relativeFrom="column">
                  <wp:posOffset>236220</wp:posOffset>
                </wp:positionH>
                <wp:positionV relativeFrom="paragraph">
                  <wp:posOffset>1843405</wp:posOffset>
                </wp:positionV>
                <wp:extent cx="457200" cy="502920"/>
                <wp:effectExtent l="0" t="0" r="0" b="0"/>
                <wp:wrapNone/>
                <wp:docPr id="87271236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29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B7AB47" w14:textId="3233C7F0" w:rsidR="008E650A" w:rsidRPr="008E650A" w:rsidRDefault="008E650A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8E650A">
                              <w:rPr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7A44D6" id="_x0000_s1028" type="#_x0000_t202" style="position:absolute;left:0;text-align:left;margin-left:18.6pt;margin-top:145.15pt;width:36pt;height:39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" filled="f" stroked="f" strokeweight=".5pt">
                <v:textbox>
                  <w:txbxContent>
                    <w:p w14:paraId="6EB7AB47" w14:textId="3233C7F0" w:rsidR="008E650A" w:rsidRPr="008E650A" w:rsidRDefault="008E650A">
                      <w:pPr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</w:pPr>
                      <w:r w:rsidRPr="008E650A">
                        <w:rPr>
                          <w:b/>
                          <w:bCs/>
                          <w:color w:val="FFFFFF" w:themeColor="background1"/>
                          <w:sz w:val="44"/>
                          <w:szCs w:val="4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1C0517">
        <w:rPr>
          <w:rFonts w:ascii="Arial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 wp14:anchorId="217BEFC6" wp14:editId="199BC291">
            <wp:extent cx="6530789" cy="2967318"/>
            <wp:effectExtent l="0" t="0" r="3810" b="5080"/>
            <wp:docPr id="1719752901" name="Picture 2" descr="A close-up of a grey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9752901" name="Picture 2" descr="A close-up of a grey surface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530" r="1729" b="3758"/>
                    <a:stretch/>
                  </pic:blipFill>
                  <pic:spPr bwMode="auto">
                    <a:xfrm>
                      <a:off x="0" y="0"/>
                      <a:ext cx="6531021" cy="2967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4F641B" w14:textId="0AAC2BA2" w:rsidR="00731279" w:rsidRPr="00AD3255" w:rsidRDefault="00731279" w:rsidP="0073127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</w:rPr>
      </w:pPr>
      <w:r w:rsidRPr="00AD3255">
        <w:rPr>
          <w:rFonts w:ascii="Arial" w:hAnsi="Arial" w:cs="Arial"/>
          <w:color w:val="000000"/>
        </w:rPr>
        <w:t xml:space="preserve">What microscope was used to take this image? </w:t>
      </w:r>
    </w:p>
    <w:p w14:paraId="19DA87EA" w14:textId="77777777" w:rsidR="00AD3255" w:rsidRDefault="00AD3255" w:rsidP="00AD3255">
      <w:pPr>
        <w:widowControl w:val="0"/>
        <w:autoSpaceDE w:val="0"/>
        <w:autoSpaceDN w:val="0"/>
        <w:adjustRightInd w:val="0"/>
        <w:spacing w:before="240" w:after="0" w:line="240" w:lineRule="auto"/>
        <w:ind w:left="150" w:right="567"/>
        <w:rPr>
          <w:rFonts w:ascii="Arial" w:hAnsi="Arial" w:cs="Arial"/>
        </w:rPr>
      </w:pPr>
    </w:p>
    <w:p w14:paraId="22BE2995" w14:textId="1184B458" w:rsidR="00AD3255" w:rsidRPr="00AD3255" w:rsidRDefault="00AD3255" w:rsidP="00AD3255">
      <w:pPr>
        <w:widowControl w:val="0"/>
        <w:autoSpaceDE w:val="0"/>
        <w:autoSpaceDN w:val="0"/>
        <w:adjustRightInd w:val="0"/>
        <w:spacing w:before="240" w:after="0" w:line="240" w:lineRule="auto"/>
        <w:ind w:left="150" w:right="567"/>
        <w:rPr>
          <w:rFonts w:ascii="Arial" w:hAnsi="Arial" w:cs="Arial"/>
        </w:rPr>
      </w:pPr>
      <w:r w:rsidRPr="00AD3255">
        <w:rPr>
          <w:rFonts w:ascii="Arial" w:hAnsi="Arial" w:cs="Arial"/>
        </w:rPr>
        <w:t>___________________________________________________________________</w:t>
      </w:r>
    </w:p>
    <w:p w14:paraId="0912005A" w14:textId="460757C0" w:rsidR="00731279" w:rsidRPr="00AD3255" w:rsidRDefault="00731279" w:rsidP="00731279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</w:rPr>
      </w:pPr>
      <w:r w:rsidRPr="00AD3255">
        <w:rPr>
          <w:rFonts w:ascii="Arial" w:hAnsi="Arial" w:cs="Arial"/>
          <w:color w:val="000000"/>
        </w:rPr>
        <w:t xml:space="preserve">Explain your </w:t>
      </w:r>
      <w:proofErr w:type="gramStart"/>
      <w:r w:rsidRPr="00AD3255">
        <w:rPr>
          <w:rFonts w:ascii="Arial" w:hAnsi="Arial" w:cs="Arial"/>
          <w:color w:val="000000"/>
        </w:rPr>
        <w:t>answer</w:t>
      </w:r>
      <w:proofErr w:type="gramEnd"/>
    </w:p>
    <w:p w14:paraId="67DD5699" w14:textId="77777777" w:rsidR="00AD3255" w:rsidRDefault="00AD3255" w:rsidP="00AD3255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</w:rPr>
      </w:pPr>
    </w:p>
    <w:p w14:paraId="0FDB43B4" w14:textId="629ACDFD" w:rsidR="00AD3255" w:rsidRDefault="00AD3255" w:rsidP="00AD3255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9C11553" w14:textId="315016CE" w:rsidR="00AD3255" w:rsidRDefault="00AD3255" w:rsidP="00AD3255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9F08C8F" w14:textId="3AB00BCC" w:rsidR="00731279" w:rsidRPr="00AD3255" w:rsidRDefault="00AD3255" w:rsidP="00AD3255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jc w:val="right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(2)</w:t>
      </w:r>
    </w:p>
    <w:p w14:paraId="28D571DD" w14:textId="66E112C7" w:rsidR="00731279" w:rsidRPr="00AD3255" w:rsidRDefault="00AD3255" w:rsidP="0073127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</w:rPr>
      </w:pPr>
      <w:r w:rsidRPr="00AD3255">
        <w:rPr>
          <w:rFonts w:ascii="Arial" w:hAnsi="Arial" w:cs="Arial"/>
          <w:color w:val="000000"/>
        </w:rPr>
        <w:t xml:space="preserve">Identify the organelles </w:t>
      </w:r>
      <w:proofErr w:type="gramStart"/>
      <w:r w:rsidRPr="00AD3255">
        <w:rPr>
          <w:rFonts w:ascii="Arial" w:hAnsi="Arial" w:cs="Arial"/>
          <w:color w:val="000000"/>
        </w:rPr>
        <w:t>A-C</w:t>
      </w:r>
      <w:proofErr w:type="gramEnd"/>
    </w:p>
    <w:p w14:paraId="33F524A5" w14:textId="79C0FCD7" w:rsidR="00AD3255" w:rsidRPr="00AD3255" w:rsidRDefault="00AD3255" w:rsidP="00AD3255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</w:rPr>
      </w:pPr>
      <w:r w:rsidRPr="00AD3255">
        <w:rPr>
          <w:rFonts w:ascii="Arial" w:hAnsi="Arial" w:cs="Arial"/>
          <w:color w:val="000000"/>
        </w:rPr>
        <w:t>A</w:t>
      </w:r>
      <w:r>
        <w:rPr>
          <w:rFonts w:ascii="Arial" w:hAnsi="Arial" w:cs="Arial"/>
          <w:color w:val="000000"/>
        </w:rPr>
        <w:t>____________________________</w:t>
      </w:r>
    </w:p>
    <w:p w14:paraId="5D24672B" w14:textId="3D54D626" w:rsidR="00AD3255" w:rsidRPr="00AD3255" w:rsidRDefault="00AD3255" w:rsidP="00AD3255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</w:rPr>
      </w:pPr>
      <w:r w:rsidRPr="00AD3255">
        <w:rPr>
          <w:rFonts w:ascii="Arial" w:hAnsi="Arial" w:cs="Arial"/>
          <w:color w:val="000000"/>
        </w:rPr>
        <w:t>B</w:t>
      </w:r>
      <w:r>
        <w:rPr>
          <w:rFonts w:ascii="Arial" w:hAnsi="Arial" w:cs="Arial"/>
          <w:color w:val="000000"/>
        </w:rPr>
        <w:t xml:space="preserve"> ___________________________</w:t>
      </w:r>
    </w:p>
    <w:p w14:paraId="75378716" w14:textId="1A21962E" w:rsidR="00AD3255" w:rsidRPr="00AD3255" w:rsidRDefault="00AD3255" w:rsidP="00AD3255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rPr>
          <w:rFonts w:ascii="Arial" w:hAnsi="Arial" w:cs="Arial"/>
          <w:color w:val="000000"/>
        </w:rPr>
      </w:pPr>
      <w:r w:rsidRPr="00AD3255">
        <w:rPr>
          <w:rFonts w:ascii="Arial" w:hAnsi="Arial" w:cs="Arial"/>
          <w:color w:val="000000"/>
        </w:rPr>
        <w:t>C</w:t>
      </w:r>
      <w:r>
        <w:rPr>
          <w:rFonts w:ascii="Arial" w:hAnsi="Arial" w:cs="Arial"/>
          <w:color w:val="000000"/>
        </w:rPr>
        <w:t>____________________________</w:t>
      </w:r>
    </w:p>
    <w:p w14:paraId="5DD007F8" w14:textId="329DAF0D" w:rsidR="00AD3255" w:rsidRPr="00AD3255" w:rsidRDefault="00AD3255" w:rsidP="00AD3255">
      <w:pPr>
        <w:widowControl w:val="0"/>
        <w:autoSpaceDE w:val="0"/>
        <w:autoSpaceDN w:val="0"/>
        <w:adjustRightInd w:val="0"/>
        <w:spacing w:before="450" w:after="45" w:line="240" w:lineRule="auto"/>
        <w:ind w:right="45"/>
        <w:jc w:val="right"/>
        <w:rPr>
          <w:rFonts w:ascii="Arial" w:hAnsi="Arial" w:cs="Arial"/>
          <w:color w:val="000000"/>
        </w:rPr>
      </w:pPr>
      <w:r w:rsidRPr="00AD3255">
        <w:rPr>
          <w:rFonts w:ascii="Arial" w:hAnsi="Arial" w:cs="Arial"/>
          <w:color w:val="000000"/>
        </w:rPr>
        <w:t>(3)</w:t>
      </w:r>
    </w:p>
    <w:p w14:paraId="7D5E8335" w14:textId="77777777" w:rsidR="001D5287" w:rsidRDefault="001D5287" w:rsidP="002615FE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</w:p>
    <w:p w14:paraId="00E68D1B" w14:textId="4209646D" w:rsidR="002615FE" w:rsidRDefault="002615FE" w:rsidP="002615FE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</w:t>
      </w:r>
      <w:r w:rsidR="005417C0">
        <w:rPr>
          <w:rFonts w:ascii="Arial" w:hAnsi="Arial" w:cs="Arial"/>
          <w:b/>
          <w:bCs/>
          <w:color w:val="000000"/>
          <w:sz w:val="27"/>
          <w:szCs w:val="27"/>
        </w:rPr>
        <w:t>4</w:t>
      </w:r>
      <w:r>
        <w:rPr>
          <w:rFonts w:ascii="Arial" w:hAnsi="Arial" w:cs="Arial"/>
          <w:b/>
          <w:bCs/>
          <w:color w:val="000000"/>
          <w:sz w:val="27"/>
          <w:szCs w:val="27"/>
        </w:rPr>
        <w:t>.</w:t>
      </w:r>
    </w:p>
    <w:p w14:paraId="27BFEA93" w14:textId="77777777" w:rsidR="002615FE" w:rsidRDefault="002615FE" w:rsidP="002615FE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 Contrast how an optical microscope and a transmission electron microscope work </w:t>
      </w:r>
      <w:r>
        <w:rPr>
          <w:rFonts w:ascii="Arial" w:hAnsi="Arial" w:cs="Arial"/>
          <w:b/>
          <w:bCs/>
        </w:rPr>
        <w:t>and</w:t>
      </w:r>
      <w:r>
        <w:rPr>
          <w:rFonts w:ascii="Arial" w:hAnsi="Arial" w:cs="Arial"/>
        </w:rPr>
        <w:t xml:space="preserve"> contrast the limitations of their use when studying cells.</w:t>
      </w:r>
    </w:p>
    <w:p w14:paraId="0896D1DD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CFDBCB4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D3D0411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8D1EAFD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830AFCB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ED4EE51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9C75EA9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0874CF1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19F8155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F31742A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7426ABD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A05BBB0" w14:textId="77777777" w:rsidR="002615FE" w:rsidRDefault="002615FE" w:rsidP="002615F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FCC9B3D" w14:textId="1950628E" w:rsidR="003D0556" w:rsidRDefault="002615FE" w:rsidP="003D0556">
      <w:pPr>
        <w:widowControl w:val="0"/>
        <w:autoSpaceDE w:val="0"/>
        <w:autoSpaceDN w:val="0"/>
        <w:adjustRightInd w:val="0"/>
        <w:spacing w:before="60" w:after="0" w:line="240" w:lineRule="auto"/>
        <w:jc w:val="right"/>
      </w:pPr>
      <w:r>
        <w:rPr>
          <w:rFonts w:ascii="Arial" w:hAnsi="Arial" w:cs="Arial"/>
          <w:b/>
          <w:bCs/>
          <w:sz w:val="20"/>
          <w:szCs w:val="20"/>
        </w:rPr>
        <w:t>(6)</w:t>
      </w:r>
    </w:p>
    <w:sectPr w:rsidR="003D0556" w:rsidSect="009F5C99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12810A" w14:textId="77777777" w:rsidR="006675BF" w:rsidRDefault="006675BF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>
      <w:rPr>
        <w:rFonts w:ascii="Arial" w:hAnsi="Arial" w:cs="Arial"/>
      </w:rPr>
      <w:fldChar w:fldCharType="separate"/>
    </w:r>
    <w:r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>
      <w:rPr>
        <w:rFonts w:ascii="Arial" w:hAnsi="Arial" w:cs="Arial"/>
      </w:rPr>
      <w:fldChar w:fldCharType="separate"/>
    </w:r>
    <w:r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</w:p>
  <w:p w14:paraId="2AED2DEE" w14:textId="77777777" w:rsidR="006675BF" w:rsidRDefault="006675BF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4C7CA" w14:textId="77777777" w:rsidR="006675BF" w:rsidRDefault="006675BF">
    <w:pPr>
      <w:pStyle w:val="Header"/>
    </w:pPr>
    <w:r>
      <w:t xml:space="preserve">Name: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F3E79"/>
    <w:multiLevelType w:val="hybridMultilevel"/>
    <w:tmpl w:val="1384F8E8"/>
    <w:lvl w:ilvl="0" w:tplc="F236833C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</w:lvl>
    <w:lvl w:ilvl="3" w:tplc="0809000F" w:tentative="1">
      <w:start w:val="1"/>
      <w:numFmt w:val="decimal"/>
      <w:lvlText w:val="%4."/>
      <w:lvlJc w:val="left"/>
      <w:pPr>
        <w:ind w:left="2670" w:hanging="360"/>
      </w:p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</w:lvl>
    <w:lvl w:ilvl="6" w:tplc="0809000F" w:tentative="1">
      <w:start w:val="1"/>
      <w:numFmt w:val="decimal"/>
      <w:lvlText w:val="%7."/>
      <w:lvlJc w:val="left"/>
      <w:pPr>
        <w:ind w:left="4830" w:hanging="360"/>
      </w:p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" w15:restartNumberingAfterBreak="0">
    <w:nsid w:val="0CF24095"/>
    <w:multiLevelType w:val="hybridMultilevel"/>
    <w:tmpl w:val="B4E2E64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4349823">
    <w:abstractNumId w:val="1"/>
  </w:num>
  <w:num w:numId="2" w16cid:durableId="219484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C99"/>
    <w:rsid w:val="00001856"/>
    <w:rsid w:val="000664D1"/>
    <w:rsid w:val="000C7F54"/>
    <w:rsid w:val="000D1F2A"/>
    <w:rsid w:val="001C0517"/>
    <w:rsid w:val="001D5287"/>
    <w:rsid w:val="00236A6B"/>
    <w:rsid w:val="002615FE"/>
    <w:rsid w:val="00291DDC"/>
    <w:rsid w:val="00293BE2"/>
    <w:rsid w:val="003445F0"/>
    <w:rsid w:val="00384256"/>
    <w:rsid w:val="003B00BA"/>
    <w:rsid w:val="003D0556"/>
    <w:rsid w:val="003F6FFA"/>
    <w:rsid w:val="004150ED"/>
    <w:rsid w:val="00490F86"/>
    <w:rsid w:val="005417C0"/>
    <w:rsid w:val="005D0D51"/>
    <w:rsid w:val="006675BF"/>
    <w:rsid w:val="00731279"/>
    <w:rsid w:val="0078796F"/>
    <w:rsid w:val="007C5B03"/>
    <w:rsid w:val="007E5231"/>
    <w:rsid w:val="00833B8C"/>
    <w:rsid w:val="00892E11"/>
    <w:rsid w:val="00897A3A"/>
    <w:rsid w:val="008E650A"/>
    <w:rsid w:val="00945A1E"/>
    <w:rsid w:val="009F5C99"/>
    <w:rsid w:val="00AD3255"/>
    <w:rsid w:val="00AE0594"/>
    <w:rsid w:val="00B03B68"/>
    <w:rsid w:val="00B4424D"/>
    <w:rsid w:val="00BC35BF"/>
    <w:rsid w:val="00C13E70"/>
    <w:rsid w:val="00D131ED"/>
    <w:rsid w:val="00E37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E0BCB"/>
  <w15:chartTrackingRefBased/>
  <w15:docId w15:val="{0555406E-8A60-4719-B306-B34A215CA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C99"/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question">
    <w:name w:val="question"/>
    <w:basedOn w:val="Normal"/>
    <w:uiPriority w:val="99"/>
    <w:rsid w:val="009F5C99"/>
    <w:pPr>
      <w:widowControl w:val="0"/>
      <w:tabs>
        <w:tab w:val="right" w:pos="8505"/>
      </w:tabs>
      <w:autoSpaceDE w:val="0"/>
      <w:autoSpaceDN w:val="0"/>
      <w:adjustRightInd w:val="0"/>
      <w:spacing w:before="120" w:after="0" w:line="240" w:lineRule="auto"/>
      <w:ind w:left="567" w:right="567" w:hanging="567"/>
    </w:pPr>
    <w:rPr>
      <w:rFonts w:ascii="Times New Roman" w:hAnsi="Times New Roman"/>
    </w:rPr>
  </w:style>
  <w:style w:type="paragraph" w:customStyle="1" w:styleId="mark">
    <w:name w:val="mark"/>
    <w:basedOn w:val="Normal"/>
    <w:rsid w:val="009F5C99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Arial" w:hAnsi="Arial" w:cs="Arial"/>
      <w:b/>
      <w:bCs/>
      <w:sz w:val="20"/>
      <w:szCs w:val="20"/>
    </w:rPr>
  </w:style>
  <w:style w:type="paragraph" w:customStyle="1" w:styleId="Box">
    <w:name w:val="Box"/>
    <w:basedOn w:val="Normal"/>
    <w:uiPriority w:val="99"/>
    <w:rsid w:val="009F5C99"/>
    <w:pPr>
      <w:widowControl w:val="0"/>
      <w:autoSpaceDE w:val="0"/>
      <w:autoSpaceDN w:val="0"/>
      <w:adjustRightInd w:val="0"/>
      <w:spacing w:before="120" w:after="120" w:line="240" w:lineRule="auto"/>
      <w:jc w:val="center"/>
    </w:pPr>
    <w:rPr>
      <w:rFonts w:ascii="Arial" w:hAnsi="Arial" w:cs="Arial"/>
    </w:rPr>
  </w:style>
  <w:style w:type="paragraph" w:customStyle="1" w:styleId="indent1">
    <w:name w:val="indent1"/>
    <w:basedOn w:val="Normal"/>
    <w:rsid w:val="009F5C99"/>
    <w:pPr>
      <w:widowControl w:val="0"/>
      <w:autoSpaceDE w:val="0"/>
      <w:autoSpaceDN w:val="0"/>
      <w:adjustRightInd w:val="0"/>
      <w:spacing w:before="240" w:after="0" w:line="240" w:lineRule="auto"/>
      <w:ind w:left="1134" w:right="567" w:hanging="567"/>
    </w:pPr>
    <w:rPr>
      <w:rFonts w:ascii="Arial" w:hAnsi="Arial" w:cs="Arial"/>
    </w:rPr>
  </w:style>
  <w:style w:type="paragraph" w:styleId="ListParagraph">
    <w:name w:val="List Paragraph"/>
    <w:basedOn w:val="Normal"/>
    <w:uiPriority w:val="34"/>
    <w:qFormat/>
    <w:rsid w:val="009F5C99"/>
    <w:pPr>
      <w:ind w:left="720"/>
      <w:contextualSpacing/>
    </w:pPr>
  </w:style>
  <w:style w:type="paragraph" w:customStyle="1" w:styleId="indent2">
    <w:name w:val="indent2"/>
    <w:basedOn w:val="Normal"/>
    <w:rsid w:val="00897A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indent3new">
    <w:name w:val="indent3new"/>
    <w:basedOn w:val="Normal"/>
    <w:rsid w:val="00897A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indent2new">
    <w:name w:val="indent2new"/>
    <w:basedOn w:val="Normal"/>
    <w:rsid w:val="0000185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615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615FE"/>
    <w:rPr>
      <w:rFonts w:eastAsiaTheme="minorEastAsia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6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3004F9284124A8B9DDD8341D9D910" ma:contentTypeVersion="13" ma:contentTypeDescription="Create a new document." ma:contentTypeScope="" ma:versionID="5cda0faf0bdcab406048495b5705da7d">
  <xsd:schema xmlns:xsd="http://www.w3.org/2001/XMLSchema" xmlns:xs="http://www.w3.org/2001/XMLSchema" xmlns:p="http://schemas.microsoft.com/office/2006/metadata/properties" xmlns:ns3="da80bee3-76c4-4648-9c32-54a9a76568f0" xmlns:ns4="6006049d-7851-49e2-8ca8-13812b0a6ce0" targetNamespace="http://schemas.microsoft.com/office/2006/metadata/properties" ma:root="true" ma:fieldsID="49b230ce5d1f25f641956b88d48435ea" ns3:_="" ns4:_="">
    <xsd:import namespace="da80bee3-76c4-4648-9c32-54a9a76568f0"/>
    <xsd:import namespace="6006049d-7851-49e2-8ca8-13812b0a6c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0bee3-76c4-4648-9c32-54a9a76568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6049d-7851-49e2-8ca8-13812b0a6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A540AF-8212-4AE1-A270-2E019E89D8E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15F26F0-E5F9-4A53-B39E-0A1FE6645F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EE11BB-ACEE-4805-BF99-554B0AB061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0bee3-76c4-4648-9c32-54a9a76568f0"/>
    <ds:schemaRef ds:uri="6006049d-7851-49e2-8ca8-13812b0a6c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428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Edwards</dc:creator>
  <cp:keywords/>
  <dc:description/>
  <cp:lastModifiedBy>Lauren - Primrose Kitten</cp:lastModifiedBy>
  <cp:revision>36</cp:revision>
  <dcterms:created xsi:type="dcterms:W3CDTF">2020-09-30T16:05:00Z</dcterms:created>
  <dcterms:modified xsi:type="dcterms:W3CDTF">2023-07-23T07:39:00Z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0x0101003463004F9284124A8B9DDD8341D9D910</vt:lpwstr>
  </property>
</Properties>
</file>